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A4" w:rsidRPr="00676555" w:rsidRDefault="008777A4" w:rsidP="00676555">
      <w:pPr>
        <w:pStyle w:val="ConsPlusTitlePage"/>
        <w:rPr>
          <w:sz w:val="16"/>
          <w:szCs w:val="16"/>
        </w:rPr>
      </w:pPr>
      <w:r w:rsidRPr="00676555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676555">
          <w:rPr>
            <w:sz w:val="16"/>
            <w:szCs w:val="16"/>
          </w:rPr>
          <w:t>КонсультантПлюс</w:t>
        </w:r>
        <w:proofErr w:type="spellEnd"/>
      </w:hyperlink>
      <w:r w:rsidRPr="00676555">
        <w:rPr>
          <w:sz w:val="16"/>
          <w:szCs w:val="16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77A4" w:rsidRPr="006765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7A4" w:rsidRPr="00676555" w:rsidRDefault="008777A4">
            <w:pPr>
              <w:pStyle w:val="ConsPlusNormal"/>
              <w:outlineLvl w:val="0"/>
            </w:pPr>
            <w:r w:rsidRPr="00676555"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7A4" w:rsidRPr="00676555" w:rsidRDefault="008777A4">
            <w:pPr>
              <w:pStyle w:val="ConsPlusNormal"/>
              <w:jc w:val="right"/>
              <w:outlineLvl w:val="0"/>
            </w:pPr>
            <w:r w:rsidRPr="00676555">
              <w:t>N 21-оз</w:t>
            </w:r>
          </w:p>
        </w:tc>
      </w:tr>
    </w:tbl>
    <w:p w:rsidR="008777A4" w:rsidRPr="00676555" w:rsidRDefault="00877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7A4" w:rsidRPr="00676555" w:rsidRDefault="008777A4">
      <w:pPr>
        <w:pStyle w:val="ConsPlusNormal"/>
        <w:jc w:val="both"/>
      </w:pPr>
    </w:p>
    <w:p w:rsidR="008777A4" w:rsidRPr="00676555" w:rsidRDefault="008777A4">
      <w:pPr>
        <w:pStyle w:val="ConsPlusTitle"/>
        <w:jc w:val="center"/>
      </w:pPr>
      <w:r w:rsidRPr="00676555">
        <w:t>ЛЕНИНГРАДСКАЯ ОБЛАСТЬ</w:t>
      </w:r>
    </w:p>
    <w:p w:rsidR="008777A4" w:rsidRPr="00676555" w:rsidRDefault="008777A4">
      <w:pPr>
        <w:pStyle w:val="ConsPlusTitle"/>
        <w:jc w:val="center"/>
      </w:pPr>
    </w:p>
    <w:p w:rsidR="008777A4" w:rsidRPr="00676555" w:rsidRDefault="008777A4">
      <w:pPr>
        <w:pStyle w:val="ConsPlusTitle"/>
        <w:jc w:val="center"/>
      </w:pPr>
      <w:r w:rsidRPr="00676555">
        <w:t>ОБЛАСТНОЙ ЗАКОН</w:t>
      </w:r>
    </w:p>
    <w:p w:rsidR="008777A4" w:rsidRPr="00676555" w:rsidRDefault="008777A4">
      <w:pPr>
        <w:pStyle w:val="ConsPlusTitle"/>
        <w:jc w:val="center"/>
      </w:pPr>
    </w:p>
    <w:p w:rsidR="008777A4" w:rsidRPr="00676555" w:rsidRDefault="008777A4">
      <w:pPr>
        <w:pStyle w:val="ConsPlusTitle"/>
        <w:jc w:val="center"/>
      </w:pPr>
      <w:r w:rsidRPr="00676555">
        <w:t>О ЗВАНИИ "ПОЧЕТНЫЙ ГРАЖДАНИН ЛЕНИНГРАДСКОЙ ОБЛАСТИ"</w:t>
      </w:r>
    </w:p>
    <w:p w:rsidR="008777A4" w:rsidRPr="00676555" w:rsidRDefault="008777A4">
      <w:pPr>
        <w:pStyle w:val="ConsPlusNormal"/>
        <w:jc w:val="center"/>
      </w:pPr>
    </w:p>
    <w:p w:rsidR="008777A4" w:rsidRPr="00676555" w:rsidRDefault="008777A4">
      <w:pPr>
        <w:pStyle w:val="ConsPlusNormal"/>
        <w:jc w:val="center"/>
      </w:pPr>
      <w:proofErr w:type="gramStart"/>
      <w:r w:rsidRPr="00676555">
        <w:t>(Принят Законодательным собранием Ленинградской области</w:t>
      </w:r>
      <w:proofErr w:type="gramEnd"/>
    </w:p>
    <w:p w:rsidR="008777A4" w:rsidRPr="00676555" w:rsidRDefault="008777A4">
      <w:pPr>
        <w:pStyle w:val="ConsPlusNormal"/>
        <w:jc w:val="center"/>
      </w:pPr>
      <w:proofErr w:type="gramStart"/>
      <w:r w:rsidRPr="00676555">
        <w:t>25 февраля 2009 года)</w:t>
      </w:r>
      <w:proofErr w:type="gramEnd"/>
    </w:p>
    <w:p w:rsidR="008777A4" w:rsidRPr="00676555" w:rsidRDefault="00877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6555" w:rsidRPr="006765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7A4" w:rsidRPr="00676555" w:rsidRDefault="008777A4">
            <w:pPr>
              <w:pStyle w:val="ConsPlusNormal"/>
              <w:jc w:val="center"/>
            </w:pPr>
            <w:r w:rsidRPr="00676555">
              <w:t>Список изменяющих документов</w:t>
            </w:r>
          </w:p>
          <w:p w:rsidR="008777A4" w:rsidRPr="00676555" w:rsidRDefault="008777A4">
            <w:pPr>
              <w:pStyle w:val="ConsPlusNormal"/>
              <w:jc w:val="center"/>
            </w:pPr>
            <w:proofErr w:type="gramStart"/>
            <w:r w:rsidRPr="00676555">
              <w:t xml:space="preserve">(в ред. Областных законов Ленинградской области от 17.06.2009 </w:t>
            </w:r>
            <w:hyperlink r:id="rId6" w:history="1">
              <w:r w:rsidRPr="00676555">
                <w:t>N 54-оз</w:t>
              </w:r>
            </w:hyperlink>
            <w:r w:rsidRPr="00676555">
              <w:t>,</w:t>
            </w:r>
            <w:proofErr w:type="gramEnd"/>
          </w:p>
          <w:p w:rsidR="008777A4" w:rsidRPr="00676555" w:rsidRDefault="008777A4">
            <w:pPr>
              <w:pStyle w:val="ConsPlusNormal"/>
              <w:jc w:val="center"/>
            </w:pPr>
            <w:r w:rsidRPr="00676555">
              <w:t xml:space="preserve">от 13.05.2011 </w:t>
            </w:r>
            <w:hyperlink r:id="rId7" w:history="1">
              <w:r w:rsidRPr="00676555">
                <w:t>N 21-оз</w:t>
              </w:r>
            </w:hyperlink>
            <w:r w:rsidRPr="00676555">
              <w:t xml:space="preserve">, от 16.02.2015 </w:t>
            </w:r>
            <w:hyperlink r:id="rId8" w:history="1">
              <w:r w:rsidRPr="00676555">
                <w:t>N 10-оз</w:t>
              </w:r>
            </w:hyperlink>
            <w:r w:rsidRPr="00676555">
              <w:t xml:space="preserve">, от 28.12.2015 </w:t>
            </w:r>
            <w:hyperlink r:id="rId9" w:history="1">
              <w:r w:rsidRPr="00676555">
                <w:t>N 142-оз</w:t>
              </w:r>
            </w:hyperlink>
            <w:r w:rsidRPr="00676555">
              <w:t>,</w:t>
            </w:r>
          </w:p>
          <w:p w:rsidR="008777A4" w:rsidRPr="00676555" w:rsidRDefault="008777A4">
            <w:pPr>
              <w:pStyle w:val="ConsPlusNormal"/>
              <w:jc w:val="center"/>
            </w:pPr>
            <w:r w:rsidRPr="00676555">
              <w:t xml:space="preserve">от 13.07.2016 </w:t>
            </w:r>
            <w:hyperlink r:id="rId10" w:history="1">
              <w:r w:rsidRPr="00676555">
                <w:t>N 53-оз</w:t>
              </w:r>
            </w:hyperlink>
            <w:r w:rsidRPr="00676555">
              <w:t xml:space="preserve">, от 23.11.2016 </w:t>
            </w:r>
            <w:hyperlink r:id="rId11" w:history="1">
              <w:r w:rsidRPr="00676555">
                <w:t>N 87-оз</w:t>
              </w:r>
            </w:hyperlink>
            <w:r w:rsidRPr="00676555">
              <w:t xml:space="preserve">, от 29.12.2018 </w:t>
            </w:r>
            <w:hyperlink r:id="rId12" w:history="1">
              <w:r w:rsidRPr="00676555">
                <w:t>N 161-оз</w:t>
              </w:r>
            </w:hyperlink>
            <w:r w:rsidRPr="00676555">
              <w:t>,</w:t>
            </w:r>
          </w:p>
          <w:p w:rsidR="008777A4" w:rsidRPr="00676555" w:rsidRDefault="008777A4">
            <w:pPr>
              <w:pStyle w:val="ConsPlusNormal"/>
              <w:jc w:val="center"/>
            </w:pPr>
            <w:r w:rsidRPr="00676555">
              <w:t xml:space="preserve">от 28.02.2020 </w:t>
            </w:r>
            <w:hyperlink r:id="rId13" w:history="1">
              <w:r w:rsidRPr="00676555">
                <w:t>N 20-оз</w:t>
              </w:r>
            </w:hyperlink>
            <w:r w:rsidRPr="00676555">
              <w:t xml:space="preserve">, от 06.05.2021 </w:t>
            </w:r>
            <w:hyperlink r:id="rId14" w:history="1">
              <w:r w:rsidRPr="00676555">
                <w:t>N 53-оз</w:t>
              </w:r>
            </w:hyperlink>
            <w:r w:rsidRPr="00676555">
              <w:t xml:space="preserve">, от 23.07.2021 </w:t>
            </w:r>
            <w:hyperlink r:id="rId15" w:history="1">
              <w:r w:rsidRPr="00676555">
                <w:t>N 106-оз</w:t>
              </w:r>
            </w:hyperlink>
            <w:r w:rsidRPr="00676555">
              <w:t>,</w:t>
            </w:r>
          </w:p>
          <w:p w:rsidR="008777A4" w:rsidRPr="00676555" w:rsidRDefault="008777A4">
            <w:pPr>
              <w:pStyle w:val="ConsPlusNormal"/>
              <w:jc w:val="center"/>
            </w:pPr>
            <w:r w:rsidRPr="00676555">
              <w:t xml:space="preserve">от 14.02.2022 </w:t>
            </w:r>
            <w:hyperlink r:id="rId16" w:history="1">
              <w:r w:rsidRPr="00676555">
                <w:t>N 14-оз</w:t>
              </w:r>
            </w:hyperlink>
            <w:r w:rsidRPr="0067655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</w:tr>
    </w:tbl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bookmarkStart w:id="0" w:name="P19"/>
      <w:bookmarkEnd w:id="0"/>
      <w:r w:rsidRPr="00676555">
        <w:t>Статья 1</w:t>
      </w:r>
    </w:p>
    <w:p w:rsidR="008777A4" w:rsidRPr="00676555" w:rsidRDefault="008777A4">
      <w:pPr>
        <w:pStyle w:val="ConsPlusNormal"/>
        <w:ind w:firstLine="540"/>
        <w:jc w:val="both"/>
      </w:pPr>
      <w:r w:rsidRPr="00676555">
        <w:t xml:space="preserve">(в ред. </w:t>
      </w:r>
      <w:hyperlink r:id="rId17" w:history="1">
        <w:r w:rsidRPr="00676555">
          <w:t>Закона</w:t>
        </w:r>
      </w:hyperlink>
      <w:r w:rsidRPr="00676555">
        <w:t xml:space="preserve"> Ленинградской области от 23.11.2016 N 87-оз)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в развитие Ленинградской области, повышение ее роли и авторитета в России и за рубежом;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в укрепление демократии и защиты прав человека;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в науку, искусство, духовное и нравственное развитие общества.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2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9" w:history="1">
        <w:r w:rsidRPr="00676555">
          <w:t>статьи 1</w:t>
        </w:r>
      </w:hyperlink>
      <w:r w:rsidRPr="00676555">
        <w:t xml:space="preserve"> настоящего областного закона.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Решение о применении исключительного случая принимается Законодательным собранием Ленинградской области.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bookmarkStart w:id="1" w:name="P32"/>
      <w:bookmarkEnd w:id="1"/>
      <w:r w:rsidRPr="00676555">
        <w:t>Статья 3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1) Губернатор Ленинградской области;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2) Председатель Законодательного собрания Ленинградской области;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3) постоянные комиссии Законодательного собрания Ленинградской области;</w:t>
      </w:r>
    </w:p>
    <w:p w:rsidR="008777A4" w:rsidRPr="00676555" w:rsidRDefault="00877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6555" w:rsidRPr="006765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7A4" w:rsidRPr="00676555" w:rsidRDefault="008777A4">
            <w:pPr>
              <w:pStyle w:val="ConsPlusNormal"/>
              <w:jc w:val="both"/>
            </w:pPr>
            <w:r w:rsidRPr="00676555">
              <w:t xml:space="preserve">В соответствии с Областным </w:t>
            </w:r>
            <w:hyperlink r:id="rId18" w:history="1">
              <w:r w:rsidRPr="00676555">
                <w:t>законом</w:t>
              </w:r>
            </w:hyperlink>
            <w:r w:rsidRPr="00676555">
              <w:t xml:space="preserve"> Ленинградской области от 14.02.2022 N 14-оз с 01.01.2023 п. 4 ст. 3 будет изложен в новой редакции:</w:t>
            </w:r>
          </w:p>
          <w:p w:rsidR="008777A4" w:rsidRPr="00676555" w:rsidRDefault="008777A4">
            <w:pPr>
              <w:pStyle w:val="ConsPlusNormal"/>
              <w:jc w:val="both"/>
            </w:pPr>
            <w:r w:rsidRPr="00676555">
              <w:t>"4) органы местного самоуправления в лице представительных органов муниципальных районов (городских округов) и глав администраций муниципальных районов (городских округов) Ленинградской области</w:t>
            </w:r>
            <w:proofErr w:type="gramStart"/>
            <w:r w:rsidRPr="00676555">
              <w:t>;"</w:t>
            </w:r>
            <w:proofErr w:type="gramEnd"/>
            <w:r w:rsidRPr="00676555"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</w:tr>
    </w:tbl>
    <w:p w:rsidR="008777A4" w:rsidRPr="00676555" w:rsidRDefault="008777A4">
      <w:pPr>
        <w:pStyle w:val="ConsPlusNormal"/>
        <w:spacing w:before="280"/>
        <w:ind w:firstLine="540"/>
        <w:jc w:val="both"/>
      </w:pPr>
      <w:r w:rsidRPr="00676555">
        <w:t>4) органы местного самоуправления в лице представительных органов и глав администраций муниципального образования;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5) почетные граждане Ленинградской области;</w:t>
      </w:r>
    </w:p>
    <w:p w:rsidR="008777A4" w:rsidRPr="00676555" w:rsidRDefault="00877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6555" w:rsidRPr="006765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7A4" w:rsidRPr="00676555" w:rsidRDefault="008777A4">
            <w:pPr>
              <w:pStyle w:val="ConsPlusNormal"/>
              <w:jc w:val="both"/>
            </w:pPr>
            <w:r w:rsidRPr="00676555">
              <w:t xml:space="preserve">В соответствии с Областным </w:t>
            </w:r>
            <w:hyperlink r:id="rId19" w:history="1">
              <w:r w:rsidRPr="00676555">
                <w:t>законом</w:t>
              </w:r>
            </w:hyperlink>
            <w:r w:rsidRPr="00676555">
              <w:t xml:space="preserve"> Ленинградской области от 14.02.2022 N 14-оз с 01.01.2023 п. 6 ст. 4 после слова "организаций" будет дополнен словами "независимо от организационно-правовых форм и форм собственности, осуществляющих деятельность на территории Ленинградской области</w:t>
            </w:r>
            <w:proofErr w:type="gramStart"/>
            <w:r w:rsidRPr="00676555">
              <w:t>,"</w:t>
            </w:r>
            <w:proofErr w:type="gramEnd"/>
            <w:r w:rsidRPr="00676555"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</w:tr>
    </w:tbl>
    <w:p w:rsidR="008777A4" w:rsidRPr="00676555" w:rsidRDefault="008777A4">
      <w:pPr>
        <w:pStyle w:val="ConsPlusNormal"/>
        <w:spacing w:before="280"/>
        <w:ind w:firstLine="540"/>
        <w:jc w:val="both"/>
      </w:pPr>
      <w:r w:rsidRPr="00676555">
        <w:t>6) коллективы предприятий, учреждений, организаций по месту работы лица, представленного к присвоению звания;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8777A4" w:rsidRPr="00676555" w:rsidRDefault="008777A4">
      <w:pPr>
        <w:pStyle w:val="ConsPlusNormal"/>
        <w:jc w:val="both"/>
      </w:pPr>
      <w:r w:rsidRPr="00676555">
        <w:t xml:space="preserve">(п. 7 </w:t>
      </w:r>
      <w:proofErr w:type="gramStart"/>
      <w:r w:rsidRPr="00676555">
        <w:t>введен</w:t>
      </w:r>
      <w:proofErr w:type="gramEnd"/>
      <w:r w:rsidRPr="00676555">
        <w:t xml:space="preserve"> </w:t>
      </w:r>
      <w:hyperlink r:id="rId20" w:history="1">
        <w:r w:rsidRPr="00676555">
          <w:t>Законом</w:t>
        </w:r>
      </w:hyperlink>
      <w:r w:rsidRPr="00676555">
        <w:t xml:space="preserve"> Ленинградской области от 23.11.2016 N 87-оз)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bookmarkStart w:id="2" w:name="P47"/>
      <w:bookmarkEnd w:id="2"/>
      <w:r w:rsidRPr="00676555">
        <w:t>Статья 4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Ходатайство включает в себя: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1) наградной </w:t>
      </w:r>
      <w:hyperlink w:anchor="P199" w:history="1">
        <w:r w:rsidRPr="00676555">
          <w:t>ли</w:t>
        </w:r>
        <w:proofErr w:type="gramStart"/>
        <w:r w:rsidRPr="00676555">
          <w:t>ст</w:t>
        </w:r>
      </w:hyperlink>
      <w:r w:rsidRPr="00676555">
        <w:t xml:space="preserve"> к пр</w:t>
      </w:r>
      <w:proofErr w:type="gramEnd"/>
      <w:r w:rsidRPr="00676555">
        <w:t>исвоению звания "Почетный гражданин Ленинградской области" (по форме в соответствии с приложением 1);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2) исключен. - </w:t>
      </w:r>
      <w:hyperlink r:id="rId21" w:history="1">
        <w:proofErr w:type="gramStart"/>
        <w:r w:rsidRPr="00676555">
          <w:t>Закон</w:t>
        </w:r>
      </w:hyperlink>
      <w:r w:rsidRPr="00676555">
        <w:t xml:space="preserve"> Ленинградской области от 17.06.2009 N 54-оз;</w:t>
      </w:r>
      <w:proofErr w:type="gramEnd"/>
    </w:p>
    <w:p w:rsidR="008777A4" w:rsidRPr="00676555" w:rsidRDefault="008777A4">
      <w:pPr>
        <w:pStyle w:val="ConsPlusNormal"/>
        <w:spacing w:before="220"/>
        <w:ind w:firstLine="540"/>
        <w:jc w:val="both"/>
      </w:pPr>
      <w:proofErr w:type="gramStart"/>
      <w:r w:rsidRPr="00676555"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  <w:proofErr w:type="gramEnd"/>
    </w:p>
    <w:p w:rsidR="008777A4" w:rsidRPr="00676555" w:rsidRDefault="00877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6555" w:rsidRPr="006765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7A4" w:rsidRPr="00676555" w:rsidRDefault="008777A4">
            <w:pPr>
              <w:pStyle w:val="ConsPlusNormal"/>
              <w:jc w:val="both"/>
            </w:pPr>
            <w:r w:rsidRPr="00676555">
              <w:t xml:space="preserve">В соответствии с Областным </w:t>
            </w:r>
            <w:hyperlink r:id="rId22" w:history="1">
              <w:r w:rsidRPr="00676555">
                <w:t>законом</w:t>
              </w:r>
            </w:hyperlink>
            <w:r w:rsidRPr="00676555">
              <w:t xml:space="preserve"> Ленинградской области от 14.02.2022 N 14-оз с 01.01.2023 </w:t>
            </w:r>
            <w:proofErr w:type="spellStart"/>
            <w:r w:rsidRPr="00676555">
              <w:t>абз</w:t>
            </w:r>
            <w:proofErr w:type="spellEnd"/>
            <w:r w:rsidRPr="00676555">
              <w:t>. 2 ст. 4 будет дополнен п. 4 - 8 следующего содержания:</w:t>
            </w:r>
          </w:p>
          <w:p w:rsidR="008777A4" w:rsidRPr="00676555" w:rsidRDefault="008777A4">
            <w:pPr>
              <w:pStyle w:val="ConsPlusNormal"/>
              <w:jc w:val="both"/>
            </w:pPr>
            <w:r w:rsidRPr="00676555">
              <w:t>"4) письменное согласие кандидата на выдвижение его кандидатуры для присвоения звания "Почетный гражданин Ленинградской области" и письменное согласие на обработку его персональных данных, оформленное в соответствии с федеральным законодательством о персональных данных;</w:t>
            </w:r>
          </w:p>
          <w:p w:rsidR="008777A4" w:rsidRPr="00676555" w:rsidRDefault="008777A4">
            <w:pPr>
              <w:pStyle w:val="ConsPlusNormal"/>
              <w:jc w:val="both"/>
            </w:pPr>
            <w:r w:rsidRPr="00676555">
              <w:t>5) выписку из протокола заседания постоянной комиссии Законодательного собрания Ленинградской области в случае внесения ходатайства постоянной комиссией Законодательного собрания Ленинградской области;</w:t>
            </w:r>
          </w:p>
          <w:p w:rsidR="008777A4" w:rsidRPr="00676555" w:rsidRDefault="008777A4">
            <w:pPr>
              <w:pStyle w:val="ConsPlusNormal"/>
              <w:jc w:val="both"/>
            </w:pPr>
            <w:r w:rsidRPr="00676555">
              <w:t>6) решение представительного органа муниципального района (городского округа) Ленинградской области в случае внесения ходатайства представительным органом муниципального района (городского округа) Ленинградской области;</w:t>
            </w:r>
          </w:p>
          <w:p w:rsidR="008777A4" w:rsidRPr="00676555" w:rsidRDefault="008777A4">
            <w:pPr>
              <w:pStyle w:val="ConsPlusNormal"/>
              <w:jc w:val="both"/>
            </w:pPr>
            <w:r w:rsidRPr="00676555">
              <w:lastRenderedPageBreak/>
              <w:t>7) решение общего собрания (конференции) работников в случае внесения ходатайства коллективом предприятий, учреждений, организаций независимо от организационно-правовых форм и форм собственности, осуществляющих деятельность на территории Ленинградской области;</w:t>
            </w:r>
          </w:p>
          <w:p w:rsidR="008777A4" w:rsidRPr="00676555" w:rsidRDefault="008777A4">
            <w:pPr>
              <w:pStyle w:val="ConsPlusNormal"/>
              <w:jc w:val="both"/>
            </w:pPr>
            <w:r w:rsidRPr="00676555">
              <w:t>8) выписку из протокола заседания коллегиального органа соответствующего общественного объединения, подписанную председательствующим на собрании, и заверенные в установленном порядке копии устава (иного учредительного документа), свидетельства о регистрации в случае внесения ходатайства инициатором, являющимся общественным объединением</w:t>
            </w:r>
            <w:proofErr w:type="gramStart"/>
            <w:r w:rsidRPr="00676555"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</w:tr>
    </w:tbl>
    <w:p w:rsidR="008777A4" w:rsidRPr="00676555" w:rsidRDefault="008777A4">
      <w:pPr>
        <w:pStyle w:val="ConsPlusNormal"/>
        <w:spacing w:before="280"/>
        <w:ind w:firstLine="540"/>
        <w:jc w:val="both"/>
      </w:pPr>
      <w:r w:rsidRPr="00676555">
        <w:lastRenderedPageBreak/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bookmarkStart w:id="3" w:name="P62"/>
      <w:bookmarkEnd w:id="3"/>
      <w:r w:rsidRPr="00676555">
        <w:t>Статья 5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Законодательным собранием Ленинградской области рассматривать ходатайства (далее - уполномоченная постоянная комиссия).</w:t>
      </w:r>
    </w:p>
    <w:p w:rsidR="008777A4" w:rsidRPr="00676555" w:rsidRDefault="008777A4">
      <w:pPr>
        <w:pStyle w:val="ConsPlusNormal"/>
        <w:jc w:val="both"/>
      </w:pPr>
      <w:r w:rsidRPr="00676555">
        <w:t xml:space="preserve">(в ред. Областного </w:t>
      </w:r>
      <w:hyperlink r:id="rId23" w:history="1">
        <w:r w:rsidRPr="00676555">
          <w:t>закона</w:t>
        </w:r>
      </w:hyperlink>
      <w:r w:rsidRPr="00676555">
        <w:t xml:space="preserve"> Ленинградской области от 29.12.2018 N 161-оз)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Уполномоченная постоянная комиссия обязана до 30 апреля принять решение о соответствии или несоответствии ходатай</w:t>
      </w:r>
      <w:proofErr w:type="gramStart"/>
      <w:r w:rsidRPr="00676555">
        <w:t>ств тр</w:t>
      </w:r>
      <w:proofErr w:type="gramEnd"/>
      <w:r w:rsidRPr="00676555">
        <w:t>ебованиям настоящего областного закона (далее - решение уполномоченной постоянной комиссии) и направить их в постоянные комиссии и депутатские фракции Законодательного собрания Ленинградской области. В течение трех рабочих дней со дня принятия указанного решения уполномоченная постоянная комиссия размещает сведения о кандидатах, представленных к присвоению звания "Почетный гражданин Ленинградской области", на официальном сайте Законодательного собрания Ленинградской области в информационно-телекоммуникационной сети "Интернет".</w:t>
      </w:r>
    </w:p>
    <w:p w:rsidR="008777A4" w:rsidRPr="00676555" w:rsidRDefault="008777A4">
      <w:pPr>
        <w:pStyle w:val="ConsPlusNormal"/>
        <w:jc w:val="both"/>
      </w:pPr>
      <w:r w:rsidRPr="00676555">
        <w:t xml:space="preserve">(в ред. Областных законов Ленинградской области от 29.12.2018 </w:t>
      </w:r>
      <w:hyperlink r:id="rId24" w:history="1">
        <w:r w:rsidRPr="00676555">
          <w:t>N 161-оз</w:t>
        </w:r>
      </w:hyperlink>
      <w:r w:rsidRPr="00676555">
        <w:t xml:space="preserve">, от 14.02.2022 </w:t>
      </w:r>
      <w:hyperlink r:id="rId25" w:history="1">
        <w:r w:rsidRPr="00676555">
          <w:t>N 14-оз</w:t>
        </w:r>
      </w:hyperlink>
      <w:r w:rsidRPr="00676555">
        <w:t>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proofErr w:type="gramStart"/>
      <w:r w:rsidRPr="00676555">
        <w:t>Ходатайства, внесенные в Законодательное собрание Ленинградской области, и решение уполномоченной постоянной комиссии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  <w:proofErr w:type="gramEnd"/>
    </w:p>
    <w:p w:rsidR="008777A4" w:rsidRPr="00676555" w:rsidRDefault="008777A4">
      <w:pPr>
        <w:pStyle w:val="ConsPlusNormal"/>
        <w:jc w:val="both"/>
      </w:pPr>
      <w:r w:rsidRPr="00676555">
        <w:t xml:space="preserve">(в ред. Областного </w:t>
      </w:r>
      <w:hyperlink r:id="rId26" w:history="1">
        <w:r w:rsidRPr="00676555">
          <w:t>закона</w:t>
        </w:r>
      </w:hyperlink>
      <w:r w:rsidRPr="00676555">
        <w:t xml:space="preserve"> Ленинградской области от 29.12.2018 N 161-оз)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bookmarkStart w:id="4" w:name="P70"/>
      <w:bookmarkEnd w:id="4"/>
      <w:r w:rsidRPr="00676555">
        <w:t>Лицо, представленное к присвоению звания "Почетный гражданин Ленинградской области", вправе обратиться в Законодательное собрание Ленинградской области с письменным заявлением об отзыве своей кандидатуры.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Областным </w:t>
      </w:r>
      <w:hyperlink r:id="rId27" w:history="1">
        <w:r w:rsidRPr="00676555">
          <w:t>законом</w:t>
        </w:r>
      </w:hyperlink>
      <w:r w:rsidRPr="00676555">
        <w:t xml:space="preserve"> Ленинградской области от 29.12.2018 N 161-оз)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bookmarkStart w:id="5" w:name="P72"/>
      <w:bookmarkEnd w:id="5"/>
      <w:r w:rsidRPr="00676555">
        <w:t xml:space="preserve">Субъекты, указанные в </w:t>
      </w:r>
      <w:hyperlink w:anchor="P32" w:history="1">
        <w:r w:rsidRPr="00676555">
          <w:t>статье 3</w:t>
        </w:r>
      </w:hyperlink>
      <w:r w:rsidRPr="00676555">
        <w:t xml:space="preserve"> настоящего областного закона, вправе обратиться с письменным заявлением об отзыве направленного ими в Законодательное собрание Ленинградской области ходатайства о присвоении звания "Почетный гражданин Ленинградской области".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Областным </w:t>
      </w:r>
      <w:hyperlink r:id="rId28" w:history="1">
        <w:r w:rsidRPr="00676555">
          <w:t>законом</w:t>
        </w:r>
      </w:hyperlink>
      <w:r w:rsidRPr="00676555">
        <w:t xml:space="preserve"> Ленинградской области от 29.12.2018 N 161-оз)</w:t>
      </w:r>
    </w:p>
    <w:p w:rsidR="008777A4" w:rsidRPr="00676555" w:rsidRDefault="008777A4">
      <w:pPr>
        <w:pStyle w:val="ConsPlusNormal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5-1</w:t>
      </w:r>
    </w:p>
    <w:p w:rsidR="008777A4" w:rsidRPr="00676555" w:rsidRDefault="008777A4">
      <w:pPr>
        <w:pStyle w:val="ConsPlusNormal"/>
        <w:ind w:firstLine="540"/>
        <w:jc w:val="both"/>
      </w:pPr>
      <w:r w:rsidRPr="00676555">
        <w:t>(</w:t>
      </w:r>
      <w:proofErr w:type="gramStart"/>
      <w:r w:rsidRPr="00676555">
        <w:t>введена</w:t>
      </w:r>
      <w:proofErr w:type="gramEnd"/>
      <w:r w:rsidRPr="00676555">
        <w:t xml:space="preserve"> Областным </w:t>
      </w:r>
      <w:hyperlink r:id="rId29" w:history="1">
        <w:r w:rsidRPr="00676555">
          <w:t>законом</w:t>
        </w:r>
      </w:hyperlink>
      <w:r w:rsidRPr="00676555">
        <w:t xml:space="preserve"> Ленинградской области от 29.12.2018 N 161-оз)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lastRenderedPageBreak/>
        <w:t>Уполномоченная постоянная комиссия готовит проекты постановлений Законодательного собрания Ленинградской области о присвоении звания "Почетный гражданин Ленинградской области" и вносит их на рассмотрение Законодательного собрания Ленинградской области.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Уполномоченная постоянная комиссия не вносит на рассмотрение Законодательного собрания Ленинградской области кандидатуру, представленную к присвоению звания "Почетный гражданин Ленинградской области", в любом из следующих случаев: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1) подачи заявления, предусмотренного </w:t>
      </w:r>
      <w:hyperlink w:anchor="P70" w:history="1">
        <w:r w:rsidRPr="00676555">
          <w:t>абзацами четвертым</w:t>
        </w:r>
      </w:hyperlink>
      <w:r w:rsidRPr="00676555">
        <w:t xml:space="preserve"> или </w:t>
      </w:r>
      <w:hyperlink w:anchor="P72" w:history="1">
        <w:r w:rsidRPr="00676555">
          <w:t>пятым статьи 5</w:t>
        </w:r>
      </w:hyperlink>
      <w:r w:rsidRPr="00676555">
        <w:t xml:space="preserve"> настоящего областного закона;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2) появления обстоятельств, предусмотренных </w:t>
      </w:r>
      <w:hyperlink w:anchor="P149" w:history="1">
        <w:r w:rsidRPr="00676555">
          <w:t>абзацем первым статьи 13</w:t>
        </w:r>
      </w:hyperlink>
      <w:r w:rsidRPr="00676555">
        <w:t xml:space="preserve"> настоящего областного закона;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3) смерти лица, представленного к присвоению звания "Почетный гражданин Ленинградской области".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bookmarkStart w:id="6" w:name="P84"/>
      <w:bookmarkEnd w:id="6"/>
      <w:r w:rsidRPr="00676555">
        <w:t>Статья 6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proofErr w:type="gramStart"/>
      <w:r w:rsidRPr="00676555">
        <w:t xml:space="preserve"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(в случае отсутствия возможности использования электронной системы подсчета голосов решение о способе проведения голосования принимается Законодательным собранием Ленинградской области в порядке, установленном </w:t>
      </w:r>
      <w:hyperlink r:id="rId30" w:history="1">
        <w:r w:rsidRPr="00676555">
          <w:t>Регламентом</w:t>
        </w:r>
      </w:hyperlink>
      <w:r w:rsidRPr="00676555">
        <w:t xml:space="preserve"> Законодательного собрания Ленинградской области) на одном из заседаний Законодательного собрания</w:t>
      </w:r>
      <w:proofErr w:type="gramEnd"/>
      <w:r w:rsidRPr="00676555">
        <w:t xml:space="preserve"> Ленинградской области, </w:t>
      </w:r>
      <w:proofErr w:type="gramStart"/>
      <w:r w:rsidRPr="00676555">
        <w:t>проводимых</w:t>
      </w:r>
      <w:proofErr w:type="gramEnd"/>
      <w:r w:rsidRPr="00676555">
        <w:t xml:space="preserve"> 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</w:p>
    <w:p w:rsidR="008777A4" w:rsidRPr="00676555" w:rsidRDefault="008777A4">
      <w:pPr>
        <w:pStyle w:val="ConsPlusNormal"/>
        <w:jc w:val="both"/>
      </w:pPr>
      <w:r w:rsidRPr="00676555">
        <w:t xml:space="preserve">(в ред. Областных законов Ленинградской области от 16.02.2015 </w:t>
      </w:r>
      <w:hyperlink r:id="rId31" w:history="1">
        <w:r w:rsidRPr="00676555">
          <w:t>N 10-оз</w:t>
        </w:r>
      </w:hyperlink>
      <w:r w:rsidRPr="00676555">
        <w:t xml:space="preserve">, от 13.07.2016 </w:t>
      </w:r>
      <w:hyperlink r:id="rId32" w:history="1">
        <w:r w:rsidRPr="00676555">
          <w:t>N 53-оз</w:t>
        </w:r>
      </w:hyperlink>
      <w:r w:rsidRPr="00676555">
        <w:t xml:space="preserve">, от 14.02.2022 </w:t>
      </w:r>
      <w:hyperlink r:id="rId33" w:history="1">
        <w:r w:rsidRPr="00676555">
          <w:t>N 14-оз</w:t>
        </w:r>
      </w:hyperlink>
      <w:r w:rsidRPr="00676555">
        <w:t>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Ежегодно звание "Почетный гражданин Ленинградской области" присваивается не более чем двум лицам.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</w:t>
      </w:r>
      <w:hyperlink r:id="rId34" w:history="1">
        <w:r w:rsidRPr="00676555">
          <w:t>Законом</w:t>
        </w:r>
      </w:hyperlink>
      <w:r w:rsidRPr="00676555">
        <w:t xml:space="preserve"> Ленинградской области от 17.06.2009 N 54-оз)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В случае если на присвоение звания "Почетный гражданин Ленинградской области" представлено более двух кандидатур, проводится рейтинговое голосование.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Областным </w:t>
      </w:r>
      <w:hyperlink r:id="rId35" w:history="1">
        <w:r w:rsidRPr="00676555">
          <w:t>законом</w:t>
        </w:r>
      </w:hyperlink>
      <w:r w:rsidRPr="00676555">
        <w:t xml:space="preserve"> Ленинградской области от 29.12.2018 N 161-оз)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7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диплом Почетного гражданина Ленинградской области (оформляется в соответствии с </w:t>
      </w:r>
      <w:hyperlink w:anchor="P268" w:history="1">
        <w:r w:rsidRPr="00676555">
          <w:t>приложением 2</w:t>
        </w:r>
      </w:hyperlink>
      <w:r w:rsidRPr="00676555">
        <w:t>);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знак Почетного гражданина Ленинградской области (оформляется в соответствии с </w:t>
      </w:r>
      <w:hyperlink w:anchor="P292" w:history="1">
        <w:r w:rsidRPr="00676555">
          <w:t>приложением 3</w:t>
        </w:r>
      </w:hyperlink>
      <w:r w:rsidRPr="00676555">
        <w:t>);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нагрудный знак Почетного гражданина Ленинградской области (оформляется в соответствии с </w:t>
      </w:r>
      <w:hyperlink w:anchor="P311" w:history="1">
        <w:r w:rsidRPr="00676555">
          <w:t>приложением 4</w:t>
        </w:r>
      </w:hyperlink>
      <w:r w:rsidRPr="00676555">
        <w:t>);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удостоверение Почетного гражданина Ленинградской области (оформляется в соответствии </w:t>
      </w:r>
      <w:r w:rsidRPr="00676555">
        <w:lastRenderedPageBreak/>
        <w:t xml:space="preserve">с </w:t>
      </w:r>
      <w:hyperlink w:anchor="P326" w:history="1">
        <w:r w:rsidRPr="00676555">
          <w:t>приложением 5</w:t>
        </w:r>
      </w:hyperlink>
      <w:r w:rsidRPr="00676555">
        <w:t>).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proofErr w:type="gramStart"/>
      <w:r w:rsidRPr="00676555">
        <w:t>В случае если в год присвоения звания "Почетный гражданин Ленинградской области" не проводится празднование Дня Ленинградской области, вручение документов и знаков отличия лицам, удостоенным звания "Почетный гражданин Ленинградской области", осуществляется на заседании Законодательного собрания Ленинградской области в торжественной обстановке с участием Губернатора Ленинградской области, членов Правительства Ленинградской области, почетных граждан Ленинградской области, общественности.</w:t>
      </w:r>
      <w:proofErr w:type="gramEnd"/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Областным </w:t>
      </w:r>
      <w:hyperlink r:id="rId36" w:history="1">
        <w:r w:rsidRPr="00676555">
          <w:t>законом</w:t>
        </w:r>
      </w:hyperlink>
      <w:r w:rsidRPr="00676555">
        <w:t xml:space="preserve"> Ленинградской области от 14.02.2022 N 14-оз)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8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9</w:t>
      </w:r>
    </w:p>
    <w:p w:rsidR="008777A4" w:rsidRPr="00676555" w:rsidRDefault="008777A4">
      <w:pPr>
        <w:pStyle w:val="ConsPlusNormal"/>
        <w:ind w:firstLine="540"/>
        <w:jc w:val="both"/>
      </w:pPr>
      <w:r w:rsidRPr="00676555">
        <w:t xml:space="preserve">(в ред. Областного </w:t>
      </w:r>
      <w:hyperlink r:id="rId37" w:history="1">
        <w:r w:rsidRPr="00676555">
          <w:t>закона</w:t>
        </w:r>
      </w:hyperlink>
      <w:r w:rsidRPr="00676555">
        <w:t xml:space="preserve"> Ленинградской области от 14.02.2022 N 14-оз)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Постановление Законодательного собрания Ленинградской области о присвоении звания "Почетный гражданин Ленинградской области" подлежит официальному опубликованию.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Информация о присвоении звания "Почетный гражданин Ленинградской области" и биографии лиц, удостоенных этого звания, размещаются на официальном сайте Законодательного собрания Ленинградской области и официальном </w:t>
      </w:r>
      <w:proofErr w:type="gramStart"/>
      <w:r w:rsidRPr="00676555">
        <w:t>интернет-портале</w:t>
      </w:r>
      <w:proofErr w:type="gramEnd"/>
      <w:r w:rsidRPr="00676555">
        <w:t xml:space="preserve"> Администрации Ленинградской области в информационно-телекоммуникационной сети "Интернет".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10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11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Почетный гражданин Ленинградской области вправе: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проходить в здания и помещения, занимаемые органами государственной власти Ленинградской области, по предъявлении удостоверения Почетного гражданина Ленинградской области;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</w:t>
      </w:r>
      <w:r w:rsidRPr="00676555">
        <w:lastRenderedPageBreak/>
        <w:t>подтвержденным соответствующими документами, в размере, не превышающем 200000 рублей.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</w:t>
      </w:r>
      <w:hyperlink r:id="rId38" w:history="1">
        <w:r w:rsidRPr="00676555">
          <w:t>Законом</w:t>
        </w:r>
      </w:hyperlink>
      <w:r w:rsidRPr="00676555">
        <w:t xml:space="preserve"> Ленинградской области от 13.05.2011 N 21-оз)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</w:t>
      </w:r>
      <w:hyperlink r:id="rId39" w:history="1">
        <w:r w:rsidRPr="00676555">
          <w:t>Законом</w:t>
        </w:r>
      </w:hyperlink>
      <w:r w:rsidRPr="00676555">
        <w:t xml:space="preserve"> Ленинградской области от 13.05.2011 N 21-оз)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Почетные граждане Ленинградской области имеют право на денежную компенсацию стоимости путевки в организации санаторно-курортного лечения, находящиеся на территории Российской Федерации, за счет средств областного бюджета Ленинградской </w:t>
      </w:r>
      <w:proofErr w:type="gramStart"/>
      <w:r w:rsidRPr="00676555">
        <w:t>области</w:t>
      </w:r>
      <w:proofErr w:type="gramEnd"/>
      <w:r w:rsidRPr="00676555">
        <w:t xml:space="preserve"> в размере фактически понесенных расходов в сумме не более 90000 рублей ежегодно.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Областным </w:t>
      </w:r>
      <w:hyperlink r:id="rId40" w:history="1">
        <w:r w:rsidRPr="00676555">
          <w:t>законом</w:t>
        </w:r>
      </w:hyperlink>
      <w:r w:rsidRPr="00676555">
        <w:t xml:space="preserve"> Ленинградской области от 23.07.2021 N 106-оз)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Порядок получения денежной компенсации стоимости путевки в организации санаторно-курортного лечения за счет средств областного бюджета Ленинградской области определяется Правительством Ленинградской области.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Областным </w:t>
      </w:r>
      <w:hyperlink r:id="rId41" w:history="1">
        <w:r w:rsidRPr="00676555">
          <w:t>законом</w:t>
        </w:r>
      </w:hyperlink>
      <w:r w:rsidRPr="00676555">
        <w:t xml:space="preserve"> Ленинградской области от 23.07.2021 N 106-оз)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Почетные граждане Ленинградской области имеют право на добровольное медицинское страхование (далее - ДМС) за счет средств областного бюджета Ленинградской области.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Областным </w:t>
      </w:r>
      <w:hyperlink r:id="rId42" w:history="1">
        <w:r w:rsidRPr="00676555">
          <w:t>законом</w:t>
        </w:r>
      </w:hyperlink>
      <w:r w:rsidRPr="00676555">
        <w:t xml:space="preserve"> Ленинградской области от 23.07.2021 N 106-оз)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Порядок обеспечения программой ДМС почетных граждан Ленинградской области, минимальный объем видов медицинской помощи и объем услуг, предоставляемых по программе ДМС, определяются Правительством Ленинградской области.</w:t>
      </w:r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Областным </w:t>
      </w:r>
      <w:hyperlink r:id="rId43" w:history="1">
        <w:r w:rsidRPr="00676555">
          <w:t>законом</w:t>
        </w:r>
      </w:hyperlink>
      <w:r w:rsidRPr="00676555">
        <w:t xml:space="preserve"> Ленинградской области от 23.07.2021 N 106-оз)</w:t>
      </w:r>
    </w:p>
    <w:p w:rsidR="008777A4" w:rsidRPr="00676555" w:rsidRDefault="008777A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6555" w:rsidRPr="006765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7A4" w:rsidRPr="00676555" w:rsidRDefault="008777A4">
            <w:pPr>
              <w:pStyle w:val="ConsPlusNormal"/>
              <w:jc w:val="both"/>
            </w:pPr>
            <w:r w:rsidRPr="00676555">
              <w:t xml:space="preserve">Действие ст. 12 (в ред. Областного закона Ленинградской области от 23.07.2021 N 106-оз) </w:t>
            </w:r>
            <w:hyperlink r:id="rId44" w:history="1">
              <w:proofErr w:type="gramStart"/>
              <w:r w:rsidRPr="00676555">
                <w:t>распространяется</w:t>
              </w:r>
              <w:proofErr w:type="gramEnd"/>
            </w:hyperlink>
            <w:r w:rsidRPr="00676555">
              <w:t xml:space="preserve"> в том числе на нетрудоспособного супруга (нетрудоспособную супругу) Почетного гражданина Ленинградской области, умершего до дня вступления в силу Областного </w:t>
            </w:r>
            <w:hyperlink r:id="rId45" w:history="1">
              <w:r w:rsidRPr="00676555">
                <w:t>закона</w:t>
              </w:r>
            </w:hyperlink>
            <w:r w:rsidRPr="00676555">
              <w:t xml:space="preserve"> Ленинградской области от 23.07.2021 N 106-оз.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</w:tr>
    </w:tbl>
    <w:p w:rsidR="008777A4" w:rsidRPr="00676555" w:rsidRDefault="008777A4">
      <w:pPr>
        <w:pStyle w:val="ConsPlusTitle"/>
        <w:spacing w:before="280"/>
        <w:ind w:firstLine="540"/>
        <w:jc w:val="both"/>
        <w:outlineLvl w:val="1"/>
      </w:pPr>
      <w:r w:rsidRPr="00676555">
        <w:t>Статья 12</w:t>
      </w:r>
    </w:p>
    <w:p w:rsidR="008777A4" w:rsidRPr="00676555" w:rsidRDefault="008777A4">
      <w:pPr>
        <w:pStyle w:val="ConsPlusNormal"/>
        <w:ind w:firstLine="540"/>
        <w:jc w:val="both"/>
      </w:pPr>
      <w:r w:rsidRPr="00676555">
        <w:t xml:space="preserve">(в ред. </w:t>
      </w:r>
      <w:hyperlink r:id="rId46" w:history="1">
        <w:r w:rsidRPr="00676555">
          <w:t>Закона</w:t>
        </w:r>
      </w:hyperlink>
      <w:r w:rsidRPr="00676555">
        <w:t xml:space="preserve"> Ленинградской области от 17.06.2009 N 54-оз)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Лицу, удостоенному звания "Почетный гражданин Ленинградской области", устанавливается ежегодная денежная выплата в размере 250000 рублей за счет средств областного бюджета Ленинградской области.</w:t>
      </w:r>
    </w:p>
    <w:p w:rsidR="008777A4" w:rsidRPr="00676555" w:rsidRDefault="008777A4">
      <w:pPr>
        <w:pStyle w:val="ConsPlusNormal"/>
        <w:jc w:val="both"/>
      </w:pPr>
      <w:r w:rsidRPr="00676555">
        <w:t xml:space="preserve">(в ред. Областных законов Ленинградской области от 28.12.2015 </w:t>
      </w:r>
      <w:hyperlink r:id="rId47" w:history="1">
        <w:r w:rsidRPr="00676555">
          <w:t>N 142-оз</w:t>
        </w:r>
      </w:hyperlink>
      <w:r w:rsidRPr="00676555">
        <w:t xml:space="preserve">, от 23.11.2016 </w:t>
      </w:r>
      <w:hyperlink r:id="rId48" w:history="1">
        <w:r w:rsidRPr="00676555">
          <w:t>N 87-оз</w:t>
        </w:r>
      </w:hyperlink>
      <w:r w:rsidRPr="00676555">
        <w:t xml:space="preserve">, от 23.07.2021 </w:t>
      </w:r>
      <w:hyperlink r:id="rId49" w:history="1">
        <w:r w:rsidRPr="00676555">
          <w:t>N 106-оз</w:t>
        </w:r>
      </w:hyperlink>
      <w:r w:rsidRPr="00676555">
        <w:t>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Ежегодная денежная выплата производится во вторую декаду августа.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proofErr w:type="gramStart"/>
      <w:r w:rsidRPr="00676555">
        <w:t>В случае смерти Почетного гражданина Ленинградской области его нетрудоспособный супруг (нетрудоспособная супруга), не вступивший (не вступившая) в новый брак, имеет право на получение ежегодной денежной выплаты в размере одной трети денежной выплаты, установленной для Почетного гражданина Ленинградской области, в порядке, определенном Правительством Ленинградской области.</w:t>
      </w:r>
      <w:proofErr w:type="gramEnd"/>
    </w:p>
    <w:p w:rsidR="008777A4" w:rsidRPr="00676555" w:rsidRDefault="008777A4">
      <w:pPr>
        <w:pStyle w:val="ConsPlusNormal"/>
        <w:jc w:val="both"/>
      </w:pPr>
      <w:r w:rsidRPr="00676555">
        <w:t xml:space="preserve">(абзац введен Областным </w:t>
      </w:r>
      <w:hyperlink r:id="rId50" w:history="1">
        <w:r w:rsidRPr="00676555">
          <w:t>законом</w:t>
        </w:r>
      </w:hyperlink>
      <w:r w:rsidRPr="00676555">
        <w:t xml:space="preserve"> Ленинградской области от 23.07.2021 N 106-оз)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13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bookmarkStart w:id="7" w:name="P149"/>
      <w:bookmarkEnd w:id="7"/>
      <w:r w:rsidRPr="00676555">
        <w:t xml:space="preserve">Звание "Почетный гражданин Ленинградской области" не может быть присвоено лицам, </w:t>
      </w:r>
      <w:r w:rsidRPr="00676555">
        <w:lastRenderedPageBreak/>
        <w:t>которые имеют неснятую и непогашенную судимость.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 xml:space="preserve">Статья 14. Исключена. - </w:t>
      </w:r>
      <w:hyperlink r:id="rId51" w:history="1">
        <w:r w:rsidRPr="00676555">
          <w:t>Закон</w:t>
        </w:r>
      </w:hyperlink>
      <w:r w:rsidRPr="00676555">
        <w:t xml:space="preserve"> Ленинградской области от 17.06.2009 N 54-оз.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15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16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Оформление документов и знаков отличия к званию "Почетный гражданин Ленинградской области" возлагается на орган исполнительной власти Ленинградской области, уполномоченный Правительством Ленинградской области.</w:t>
      </w:r>
    </w:p>
    <w:p w:rsidR="008777A4" w:rsidRPr="00676555" w:rsidRDefault="008777A4">
      <w:pPr>
        <w:pStyle w:val="ConsPlusNormal"/>
        <w:jc w:val="both"/>
      </w:pPr>
      <w:r w:rsidRPr="00676555">
        <w:t xml:space="preserve">(в ред. Областного </w:t>
      </w:r>
      <w:hyperlink r:id="rId52" w:history="1">
        <w:r w:rsidRPr="00676555">
          <w:t>закона</w:t>
        </w:r>
      </w:hyperlink>
      <w:r w:rsidRPr="00676555">
        <w:t xml:space="preserve"> Ленинградской области от 28.02.2020 N 20-оз)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1) сроки, установленные </w:t>
      </w:r>
      <w:hyperlink w:anchor="P47" w:history="1">
        <w:r w:rsidRPr="00676555">
          <w:t>статьями 4</w:t>
        </w:r>
      </w:hyperlink>
      <w:r w:rsidRPr="00676555">
        <w:t xml:space="preserve">, </w:t>
      </w:r>
      <w:hyperlink w:anchor="P62" w:history="1">
        <w:r w:rsidRPr="00676555">
          <w:t>5</w:t>
        </w:r>
      </w:hyperlink>
      <w:r w:rsidRPr="00676555">
        <w:t xml:space="preserve"> и </w:t>
      </w:r>
      <w:hyperlink w:anchor="P84" w:history="1">
        <w:r w:rsidRPr="00676555">
          <w:t>6</w:t>
        </w:r>
      </w:hyperlink>
      <w:r w:rsidRPr="00676555">
        <w:t xml:space="preserve"> настоящего областного закона, не применяются;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8777A4" w:rsidRPr="00676555" w:rsidRDefault="008777A4">
      <w:pPr>
        <w:pStyle w:val="ConsPlusNormal"/>
        <w:jc w:val="both"/>
      </w:pPr>
      <w:r w:rsidRPr="00676555">
        <w:t xml:space="preserve">(часть вторая введена </w:t>
      </w:r>
      <w:hyperlink r:id="rId53" w:history="1">
        <w:r w:rsidRPr="00676555">
          <w:t>Законом</w:t>
        </w:r>
      </w:hyperlink>
      <w:r w:rsidRPr="00676555">
        <w:t xml:space="preserve"> Ленинградской области от 17.06.2009 N 54-оз)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Установить, что в 2021 году присвоение звания "Почетный гражданин Ленинградской области" осуществляется с учетом следующих особенностей: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1) сроки, установленные </w:t>
      </w:r>
      <w:hyperlink w:anchor="P47" w:history="1">
        <w:r w:rsidRPr="00676555">
          <w:t>статьями 4</w:t>
        </w:r>
      </w:hyperlink>
      <w:r w:rsidRPr="00676555">
        <w:t xml:space="preserve">, </w:t>
      </w:r>
      <w:hyperlink w:anchor="P62" w:history="1">
        <w:r w:rsidRPr="00676555">
          <w:t>5</w:t>
        </w:r>
      </w:hyperlink>
      <w:r w:rsidRPr="00676555">
        <w:t xml:space="preserve"> и </w:t>
      </w:r>
      <w:hyperlink w:anchor="P84" w:history="1">
        <w:r w:rsidRPr="00676555">
          <w:t>6</w:t>
        </w:r>
      </w:hyperlink>
      <w:r w:rsidRPr="00676555">
        <w:t xml:space="preserve"> настоящего областного закона, не применяются;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31 мая 2021 года;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3) уполномоченная постоянная комиссия обязана до 11 июня 2021 года принять решение, предусмотренное </w:t>
      </w:r>
      <w:hyperlink w:anchor="P62" w:history="1">
        <w:r w:rsidRPr="00676555">
          <w:t>статьей 5</w:t>
        </w:r>
      </w:hyperlink>
      <w:r w:rsidRPr="00676555">
        <w:t xml:space="preserve"> настоящего областного закона, и направить его в постоянные комиссии и депутатские фракции Законодательного собрания Ленинградской области;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proofErr w:type="gramStart"/>
      <w:r w:rsidRPr="00676555">
        <w:t>4) ходатайства, внесенные в Законодательное собрание Ленинградской области, и решение уполномоченной постоянной комиссии должны быть не позднее 23 июня 2021 года рассмотрены на заседаниях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  <w:proofErr w:type="gramEnd"/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Решение о присвоении звания "Почетный гражданин Ленинградской области" в 2021 году принимается на заседании Законодательного собрания Ленинградской области не позднее 15 июля 2021 года.</w:t>
      </w:r>
    </w:p>
    <w:p w:rsidR="008777A4" w:rsidRPr="00676555" w:rsidRDefault="008777A4">
      <w:pPr>
        <w:pStyle w:val="ConsPlusNormal"/>
        <w:jc w:val="both"/>
      </w:pPr>
      <w:r w:rsidRPr="00676555">
        <w:lastRenderedPageBreak/>
        <w:t xml:space="preserve">(часть третья введена Областным </w:t>
      </w:r>
      <w:hyperlink r:id="rId54" w:history="1">
        <w:r w:rsidRPr="00676555">
          <w:t>законом</w:t>
        </w:r>
      </w:hyperlink>
      <w:r w:rsidRPr="00676555">
        <w:t xml:space="preserve"> Ленинградской области от 06.05.2021 N 53-оз)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ind w:firstLine="540"/>
        <w:jc w:val="both"/>
        <w:outlineLvl w:val="1"/>
      </w:pPr>
      <w:r w:rsidRPr="00676555">
        <w:t>Статья 17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jc w:val="right"/>
      </w:pPr>
      <w:r w:rsidRPr="00676555">
        <w:t>Губернатор</w:t>
      </w:r>
    </w:p>
    <w:p w:rsidR="008777A4" w:rsidRPr="00676555" w:rsidRDefault="008777A4">
      <w:pPr>
        <w:pStyle w:val="ConsPlusNormal"/>
        <w:jc w:val="right"/>
      </w:pPr>
      <w:r w:rsidRPr="00676555">
        <w:t>Ленинградской области</w:t>
      </w:r>
    </w:p>
    <w:p w:rsidR="008777A4" w:rsidRPr="00676555" w:rsidRDefault="008777A4">
      <w:pPr>
        <w:pStyle w:val="ConsPlusNormal"/>
        <w:jc w:val="right"/>
      </w:pPr>
      <w:proofErr w:type="spellStart"/>
      <w:r w:rsidRPr="00676555">
        <w:t>В.Сердюков</w:t>
      </w:r>
      <w:proofErr w:type="spellEnd"/>
    </w:p>
    <w:p w:rsidR="008777A4" w:rsidRPr="00676555" w:rsidRDefault="008777A4">
      <w:pPr>
        <w:pStyle w:val="ConsPlusNormal"/>
      </w:pPr>
      <w:r w:rsidRPr="00676555">
        <w:t>Санкт-Петербург</w:t>
      </w:r>
    </w:p>
    <w:p w:rsidR="008777A4" w:rsidRPr="00676555" w:rsidRDefault="008777A4">
      <w:pPr>
        <w:pStyle w:val="ConsPlusNormal"/>
        <w:spacing w:before="220"/>
      </w:pPr>
      <w:r w:rsidRPr="00676555">
        <w:t>20 марта 2009 года</w:t>
      </w:r>
    </w:p>
    <w:p w:rsidR="008777A4" w:rsidRPr="00676555" w:rsidRDefault="008777A4">
      <w:pPr>
        <w:pStyle w:val="ConsPlusNormal"/>
        <w:spacing w:before="220"/>
      </w:pPr>
      <w:r w:rsidRPr="00676555">
        <w:t>N 21-оз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8777A4" w:rsidRPr="00676555" w:rsidRDefault="008777A4">
      <w:pPr>
        <w:pStyle w:val="ConsPlusNormal"/>
        <w:jc w:val="right"/>
        <w:outlineLvl w:val="0"/>
      </w:pPr>
      <w:r w:rsidRPr="00676555">
        <w:lastRenderedPageBreak/>
        <w:t>ПРИЛОЖЕНИЕ 1</w:t>
      </w:r>
    </w:p>
    <w:p w:rsidR="008777A4" w:rsidRPr="00676555" w:rsidRDefault="008777A4">
      <w:pPr>
        <w:pStyle w:val="ConsPlusNormal"/>
        <w:jc w:val="right"/>
      </w:pPr>
      <w:r w:rsidRPr="00676555">
        <w:t>к областному закону</w:t>
      </w:r>
    </w:p>
    <w:p w:rsidR="008777A4" w:rsidRPr="00676555" w:rsidRDefault="008777A4">
      <w:pPr>
        <w:pStyle w:val="ConsPlusNormal"/>
        <w:jc w:val="right"/>
      </w:pPr>
      <w:r w:rsidRPr="00676555">
        <w:t>от 20.03.2009 N 21-оз</w:t>
      </w:r>
    </w:p>
    <w:p w:rsidR="008777A4" w:rsidRPr="00676555" w:rsidRDefault="00877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6555" w:rsidRPr="006765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7A4" w:rsidRPr="00676555" w:rsidRDefault="008777A4">
            <w:pPr>
              <w:pStyle w:val="ConsPlusNormal"/>
              <w:jc w:val="center"/>
            </w:pPr>
            <w:r w:rsidRPr="00676555">
              <w:t>Список изменяющих документов</w:t>
            </w:r>
          </w:p>
          <w:p w:rsidR="008777A4" w:rsidRPr="00676555" w:rsidRDefault="008777A4">
            <w:pPr>
              <w:pStyle w:val="ConsPlusNormal"/>
              <w:jc w:val="center"/>
            </w:pPr>
            <w:proofErr w:type="gramStart"/>
            <w:r w:rsidRPr="00676555">
              <w:t xml:space="preserve">(в ред. Областных законов Ленинградской области от 17.06.2009 </w:t>
            </w:r>
            <w:hyperlink r:id="rId55" w:history="1">
              <w:r w:rsidRPr="00676555">
                <w:t>N 54-оз</w:t>
              </w:r>
            </w:hyperlink>
            <w:r w:rsidRPr="00676555">
              <w:t>,</w:t>
            </w:r>
            <w:proofErr w:type="gramEnd"/>
          </w:p>
          <w:p w:rsidR="008777A4" w:rsidRPr="00676555" w:rsidRDefault="008777A4">
            <w:pPr>
              <w:pStyle w:val="ConsPlusNormal"/>
              <w:jc w:val="center"/>
            </w:pPr>
            <w:r w:rsidRPr="00676555">
              <w:t xml:space="preserve">от 28.12.2015 </w:t>
            </w:r>
            <w:hyperlink r:id="rId56" w:history="1">
              <w:r w:rsidRPr="00676555">
                <w:t>N 142-оз</w:t>
              </w:r>
            </w:hyperlink>
            <w:r w:rsidRPr="0067655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7A4" w:rsidRPr="00676555" w:rsidRDefault="008777A4">
            <w:pPr>
              <w:spacing w:after="1" w:line="0" w:lineRule="atLeast"/>
            </w:pPr>
          </w:p>
        </w:tc>
      </w:tr>
    </w:tbl>
    <w:p w:rsidR="008777A4" w:rsidRPr="00676555" w:rsidRDefault="008777A4">
      <w:pPr>
        <w:pStyle w:val="ConsPlusNormal"/>
        <w:jc w:val="right"/>
      </w:pPr>
    </w:p>
    <w:p w:rsidR="008777A4" w:rsidRPr="00676555" w:rsidRDefault="008777A4">
      <w:pPr>
        <w:pStyle w:val="ConsPlusNormal"/>
      </w:pPr>
      <w:r w:rsidRPr="00676555">
        <w:t>(Форма)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nformat"/>
        <w:jc w:val="both"/>
      </w:pPr>
      <w:bookmarkStart w:id="8" w:name="P199"/>
      <w:bookmarkEnd w:id="8"/>
      <w:r w:rsidRPr="00676555">
        <w:t xml:space="preserve">                              НАГРАДНОЙ ЛИСТ</w:t>
      </w:r>
    </w:p>
    <w:p w:rsidR="008777A4" w:rsidRPr="00676555" w:rsidRDefault="008777A4">
      <w:pPr>
        <w:pStyle w:val="ConsPlusNonformat"/>
        <w:jc w:val="both"/>
      </w:pPr>
      <w:r w:rsidRPr="00676555">
        <w:t xml:space="preserve">     К ПРИСВОЕНИЮ ЗВАНИЯ "ПОЧЕТНЫЙ ГРАЖДАНИН ЛЕНИНГРАДСКОЙ ОБЛАСТИ"</w:t>
      </w:r>
    </w:p>
    <w:p w:rsidR="008777A4" w:rsidRPr="00676555" w:rsidRDefault="008777A4">
      <w:pPr>
        <w:pStyle w:val="ConsPlusNonformat"/>
        <w:jc w:val="both"/>
      </w:pPr>
    </w:p>
    <w:p w:rsidR="008777A4" w:rsidRPr="00676555" w:rsidRDefault="008777A4">
      <w:pPr>
        <w:pStyle w:val="ConsPlusNonformat"/>
        <w:jc w:val="both"/>
      </w:pPr>
      <w:bookmarkStart w:id="9" w:name="P202"/>
      <w:bookmarkEnd w:id="9"/>
      <w:r w:rsidRPr="00676555">
        <w:t>1. Фамилия, имя, отчество 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2. Должность, место работы 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 xml:space="preserve">                                    (точное наименование организации)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3. Дата рождения 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 xml:space="preserve">                                    (число, месяц, год)</w:t>
      </w:r>
    </w:p>
    <w:p w:rsidR="008777A4" w:rsidRPr="00676555" w:rsidRDefault="008777A4">
      <w:pPr>
        <w:pStyle w:val="ConsPlusNonformat"/>
        <w:jc w:val="both"/>
      </w:pPr>
      <w:r w:rsidRPr="00676555">
        <w:t>4. Место рождения 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 xml:space="preserve">                  </w:t>
      </w:r>
      <w:proofErr w:type="gramStart"/>
      <w:r w:rsidRPr="00676555">
        <w:t>(республика, край, область, округ, город, район, поселок,</w:t>
      </w:r>
      <w:proofErr w:type="gramEnd"/>
    </w:p>
    <w:p w:rsidR="008777A4" w:rsidRPr="00676555" w:rsidRDefault="008777A4">
      <w:pPr>
        <w:pStyle w:val="ConsPlusNonformat"/>
        <w:jc w:val="both"/>
      </w:pPr>
      <w:r w:rsidRPr="00676555">
        <w:t xml:space="preserve">                                      село, деревня)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5. Образование 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 xml:space="preserve">                  </w:t>
      </w:r>
      <w:proofErr w:type="gramStart"/>
      <w:r w:rsidRPr="00676555">
        <w:t>(специальность по образованию, наименование учебного</w:t>
      </w:r>
      <w:proofErr w:type="gramEnd"/>
    </w:p>
    <w:p w:rsidR="008777A4" w:rsidRPr="00676555" w:rsidRDefault="008777A4">
      <w:pPr>
        <w:pStyle w:val="ConsPlusNonformat"/>
        <w:jc w:val="both"/>
      </w:pPr>
      <w:r w:rsidRPr="00676555">
        <w:t xml:space="preserve">                                  заведения, год окончания)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6. Ученая степень, ученое звание 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 xml:space="preserve">В соответствии  с  Областным  </w:t>
      </w:r>
      <w:hyperlink r:id="rId57" w:history="1">
        <w:r w:rsidRPr="00676555">
          <w:t>законом</w:t>
        </w:r>
      </w:hyperlink>
      <w:r w:rsidRPr="00676555">
        <w:t xml:space="preserve">  Ленинградской области  от 14.02.2022</w:t>
      </w:r>
    </w:p>
    <w:p w:rsidR="008777A4" w:rsidRPr="00676555" w:rsidRDefault="008777A4">
      <w:pPr>
        <w:pStyle w:val="ConsPlusNonformat"/>
        <w:jc w:val="both"/>
      </w:pPr>
      <w:r w:rsidRPr="00676555">
        <w:t>N 14-оз  с  01.01.2023  п.  7  приложения  после   слов   "</w:t>
      </w:r>
      <w:proofErr w:type="gramStart"/>
      <w:r w:rsidRPr="00676555">
        <w:t>государственными</w:t>
      </w:r>
      <w:proofErr w:type="gramEnd"/>
    </w:p>
    <w:p w:rsidR="008777A4" w:rsidRPr="00676555" w:rsidRDefault="008777A4">
      <w:pPr>
        <w:pStyle w:val="ConsPlusNonformat"/>
        <w:jc w:val="both"/>
      </w:pPr>
      <w:r w:rsidRPr="00676555">
        <w:t>наградами"  будет  дополнен  словами  "Российской  Федерации   и  наградами</w:t>
      </w:r>
    </w:p>
    <w:p w:rsidR="008777A4" w:rsidRPr="00676555" w:rsidRDefault="008777A4">
      <w:pPr>
        <w:pStyle w:val="ConsPlusNonformat"/>
        <w:jc w:val="both"/>
      </w:pPr>
      <w:r w:rsidRPr="00676555">
        <w:t>Ленинградской области".</w:t>
      </w:r>
    </w:p>
    <w:p w:rsidR="008777A4" w:rsidRPr="00676555" w:rsidRDefault="008777A4">
      <w:pPr>
        <w:pStyle w:val="ConsPlusNonformat"/>
        <w:jc w:val="both"/>
      </w:pPr>
      <w:r w:rsidRPr="00676555">
        <w:t>7. Какими государственными наградами награжде</w:t>
      </w:r>
      <w:proofErr w:type="gramStart"/>
      <w:r w:rsidRPr="00676555">
        <w:t>н(</w:t>
      </w:r>
      <w:proofErr w:type="gramEnd"/>
      <w:r w:rsidRPr="00676555">
        <w:t>а), даты награждений _______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8. Домашний адрес 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>___________________________________________________________________________</w:t>
      </w:r>
    </w:p>
    <w:p w:rsidR="008777A4" w:rsidRPr="00676555" w:rsidRDefault="008777A4">
      <w:pPr>
        <w:pStyle w:val="ConsPlusNonformat"/>
        <w:jc w:val="both"/>
      </w:pPr>
      <w:bookmarkStart w:id="10" w:name="P232"/>
      <w:bookmarkEnd w:id="10"/>
      <w:r w:rsidRPr="00676555">
        <w:t xml:space="preserve">9. </w:t>
      </w:r>
      <w:proofErr w:type="gramStart"/>
      <w:r w:rsidRPr="00676555">
        <w:t>Трудовая  деятельность  (включая  учебу  в  высших и средних специальных</w:t>
      </w:r>
      <w:proofErr w:type="gramEnd"/>
    </w:p>
    <w:p w:rsidR="008777A4" w:rsidRPr="00676555" w:rsidRDefault="008777A4">
      <w:pPr>
        <w:pStyle w:val="ConsPlusNonformat"/>
        <w:jc w:val="both"/>
      </w:pPr>
      <w:r w:rsidRPr="00676555">
        <w:t xml:space="preserve">учебных </w:t>
      </w:r>
      <w:proofErr w:type="gramStart"/>
      <w:r w:rsidRPr="00676555">
        <w:t>заведениях</w:t>
      </w:r>
      <w:proofErr w:type="gramEnd"/>
      <w:r w:rsidRPr="00676555">
        <w:t>, военную службу)</w:t>
      </w:r>
    </w:p>
    <w:p w:rsidR="008777A4" w:rsidRPr="00676555" w:rsidRDefault="00877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676555" w:rsidRPr="00676555">
        <w:tc>
          <w:tcPr>
            <w:tcW w:w="3628" w:type="dxa"/>
            <w:gridSpan w:val="2"/>
          </w:tcPr>
          <w:p w:rsidR="008777A4" w:rsidRPr="00676555" w:rsidRDefault="008777A4">
            <w:pPr>
              <w:pStyle w:val="ConsPlusNormal"/>
              <w:jc w:val="center"/>
            </w:pPr>
            <w:r w:rsidRPr="00676555">
              <w:t>Месяц и год</w:t>
            </w:r>
          </w:p>
        </w:tc>
        <w:tc>
          <w:tcPr>
            <w:tcW w:w="2721" w:type="dxa"/>
            <w:vMerge w:val="restart"/>
          </w:tcPr>
          <w:p w:rsidR="008777A4" w:rsidRPr="00676555" w:rsidRDefault="008777A4">
            <w:pPr>
              <w:pStyle w:val="ConsPlusNormal"/>
              <w:jc w:val="center"/>
            </w:pPr>
            <w:r w:rsidRPr="00676555"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8777A4" w:rsidRPr="00676555" w:rsidRDefault="008777A4">
            <w:pPr>
              <w:pStyle w:val="ConsPlusNormal"/>
              <w:jc w:val="center"/>
            </w:pPr>
            <w:r w:rsidRPr="00676555">
              <w:t>Местонахождение организации</w:t>
            </w:r>
          </w:p>
        </w:tc>
      </w:tr>
      <w:tr w:rsidR="00676555" w:rsidRPr="00676555">
        <w:tc>
          <w:tcPr>
            <w:tcW w:w="1814" w:type="dxa"/>
          </w:tcPr>
          <w:p w:rsidR="008777A4" w:rsidRPr="00676555" w:rsidRDefault="008777A4">
            <w:pPr>
              <w:pStyle w:val="ConsPlusNormal"/>
              <w:jc w:val="center"/>
            </w:pPr>
            <w:r w:rsidRPr="00676555">
              <w:t>поступления</w:t>
            </w:r>
          </w:p>
        </w:tc>
        <w:tc>
          <w:tcPr>
            <w:tcW w:w="1814" w:type="dxa"/>
          </w:tcPr>
          <w:p w:rsidR="008777A4" w:rsidRPr="00676555" w:rsidRDefault="008777A4">
            <w:pPr>
              <w:pStyle w:val="ConsPlusNormal"/>
              <w:jc w:val="center"/>
            </w:pPr>
            <w:r w:rsidRPr="00676555">
              <w:t>ухода</w:t>
            </w:r>
          </w:p>
        </w:tc>
        <w:tc>
          <w:tcPr>
            <w:tcW w:w="2721" w:type="dxa"/>
            <w:vMerge/>
          </w:tcPr>
          <w:p w:rsidR="008777A4" w:rsidRPr="00676555" w:rsidRDefault="008777A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8777A4" w:rsidRPr="00676555" w:rsidRDefault="008777A4">
            <w:pPr>
              <w:spacing w:after="1" w:line="0" w:lineRule="atLeast"/>
            </w:pPr>
          </w:p>
        </w:tc>
      </w:tr>
      <w:tr w:rsidR="008777A4" w:rsidRPr="00676555">
        <w:tc>
          <w:tcPr>
            <w:tcW w:w="1814" w:type="dxa"/>
          </w:tcPr>
          <w:p w:rsidR="008777A4" w:rsidRPr="00676555" w:rsidRDefault="008777A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8777A4" w:rsidRPr="00676555" w:rsidRDefault="008777A4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8777A4" w:rsidRPr="00676555" w:rsidRDefault="008777A4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8777A4" w:rsidRPr="00676555" w:rsidRDefault="008777A4">
            <w:pPr>
              <w:pStyle w:val="ConsPlusNormal"/>
              <w:jc w:val="both"/>
            </w:pPr>
          </w:p>
        </w:tc>
      </w:tr>
    </w:tbl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nformat"/>
        <w:jc w:val="both"/>
      </w:pPr>
      <w:r w:rsidRPr="00676555">
        <w:t xml:space="preserve">10.  Характеристика   с   указанием   конкретных   заслуг   </w:t>
      </w:r>
      <w:proofErr w:type="gramStart"/>
      <w:r w:rsidRPr="00676555">
        <w:t>представляемого</w:t>
      </w:r>
      <w:proofErr w:type="gramEnd"/>
    </w:p>
    <w:p w:rsidR="008777A4" w:rsidRPr="00676555" w:rsidRDefault="008777A4">
      <w:pPr>
        <w:pStyle w:val="ConsPlusNonformat"/>
        <w:jc w:val="both"/>
      </w:pPr>
      <w:r w:rsidRPr="00676555">
        <w:t>к присвоению звания "Почетный гражданин Ленинградской области"</w:t>
      </w:r>
    </w:p>
    <w:p w:rsidR="008777A4" w:rsidRPr="00676555" w:rsidRDefault="008777A4">
      <w:pPr>
        <w:pStyle w:val="ConsPlusNonformat"/>
        <w:jc w:val="both"/>
      </w:pPr>
    </w:p>
    <w:p w:rsidR="008777A4" w:rsidRPr="00676555" w:rsidRDefault="008777A4">
      <w:pPr>
        <w:pStyle w:val="ConsPlusNonformat"/>
        <w:jc w:val="both"/>
      </w:pPr>
      <w:r w:rsidRPr="00676555">
        <w:t xml:space="preserve">В  соответствии  с  Областным  </w:t>
      </w:r>
      <w:hyperlink r:id="rId58" w:history="1">
        <w:r w:rsidRPr="00676555">
          <w:t>законом</w:t>
        </w:r>
      </w:hyperlink>
      <w:r w:rsidRPr="00676555">
        <w:t xml:space="preserve">  Ленинградской области от 14.02.2022</w:t>
      </w:r>
    </w:p>
    <w:p w:rsidR="008777A4" w:rsidRPr="00676555" w:rsidRDefault="008777A4">
      <w:pPr>
        <w:pStyle w:val="ConsPlusNonformat"/>
        <w:jc w:val="both"/>
      </w:pPr>
      <w:r w:rsidRPr="00676555">
        <w:t>N 14-оз  с  01.01.2023  п.  10  приложения  после  слов  "трудовой  книжки"</w:t>
      </w:r>
    </w:p>
    <w:p w:rsidR="008777A4" w:rsidRPr="00676555" w:rsidRDefault="008777A4">
      <w:pPr>
        <w:pStyle w:val="ConsPlusNonformat"/>
        <w:jc w:val="both"/>
      </w:pPr>
      <w:proofErr w:type="gramStart"/>
      <w:r w:rsidRPr="00676555">
        <w:t>будет  дополнен  словами  "(трудового   договора  о   дистанционной  работе</w:t>
      </w:r>
      <w:proofErr w:type="gramEnd"/>
    </w:p>
    <w:p w:rsidR="008777A4" w:rsidRPr="00676555" w:rsidRDefault="008777A4">
      <w:pPr>
        <w:pStyle w:val="ConsPlusNonformat"/>
        <w:jc w:val="both"/>
      </w:pPr>
      <w:proofErr w:type="gramStart"/>
      <w:r w:rsidRPr="00676555">
        <w:t>и(</w:t>
      </w:r>
      <w:proofErr w:type="gramEnd"/>
      <w:r w:rsidRPr="00676555">
        <w:t>или)  сведениям  о  трудовой  деятельности,  оформленным  в установленном</w:t>
      </w:r>
    </w:p>
    <w:p w:rsidR="008777A4" w:rsidRPr="00676555" w:rsidRDefault="008777A4">
      <w:pPr>
        <w:pStyle w:val="ConsPlusNonformat"/>
        <w:jc w:val="both"/>
      </w:pPr>
      <w:r w:rsidRPr="00676555">
        <w:lastRenderedPageBreak/>
        <w:t xml:space="preserve">законодательством </w:t>
      </w:r>
      <w:proofErr w:type="gramStart"/>
      <w:r w:rsidRPr="00676555">
        <w:t>порядке</w:t>
      </w:r>
      <w:proofErr w:type="gramEnd"/>
      <w:r w:rsidRPr="00676555">
        <w:t>)".</w:t>
      </w:r>
    </w:p>
    <w:p w:rsidR="008777A4" w:rsidRPr="00676555" w:rsidRDefault="008777A4">
      <w:pPr>
        <w:pStyle w:val="ConsPlusNonformat"/>
        <w:jc w:val="both"/>
      </w:pPr>
      <w:r w:rsidRPr="00676555">
        <w:t xml:space="preserve">Сведения, указанные в </w:t>
      </w:r>
      <w:hyperlink w:anchor="P202" w:history="1">
        <w:r w:rsidRPr="00676555">
          <w:t>пунктах 1</w:t>
        </w:r>
      </w:hyperlink>
      <w:r w:rsidRPr="00676555">
        <w:t xml:space="preserve"> - </w:t>
      </w:r>
      <w:hyperlink w:anchor="P232" w:history="1">
        <w:r w:rsidRPr="00676555">
          <w:t>9</w:t>
        </w:r>
      </w:hyperlink>
      <w:r w:rsidRPr="00676555">
        <w:t>, соответствуют данным трудовой книжки</w:t>
      </w:r>
    </w:p>
    <w:p w:rsidR="008777A4" w:rsidRPr="00676555" w:rsidRDefault="008777A4">
      <w:pPr>
        <w:pStyle w:val="ConsPlusNonformat"/>
        <w:jc w:val="both"/>
      </w:pPr>
    </w:p>
    <w:p w:rsidR="008777A4" w:rsidRPr="00676555" w:rsidRDefault="008777A4">
      <w:pPr>
        <w:pStyle w:val="ConsPlusNonformat"/>
        <w:jc w:val="both"/>
      </w:pPr>
      <w:r w:rsidRPr="00676555">
        <w:t>Место печати (при ее наличии)</w:t>
      </w:r>
    </w:p>
    <w:p w:rsidR="008777A4" w:rsidRPr="00676555" w:rsidRDefault="008777A4">
      <w:pPr>
        <w:pStyle w:val="ConsPlusNonformat"/>
        <w:jc w:val="both"/>
      </w:pPr>
    </w:p>
    <w:p w:rsidR="008777A4" w:rsidRPr="00676555" w:rsidRDefault="008777A4">
      <w:pPr>
        <w:pStyle w:val="ConsPlusNonformat"/>
        <w:jc w:val="both"/>
      </w:pPr>
      <w:r w:rsidRPr="00676555">
        <w:t xml:space="preserve">                  _________________________________________________________</w:t>
      </w:r>
    </w:p>
    <w:p w:rsidR="008777A4" w:rsidRPr="00676555" w:rsidRDefault="008777A4">
      <w:pPr>
        <w:pStyle w:val="ConsPlusNonformat"/>
        <w:jc w:val="both"/>
      </w:pPr>
      <w:r w:rsidRPr="00676555">
        <w:t xml:space="preserve">                           (должность, подпись, фамилия, инициалы)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8777A4" w:rsidRPr="00676555" w:rsidRDefault="008777A4">
      <w:pPr>
        <w:pStyle w:val="ConsPlusNormal"/>
        <w:jc w:val="right"/>
        <w:outlineLvl w:val="0"/>
      </w:pPr>
      <w:r w:rsidRPr="00676555">
        <w:lastRenderedPageBreak/>
        <w:t>ПРИЛОЖЕНИЕ 2</w:t>
      </w:r>
    </w:p>
    <w:p w:rsidR="008777A4" w:rsidRPr="00676555" w:rsidRDefault="008777A4">
      <w:pPr>
        <w:pStyle w:val="ConsPlusNormal"/>
        <w:jc w:val="right"/>
      </w:pPr>
      <w:r w:rsidRPr="00676555">
        <w:t>к областному закону</w:t>
      </w:r>
    </w:p>
    <w:p w:rsidR="008777A4" w:rsidRPr="00676555" w:rsidRDefault="008777A4">
      <w:pPr>
        <w:pStyle w:val="ConsPlusNormal"/>
        <w:jc w:val="right"/>
      </w:pPr>
      <w:r w:rsidRPr="00676555">
        <w:t>от 20.03.2009 N 21-оз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jc w:val="center"/>
      </w:pPr>
      <w:bookmarkStart w:id="11" w:name="P268"/>
      <w:bookmarkEnd w:id="11"/>
      <w:r w:rsidRPr="00676555">
        <w:t>ОПИСАНИЕ ДИПЛОМА</w:t>
      </w:r>
    </w:p>
    <w:p w:rsidR="008777A4" w:rsidRPr="00676555" w:rsidRDefault="008777A4">
      <w:pPr>
        <w:pStyle w:val="ConsPlusTitle"/>
        <w:jc w:val="center"/>
      </w:pPr>
      <w:r w:rsidRPr="00676555">
        <w:t>ПОЧЕТНОГО ГРАЖДАНИНА ЛЕНИНГРАДСКОЙ ОБЛАСТИ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Диплом "Почетный гражданин Ленинградской области" представляет собой глянцевый лист форматом 250 мм x 190 мм.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слово "Диплом" - буквами золотого цвета, высота букв 15 мм;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слова "Почетный гражданин Ленинградской области" - буквами черного цвета, высота букв 5 мм.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Расстояние между первой и второй строчками 7 мм, между второй и третьей строчками 2 мм.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Ниже на 8 мм печатаются золотыми буквами в две строчки фамилия, имя, отчество, ниже буквами черного цвета - должность.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Ниже должности напечатаны слова "Удостоен звания" буквами черного цвета, высота букв 4 мм.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Ниже на 13 мм в две строчки буквами черного цвета печатаются слова "Постановление Законодательного собрания Ленинградской области </w:t>
      </w:r>
      <w:proofErr w:type="gramStart"/>
      <w:r w:rsidRPr="00676555">
        <w:t>от</w:t>
      </w:r>
      <w:proofErr w:type="gramEnd"/>
      <w:r w:rsidRPr="00676555">
        <w:t xml:space="preserve"> (дата) N".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8777A4" w:rsidRPr="00676555" w:rsidRDefault="008777A4">
      <w:pPr>
        <w:pStyle w:val="ConsPlusNormal"/>
        <w:jc w:val="right"/>
        <w:outlineLvl w:val="0"/>
      </w:pPr>
      <w:r w:rsidRPr="00676555">
        <w:lastRenderedPageBreak/>
        <w:t>ПРИЛОЖЕНИЕ 3</w:t>
      </w:r>
    </w:p>
    <w:p w:rsidR="008777A4" w:rsidRPr="00676555" w:rsidRDefault="008777A4">
      <w:pPr>
        <w:pStyle w:val="ConsPlusNormal"/>
        <w:jc w:val="right"/>
      </w:pPr>
      <w:r w:rsidRPr="00676555">
        <w:t>к областному закону</w:t>
      </w:r>
    </w:p>
    <w:p w:rsidR="008777A4" w:rsidRPr="00676555" w:rsidRDefault="008777A4">
      <w:pPr>
        <w:pStyle w:val="ConsPlusNormal"/>
        <w:jc w:val="right"/>
      </w:pPr>
      <w:r w:rsidRPr="00676555">
        <w:t>от 20.03.2009 N 21-оз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jc w:val="center"/>
      </w:pPr>
      <w:bookmarkStart w:id="12" w:name="P292"/>
      <w:bookmarkEnd w:id="12"/>
      <w:r w:rsidRPr="00676555">
        <w:t>ОПИСАНИЕ ЗНАКА</w:t>
      </w:r>
    </w:p>
    <w:p w:rsidR="008777A4" w:rsidRPr="00676555" w:rsidRDefault="008777A4">
      <w:pPr>
        <w:pStyle w:val="ConsPlusTitle"/>
        <w:jc w:val="center"/>
      </w:pPr>
      <w:r w:rsidRPr="00676555">
        <w:t>ПОЧЕТНОГО ГРАЖДАНИНА ЛЕНИНГРАДСКОЙ ОБЛАСТИ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</w:t>
      </w:r>
      <w:proofErr w:type="spellStart"/>
      <w:r w:rsidRPr="00676555">
        <w:t>фианитами</w:t>
      </w:r>
      <w:proofErr w:type="spellEnd"/>
      <w:r w:rsidRPr="00676555">
        <w:t>).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Вдоль выпуклого бортика знака по кругу расположена надпись "Почетный гражданин Ленинградской области".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Знак венчают золотые ленты.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8777A4" w:rsidRPr="00676555" w:rsidRDefault="008777A4">
      <w:pPr>
        <w:pStyle w:val="ConsPlusNormal"/>
        <w:jc w:val="right"/>
        <w:outlineLvl w:val="0"/>
      </w:pPr>
      <w:r w:rsidRPr="00676555">
        <w:lastRenderedPageBreak/>
        <w:t>ПРИЛОЖЕНИЕ 4</w:t>
      </w:r>
    </w:p>
    <w:p w:rsidR="008777A4" w:rsidRPr="00676555" w:rsidRDefault="008777A4">
      <w:pPr>
        <w:pStyle w:val="ConsPlusNormal"/>
        <w:jc w:val="right"/>
      </w:pPr>
      <w:r w:rsidRPr="00676555">
        <w:t>к областному закону</w:t>
      </w:r>
    </w:p>
    <w:p w:rsidR="008777A4" w:rsidRPr="00676555" w:rsidRDefault="008777A4">
      <w:pPr>
        <w:pStyle w:val="ConsPlusNormal"/>
        <w:jc w:val="right"/>
      </w:pPr>
      <w:r w:rsidRPr="00676555">
        <w:t>от 20.03.2009 N 21-оз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jc w:val="center"/>
      </w:pPr>
      <w:bookmarkStart w:id="13" w:name="P311"/>
      <w:bookmarkEnd w:id="13"/>
      <w:r w:rsidRPr="00676555">
        <w:t>ОПИСАНИЕ НАГРУДНОГО ЗНАКА</w:t>
      </w:r>
    </w:p>
    <w:p w:rsidR="008777A4" w:rsidRPr="00676555" w:rsidRDefault="008777A4">
      <w:pPr>
        <w:pStyle w:val="ConsPlusTitle"/>
        <w:jc w:val="center"/>
      </w:pPr>
      <w:r w:rsidRPr="00676555">
        <w:t>ПОЧЕТНОГО ГРАЖДАНИНА ЛЕНИНГРАДСКОЙ ОБЛАСТИ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</w:t>
      </w:r>
      <w:proofErr w:type="spellStart"/>
      <w:r w:rsidRPr="00676555">
        <w:t>фианит</w:t>
      </w:r>
      <w:proofErr w:type="spellEnd"/>
      <w:r w:rsidRPr="00676555">
        <w:t>).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Знак имеет булавку для ношения в петлице.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676555" w:rsidRDefault="00676555">
      <w:pPr>
        <w:pStyle w:val="ConsPlusNormal"/>
        <w:jc w:val="right"/>
        <w:outlineLvl w:val="0"/>
      </w:pPr>
    </w:p>
    <w:p w:rsidR="008777A4" w:rsidRPr="00676555" w:rsidRDefault="008777A4">
      <w:pPr>
        <w:pStyle w:val="ConsPlusNormal"/>
        <w:jc w:val="right"/>
        <w:outlineLvl w:val="0"/>
      </w:pPr>
      <w:bookmarkStart w:id="14" w:name="_GoBack"/>
      <w:bookmarkEnd w:id="14"/>
      <w:r w:rsidRPr="00676555">
        <w:lastRenderedPageBreak/>
        <w:t>ПРИЛОЖЕНИЕ 5</w:t>
      </w:r>
    </w:p>
    <w:p w:rsidR="008777A4" w:rsidRPr="00676555" w:rsidRDefault="008777A4">
      <w:pPr>
        <w:pStyle w:val="ConsPlusNormal"/>
        <w:jc w:val="right"/>
      </w:pPr>
      <w:r w:rsidRPr="00676555">
        <w:t>к областному закону</w:t>
      </w:r>
    </w:p>
    <w:p w:rsidR="008777A4" w:rsidRPr="00676555" w:rsidRDefault="008777A4">
      <w:pPr>
        <w:pStyle w:val="ConsPlusNormal"/>
        <w:jc w:val="right"/>
      </w:pPr>
      <w:r w:rsidRPr="00676555">
        <w:t>от 20.03.2009 N 21-оз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Title"/>
        <w:jc w:val="center"/>
      </w:pPr>
      <w:bookmarkStart w:id="15" w:name="P326"/>
      <w:bookmarkEnd w:id="15"/>
      <w:r w:rsidRPr="00676555">
        <w:t>ОПИСАНИЕ УДОСТОВЕРЕНИЯ</w:t>
      </w:r>
    </w:p>
    <w:p w:rsidR="008777A4" w:rsidRPr="00676555" w:rsidRDefault="008777A4">
      <w:pPr>
        <w:pStyle w:val="ConsPlusTitle"/>
        <w:jc w:val="center"/>
      </w:pPr>
      <w:r w:rsidRPr="00676555">
        <w:t>ПОЧЕТНОГО ГРАЖДАНИНА ЛЕНИНГРАДСКОЙ ОБЛАСТИ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  <w:r w:rsidRPr="00676555"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На развороте </w:t>
      </w:r>
      <w:proofErr w:type="gramStart"/>
      <w:r w:rsidRPr="00676555">
        <w:t>удостоверения</w:t>
      </w:r>
      <w:proofErr w:type="gramEnd"/>
      <w:r w:rsidRPr="00676555">
        <w:t xml:space="preserve">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 xml:space="preserve">Ниже буквами черного цвета напечатаны слова "Постановление Законодательного собрания Ленинградской области </w:t>
      </w:r>
      <w:proofErr w:type="gramStart"/>
      <w:r w:rsidRPr="00676555">
        <w:t>от</w:t>
      </w:r>
      <w:proofErr w:type="gramEnd"/>
      <w:r w:rsidRPr="00676555">
        <w:t xml:space="preserve"> (дата) N".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8777A4" w:rsidRPr="00676555" w:rsidRDefault="008777A4">
      <w:pPr>
        <w:pStyle w:val="ConsPlusNormal"/>
        <w:spacing w:before="220"/>
        <w:ind w:firstLine="540"/>
        <w:jc w:val="both"/>
      </w:pPr>
      <w:r w:rsidRPr="00676555"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ind w:firstLine="540"/>
        <w:jc w:val="both"/>
      </w:pPr>
    </w:p>
    <w:p w:rsidR="008777A4" w:rsidRPr="00676555" w:rsidRDefault="00877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1" w:rsidRPr="00676555" w:rsidRDefault="00CD5541"/>
    <w:sectPr w:rsidR="00CD5541" w:rsidRPr="00676555" w:rsidSect="00B5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A4"/>
    <w:rsid w:val="00324494"/>
    <w:rsid w:val="00554B97"/>
    <w:rsid w:val="00676555"/>
    <w:rsid w:val="008777A4"/>
    <w:rsid w:val="00944D96"/>
    <w:rsid w:val="00CD5541"/>
    <w:rsid w:val="00D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7BAE057D058969D01425EF8C75CBBE554FAAD3F714F99140A075CE0844D3931A5C47BCABF65FBC711F99C0B9A67102CDF890E3503CC2FB2F26N" TargetMode="External"/><Relationship Id="rId18" Type="http://schemas.openxmlformats.org/officeDocument/2006/relationships/hyperlink" Target="consultantplus://offline/ref=8C7BAE057D058969D01425EF8C75CBBE5548ABD9F216F99140A075CE0844D3931A5C47BCABF65FB5741F99C0B9A67102CDF890E3503CC2FB2F26N" TargetMode="External"/><Relationship Id="rId26" Type="http://schemas.openxmlformats.org/officeDocument/2006/relationships/hyperlink" Target="consultantplus://offline/ref=8C7BAE057D058969D01425EF8C75CBBE554DAED6F115F99140A075CE0844D3931A5C47BCABF65FB5771F99C0B9A67102CDF890E3503CC2FB2F26N" TargetMode="External"/><Relationship Id="rId39" Type="http://schemas.openxmlformats.org/officeDocument/2006/relationships/hyperlink" Target="consultantplus://offline/ref=8C7BAE057D058969D01425EF8C75CBBE564CA9D8F517F99140A075CE0844D3931A5C47BCABF65FB5741F99C0B9A67102CDF890E3503CC2FB2F26N" TargetMode="External"/><Relationship Id="rId21" Type="http://schemas.openxmlformats.org/officeDocument/2006/relationships/hyperlink" Target="consultantplus://offline/ref=8C7BAE057D058969D01425EF8C75CBBE5E4DA9D2F31BA49B48F979CC0F4B8C841D154BBDABF65EB47F409CD5A8FE7E04D7E692FF4C3EC02F2BN" TargetMode="External"/><Relationship Id="rId34" Type="http://schemas.openxmlformats.org/officeDocument/2006/relationships/hyperlink" Target="consultantplus://offline/ref=8C7BAE057D058969D01425EF8C75CBBE5E4DA9D2F31BA49B48F979CC0F4B8C841D154BBDABF65EB57F409CD5A8FE7E04D7E692FF4C3EC02F2BN" TargetMode="External"/><Relationship Id="rId42" Type="http://schemas.openxmlformats.org/officeDocument/2006/relationships/hyperlink" Target="consultantplus://offline/ref=8C7BAE057D058969D01425EF8C75CBBE5549ADD2F711F99140A075CE0844D3931A5C47BCABF65FB5761F99C0B9A67102CDF890E3503CC2FB2F26N" TargetMode="External"/><Relationship Id="rId47" Type="http://schemas.openxmlformats.org/officeDocument/2006/relationships/hyperlink" Target="consultantplus://offline/ref=8C7BAE057D058969D01425EF8C75CBBE564BA1D1FE17F99140A075CE0844D3931A5C47BCABF65FB47D1F99C0B9A67102CDF890E3503CC2FB2F26N" TargetMode="External"/><Relationship Id="rId50" Type="http://schemas.openxmlformats.org/officeDocument/2006/relationships/hyperlink" Target="consultantplus://offline/ref=8C7BAE057D058969D01425EF8C75CBBE5549ADD2F711F99140A075CE0844D3931A5C47BCABF65FB5721F99C0B9A67102CDF890E3503CC2FB2F26N" TargetMode="External"/><Relationship Id="rId55" Type="http://schemas.openxmlformats.org/officeDocument/2006/relationships/hyperlink" Target="consultantplus://offline/ref=8C7BAE057D058969D01425EF8C75CBBE5E4DA9D2F31BA49B48F979CC0F4B8C841D154BBDABF65DB77F409CD5A8FE7E04D7E692FF4C3EC02F2BN" TargetMode="External"/><Relationship Id="rId7" Type="http://schemas.openxmlformats.org/officeDocument/2006/relationships/hyperlink" Target="consultantplus://offline/ref=8C7BAE057D058969D01425EF8C75CBBE564CA9D8F517F99140A075CE0844D3931A5C47BCABF65FB47C1F99C0B9A67102CDF890E3503CC2FB2F2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7BAE057D058969D01425EF8C75CBBE5548ABD9F216F99140A075CE0844D3931A5C47BCABF65FB47C1F99C0B9A67102CDF890E3503CC2FB2F26N" TargetMode="External"/><Relationship Id="rId29" Type="http://schemas.openxmlformats.org/officeDocument/2006/relationships/hyperlink" Target="consultantplus://offline/ref=8C7BAE057D058969D01425EF8C75CBBE554DAED6F115F99140A075CE0844D3931A5C47BCABF65FB57C1F99C0B9A67102CDF890E3503CC2FB2F26N" TargetMode="External"/><Relationship Id="rId11" Type="http://schemas.openxmlformats.org/officeDocument/2006/relationships/hyperlink" Target="consultantplus://offline/ref=8C7BAE057D058969D01425EF8C75CBBE5645A9D1F313F99140A075CE0844D3931A5C47BCABF65FB47C1F99C0B9A67102CDF890E3503CC2FB2F26N" TargetMode="External"/><Relationship Id="rId24" Type="http://schemas.openxmlformats.org/officeDocument/2006/relationships/hyperlink" Target="consultantplus://offline/ref=8C7BAE057D058969D01425EF8C75CBBE554DAED6F115F99140A075CE0844D3931A5C47BCABF65FB5751F99C0B9A67102CDF890E3503CC2FB2F26N" TargetMode="External"/><Relationship Id="rId32" Type="http://schemas.openxmlformats.org/officeDocument/2006/relationships/hyperlink" Target="consultantplus://offline/ref=8C7BAE057D058969D01425EF8C75CBBE564AACD2F514F99140A075CE0844D3931A5C47BCABF65FB47C1F99C0B9A67102CDF890E3503CC2FB2F26N" TargetMode="External"/><Relationship Id="rId37" Type="http://schemas.openxmlformats.org/officeDocument/2006/relationships/hyperlink" Target="consultantplus://offline/ref=8C7BAE057D058969D01425EF8C75CBBE5548ABD9F216F99140A075CE0844D3931A5C47BCABF65FB6771F99C0B9A67102CDF890E3503CC2FB2F26N" TargetMode="External"/><Relationship Id="rId40" Type="http://schemas.openxmlformats.org/officeDocument/2006/relationships/hyperlink" Target="consultantplus://offline/ref=8C7BAE057D058969D01425EF8C75CBBE5549ADD2F711F99140A075CE0844D3931A5C47BCABF65FB47D1F99C0B9A67102CDF890E3503CC2FB2F26N" TargetMode="External"/><Relationship Id="rId45" Type="http://schemas.openxmlformats.org/officeDocument/2006/relationships/hyperlink" Target="consultantplus://offline/ref=8C7BAE057D058969D01425EF8C75CBBE5549ADD2F711F99140A075CE0844D3931A5C47BCABF65FB57D1F99C0B9A67102CDF890E3503CC2FB2F26N" TargetMode="External"/><Relationship Id="rId53" Type="http://schemas.openxmlformats.org/officeDocument/2006/relationships/hyperlink" Target="consultantplus://offline/ref=8C7BAE057D058969D01425EF8C75CBBE5E4DA9D2F31BA49B48F979CC0F4B8C841D154BBDABF65EBC7F409CD5A8FE7E04D7E692FF4C3EC02F2BN" TargetMode="External"/><Relationship Id="rId58" Type="http://schemas.openxmlformats.org/officeDocument/2006/relationships/hyperlink" Target="consultantplus://offline/ref=8C7BAE057D058969D01425EF8C75CBBE5548ABD9F216F99140A075CE0844D3931A5C47BCABF65FB67D1F99C0B9A67102CDF890E3503CC2FB2F26N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8C7BAE057D058969D01425EF8C75CBBE5548ABD9F216F99140A075CE0844D3931A5C47BCABF65FB5761F99C0B9A67102CDF890E3503CC2FB2F2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BAE057D058969D01425EF8C75CBBE564BA1D1FE17F99140A075CE0844D3931A5C47BCABF65FB47C1F99C0B9A67102CDF890E3503CC2FB2F26N" TargetMode="External"/><Relationship Id="rId14" Type="http://schemas.openxmlformats.org/officeDocument/2006/relationships/hyperlink" Target="consultantplus://offline/ref=8C7BAE057D058969D01425EF8C75CBBE5549A8D3F715F99140A075CE0844D3931A5C47BCABF65FB47C1F99C0B9A67102CDF890E3503CC2FB2F26N" TargetMode="External"/><Relationship Id="rId22" Type="http://schemas.openxmlformats.org/officeDocument/2006/relationships/hyperlink" Target="consultantplus://offline/ref=8C7BAE057D058969D01425EF8C75CBBE5548ABD9F216F99140A075CE0844D3931A5C47BCABF65FB5771F99C0B9A67102CDF890E3503CC2FB2F26N" TargetMode="External"/><Relationship Id="rId27" Type="http://schemas.openxmlformats.org/officeDocument/2006/relationships/hyperlink" Target="consultantplus://offline/ref=8C7BAE057D058969D01425EF8C75CBBE554DAED6F115F99140A075CE0844D3931A5C47BCABF65FB5711F99C0B9A67102CDF890E3503CC2FB2F26N" TargetMode="External"/><Relationship Id="rId30" Type="http://schemas.openxmlformats.org/officeDocument/2006/relationships/hyperlink" Target="consultantplus://offline/ref=8C7BAE057D058969D01425EF8C75CBBE5549AED0FF15F99140A075CE0844D3931A5C47BCABF65FB47D1F99C0B9A67102CDF890E3503CC2FB2F26N" TargetMode="External"/><Relationship Id="rId35" Type="http://schemas.openxmlformats.org/officeDocument/2006/relationships/hyperlink" Target="consultantplus://offline/ref=8C7BAE057D058969D01425EF8C75CBBE554DAED6F115F99140A075CE0844D3931A5C47BCABF65FB6711F99C0B9A67102CDF890E3503CC2FB2F26N" TargetMode="External"/><Relationship Id="rId43" Type="http://schemas.openxmlformats.org/officeDocument/2006/relationships/hyperlink" Target="consultantplus://offline/ref=8C7BAE057D058969D01425EF8C75CBBE5549ADD2F711F99140A075CE0844D3931A5C47BCABF65FB5771F99C0B9A67102CDF890E3503CC2FB2F26N" TargetMode="External"/><Relationship Id="rId48" Type="http://schemas.openxmlformats.org/officeDocument/2006/relationships/hyperlink" Target="consultantplus://offline/ref=8C7BAE057D058969D01425EF8C75CBBE5645A9D1F313F99140A075CE0844D3931A5C47BCABF65FB5731F99C0B9A67102CDF890E3503CC2FB2F26N" TargetMode="External"/><Relationship Id="rId56" Type="http://schemas.openxmlformats.org/officeDocument/2006/relationships/hyperlink" Target="consultantplus://offline/ref=8C7BAE057D058969D01425EF8C75CBBE564BA1D1FE17F99140A075CE0844D3931A5C47BCABF65FB5741F99C0B9A67102CDF890E3503CC2FB2F26N" TargetMode="External"/><Relationship Id="rId8" Type="http://schemas.openxmlformats.org/officeDocument/2006/relationships/hyperlink" Target="consultantplus://offline/ref=8C7BAE057D058969D01425EF8C75CBBE5648AED0F419F99140A075CE0844D3931A5C47BCABF65FB47C1F99C0B9A67102CDF890E3503CC2FB2F26N" TargetMode="External"/><Relationship Id="rId51" Type="http://schemas.openxmlformats.org/officeDocument/2006/relationships/hyperlink" Target="consultantplus://offline/ref=8C7BAE057D058969D01425EF8C75CBBE5E4DA9D2F31BA49B48F979CC0F4B8C841D154BBDABF65EB37F409CD5A8FE7E04D7E692FF4C3EC02F2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7BAE057D058969D01425EF8C75CBBE554DAED6F115F99140A075CE0844D3931A5C47BCABF65FB47C1F99C0B9A67102CDF890E3503CC2FB2F26N" TargetMode="External"/><Relationship Id="rId17" Type="http://schemas.openxmlformats.org/officeDocument/2006/relationships/hyperlink" Target="consultantplus://offline/ref=8C7BAE057D058969D01425EF8C75CBBE5645A9D1F313F99140A075CE0844D3931A5C47BCABF65FB47D1F99C0B9A67102CDF890E3503CC2FB2F26N" TargetMode="External"/><Relationship Id="rId25" Type="http://schemas.openxmlformats.org/officeDocument/2006/relationships/hyperlink" Target="consultantplus://offline/ref=8C7BAE057D058969D01425EF8C75CBBE5548ABD9F216F99140A075CE0844D3931A5C47BCABF65FB57D1F99C0B9A67102CDF890E3503CC2FB2F26N" TargetMode="External"/><Relationship Id="rId33" Type="http://schemas.openxmlformats.org/officeDocument/2006/relationships/hyperlink" Target="consultantplus://offline/ref=8C7BAE057D058969D01425EF8C75CBBE5548ABD9F216F99140A075CE0844D3931A5C47BCABF65FB6741F99C0B9A67102CDF890E3503CC2FB2F26N" TargetMode="External"/><Relationship Id="rId38" Type="http://schemas.openxmlformats.org/officeDocument/2006/relationships/hyperlink" Target="consultantplus://offline/ref=8C7BAE057D058969D01425EF8C75CBBE564CA9D8F517F99140A075CE0844D3931A5C47BCABF65FB47C1F99C0B9A67102CDF890E3503CC2FB2F26N" TargetMode="External"/><Relationship Id="rId46" Type="http://schemas.openxmlformats.org/officeDocument/2006/relationships/hyperlink" Target="consultantplus://offline/ref=8C7BAE057D058969D01425EF8C75CBBE5E4DA9D2F31BA49B48F979CC0F4B8C841D154BBDABF65EB77F409CD5A8FE7E04D7E692FF4C3EC02F2BN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C7BAE057D058969D01425EF8C75CBBE5645A9D1F313F99140A075CE0844D3931A5C47BCABF65FB5711F99C0B9A67102CDF890E3503CC2FB2F26N" TargetMode="External"/><Relationship Id="rId41" Type="http://schemas.openxmlformats.org/officeDocument/2006/relationships/hyperlink" Target="consultantplus://offline/ref=8C7BAE057D058969D01425EF8C75CBBE5549ADD2F711F99140A075CE0844D3931A5C47BCABF65FB5751F99C0B9A67102CDF890E3503CC2FB2F26N" TargetMode="External"/><Relationship Id="rId54" Type="http://schemas.openxmlformats.org/officeDocument/2006/relationships/hyperlink" Target="consultantplus://offline/ref=8C7BAE057D058969D01425EF8C75CBBE5549A8D3F715F99140A075CE0844D3931A5C47BCABF65FB47C1F99C0B9A67102CDF890E3503CC2FB2F2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BAE057D058969D01425EF8C75CBBE5E4DA9D2F31BA49B48F979CC0F4B8C841D154BBDABF65FBC7F409CD5A8FE7E04D7E692FF4C3EC02F2BN" TargetMode="External"/><Relationship Id="rId15" Type="http://schemas.openxmlformats.org/officeDocument/2006/relationships/hyperlink" Target="consultantplus://offline/ref=8C7BAE057D058969D01425EF8C75CBBE5549ADD2F711F99140A075CE0844D3931A5C47BCABF65FB47C1F99C0B9A67102CDF890E3503CC2FB2F26N" TargetMode="External"/><Relationship Id="rId23" Type="http://schemas.openxmlformats.org/officeDocument/2006/relationships/hyperlink" Target="consultantplus://offline/ref=8C7BAE057D058969D01425EF8C75CBBE554DAED6F115F99140A075CE0844D3931A5C47BCABF65FB5741F99C0B9A67102CDF890E3503CC2FB2F26N" TargetMode="External"/><Relationship Id="rId28" Type="http://schemas.openxmlformats.org/officeDocument/2006/relationships/hyperlink" Target="consultantplus://offline/ref=8C7BAE057D058969D01425EF8C75CBBE554DAED6F115F99140A075CE0844D3931A5C47BCABF65FB5731F99C0B9A67102CDF890E3503CC2FB2F26N" TargetMode="External"/><Relationship Id="rId36" Type="http://schemas.openxmlformats.org/officeDocument/2006/relationships/hyperlink" Target="consultantplus://offline/ref=8C7BAE057D058969D01425EF8C75CBBE5548ABD9F216F99140A075CE0844D3931A5C47BCABF65FB6751F99C0B9A67102CDF890E3503CC2FB2F26N" TargetMode="External"/><Relationship Id="rId49" Type="http://schemas.openxmlformats.org/officeDocument/2006/relationships/hyperlink" Target="consultantplus://offline/ref=8C7BAE057D058969D01425EF8C75CBBE5549ADD2F711F99140A075CE0844D3931A5C47BCABF65FB5711F99C0B9A67102CDF890E3503CC2FB2F26N" TargetMode="External"/><Relationship Id="rId57" Type="http://schemas.openxmlformats.org/officeDocument/2006/relationships/hyperlink" Target="consultantplus://offline/ref=8C7BAE057D058969D01425EF8C75CBBE5548ABD9F216F99140A075CE0844D3931A5C47BCABF65FB67C1F99C0B9A67102CDF890E3503CC2FB2F26N" TargetMode="External"/><Relationship Id="rId10" Type="http://schemas.openxmlformats.org/officeDocument/2006/relationships/hyperlink" Target="consultantplus://offline/ref=8C7BAE057D058969D01425EF8C75CBBE564AACD2F514F99140A075CE0844D3931A5C47BCABF65FB47C1F99C0B9A67102CDF890E3503CC2FB2F26N" TargetMode="External"/><Relationship Id="rId31" Type="http://schemas.openxmlformats.org/officeDocument/2006/relationships/hyperlink" Target="consultantplus://offline/ref=8C7BAE057D058969D01425EF8C75CBBE5648AED0F419F99140A075CE0844D3931A5C47BCABF65FB47C1F99C0B9A67102CDF890E3503CC2FB2F26N" TargetMode="External"/><Relationship Id="rId44" Type="http://schemas.openxmlformats.org/officeDocument/2006/relationships/hyperlink" Target="consultantplus://offline/ref=8C7BAE057D058969D01425EF8C75CBBE5549ADD2F711F99140A075CE0844D3931A5C47BCABF65FB6741F99C0B9A67102CDF890E3503CC2FB2F26N" TargetMode="External"/><Relationship Id="rId52" Type="http://schemas.openxmlformats.org/officeDocument/2006/relationships/hyperlink" Target="consultantplus://offline/ref=8C7BAE057D058969D01425EF8C75CBBE554FAAD3F714F99140A075CE0844D3931A5C47BCABF65FBC711F99C0B9A67102CDF890E3503CC2FB2F26N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2</cp:revision>
  <dcterms:created xsi:type="dcterms:W3CDTF">2022-02-24T13:54:00Z</dcterms:created>
  <dcterms:modified xsi:type="dcterms:W3CDTF">2022-03-25T12:21:00Z</dcterms:modified>
</cp:coreProperties>
</file>