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3C" w:rsidRDefault="0011213C" w:rsidP="0011213C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11213C" w:rsidRDefault="0011213C" w:rsidP="0011213C">
      <w:pPr>
        <w:pStyle w:val="ConsPlusTitle"/>
        <w:jc w:val="center"/>
      </w:pPr>
    </w:p>
    <w:p w:rsidR="0011213C" w:rsidRDefault="0011213C" w:rsidP="0011213C">
      <w:pPr>
        <w:pStyle w:val="ConsPlusTitle"/>
        <w:jc w:val="center"/>
      </w:pPr>
      <w:r>
        <w:t>ПОСТАНОВЛЕНИЕ</w:t>
      </w:r>
    </w:p>
    <w:p w:rsidR="0011213C" w:rsidRDefault="0011213C" w:rsidP="0011213C">
      <w:pPr>
        <w:pStyle w:val="ConsPlusTitle"/>
        <w:jc w:val="center"/>
      </w:pPr>
      <w:r>
        <w:t>от 7 ноября 2018 г. N 430</w:t>
      </w:r>
    </w:p>
    <w:p w:rsidR="0011213C" w:rsidRDefault="0011213C" w:rsidP="0011213C">
      <w:pPr>
        <w:pStyle w:val="ConsPlusTitle"/>
        <w:jc w:val="center"/>
      </w:pPr>
    </w:p>
    <w:p w:rsidR="0011213C" w:rsidRDefault="0011213C" w:rsidP="0011213C">
      <w:pPr>
        <w:pStyle w:val="ConsPlusTitle"/>
        <w:jc w:val="center"/>
      </w:pPr>
      <w:r>
        <w:t>ОБ УТВЕРЖДЕНИИ ПЛАНА ПРОТИВОДЕЙСТВИЯ КОРРУПЦИИ</w:t>
      </w:r>
    </w:p>
    <w:p w:rsidR="0011213C" w:rsidRDefault="0011213C" w:rsidP="0011213C">
      <w:pPr>
        <w:pStyle w:val="ConsPlusTitle"/>
        <w:jc w:val="center"/>
      </w:pPr>
      <w:r>
        <w:t>В ЛЕНИНГРАДСКОЙ ОБЛАСТИ НА 2018-2020 ГОДЫ</w:t>
      </w:r>
    </w:p>
    <w:p w:rsidR="0011213C" w:rsidRDefault="0011213C" w:rsidP="0011213C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213C" w:rsidTr="001F72F4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11213C" w:rsidRDefault="0011213C" w:rsidP="001F72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213C" w:rsidRDefault="0011213C" w:rsidP="001F72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11213C" w:rsidRDefault="0011213C" w:rsidP="001F7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14.05.2019 </w:t>
            </w:r>
            <w:hyperlink r:id="rId5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23.07.2019 </w:t>
            </w:r>
            <w:hyperlink r:id="rId6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213C" w:rsidRDefault="0011213C" w:rsidP="0011213C">
      <w:pPr>
        <w:pStyle w:val="ConsPlusNormal"/>
        <w:ind w:firstLine="540"/>
        <w:jc w:val="both"/>
      </w:pPr>
    </w:p>
    <w:p w:rsidR="0011213C" w:rsidRDefault="0011213C" w:rsidP="0011213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29 июня 2018 года N 378 "О Национальном плане противодействия коррупции на 2018-2020 годы", решением комиссии по координации работы по противодействию коррупции в Ленинградской области от 11 октября 2018 года Правительство Ленинградской области постановляет:</w:t>
      </w:r>
      <w:proofErr w:type="gramEnd"/>
    </w:p>
    <w:p w:rsidR="0011213C" w:rsidRDefault="0011213C" w:rsidP="0011213C">
      <w:pPr>
        <w:pStyle w:val="ConsPlusNormal"/>
        <w:ind w:firstLine="540"/>
        <w:jc w:val="both"/>
      </w:pPr>
    </w:p>
    <w:p w:rsidR="0011213C" w:rsidRDefault="0011213C" w:rsidP="0011213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План</w:t>
        </w:r>
      </w:hyperlink>
      <w:r>
        <w:t xml:space="preserve"> противодействия коррупции в Ленинградской области на 2018-2020 годы.</w:t>
      </w:r>
    </w:p>
    <w:p w:rsidR="0011213C" w:rsidRDefault="0011213C" w:rsidP="0011213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- руководителя аппарата Губернатора и Правительства Ленинградской области.</w:t>
      </w:r>
    </w:p>
    <w:p w:rsidR="0011213C" w:rsidRDefault="0011213C" w:rsidP="0011213C">
      <w:pPr>
        <w:pStyle w:val="ConsPlusNormal"/>
        <w:ind w:firstLine="540"/>
        <w:jc w:val="both"/>
      </w:pPr>
    </w:p>
    <w:p w:rsidR="0011213C" w:rsidRDefault="0011213C" w:rsidP="0011213C">
      <w:pPr>
        <w:pStyle w:val="ConsPlusNormal"/>
        <w:jc w:val="right"/>
      </w:pPr>
      <w:r>
        <w:t>Вице-губернатор Ленинградской области -</w:t>
      </w:r>
    </w:p>
    <w:p w:rsidR="0011213C" w:rsidRDefault="0011213C" w:rsidP="0011213C">
      <w:pPr>
        <w:pStyle w:val="ConsPlusNormal"/>
        <w:jc w:val="right"/>
      </w:pPr>
      <w:r>
        <w:t>руководитель аппарата Губернатора</w:t>
      </w:r>
    </w:p>
    <w:p w:rsidR="0011213C" w:rsidRDefault="0011213C" w:rsidP="0011213C">
      <w:pPr>
        <w:pStyle w:val="ConsPlusNormal"/>
        <w:jc w:val="right"/>
      </w:pPr>
      <w:r>
        <w:t>и Правительства Ленинградской области</w:t>
      </w:r>
    </w:p>
    <w:p w:rsidR="0011213C" w:rsidRDefault="0011213C" w:rsidP="0011213C">
      <w:pPr>
        <w:pStyle w:val="ConsPlusNormal"/>
        <w:jc w:val="right"/>
      </w:pPr>
      <w:proofErr w:type="spellStart"/>
      <w:r>
        <w:t>И.Петров</w:t>
      </w:r>
      <w:proofErr w:type="spellEnd"/>
    </w:p>
    <w:p w:rsidR="0011213C" w:rsidRDefault="0011213C" w:rsidP="0011213C">
      <w:pPr>
        <w:pStyle w:val="ConsPlusNormal"/>
      </w:pPr>
    </w:p>
    <w:p w:rsidR="0011213C" w:rsidRDefault="0011213C" w:rsidP="0011213C">
      <w:pPr>
        <w:pStyle w:val="ConsPlusNormal"/>
      </w:pPr>
    </w:p>
    <w:p w:rsidR="0011213C" w:rsidRDefault="0011213C" w:rsidP="0011213C">
      <w:pPr>
        <w:pStyle w:val="ConsPlusNormal"/>
      </w:pPr>
    </w:p>
    <w:p w:rsidR="0011213C" w:rsidRDefault="0011213C" w:rsidP="0011213C">
      <w:pPr>
        <w:pStyle w:val="ConsPlusNormal"/>
      </w:pPr>
    </w:p>
    <w:p w:rsidR="0011213C" w:rsidRDefault="0011213C" w:rsidP="0011213C">
      <w:pPr>
        <w:pStyle w:val="ConsPlusNormal"/>
        <w:jc w:val="right"/>
      </w:pPr>
    </w:p>
    <w:p w:rsidR="0011213C" w:rsidRDefault="0011213C" w:rsidP="0011213C">
      <w:pPr>
        <w:pStyle w:val="ConsPlusNormal"/>
        <w:jc w:val="right"/>
        <w:outlineLvl w:val="0"/>
      </w:pPr>
      <w:r>
        <w:t>ПРИЛОЖЕНИЕ</w:t>
      </w:r>
    </w:p>
    <w:p w:rsidR="0011213C" w:rsidRDefault="0011213C" w:rsidP="0011213C">
      <w:pPr>
        <w:pStyle w:val="ConsPlusNormal"/>
        <w:jc w:val="right"/>
      </w:pPr>
      <w:r>
        <w:t>к постановлению Правительства</w:t>
      </w:r>
    </w:p>
    <w:p w:rsidR="0011213C" w:rsidRDefault="0011213C" w:rsidP="0011213C">
      <w:pPr>
        <w:pStyle w:val="ConsPlusNormal"/>
        <w:jc w:val="right"/>
      </w:pPr>
      <w:r>
        <w:t>Ленинградской области</w:t>
      </w:r>
    </w:p>
    <w:p w:rsidR="0011213C" w:rsidRDefault="0011213C" w:rsidP="0011213C">
      <w:pPr>
        <w:pStyle w:val="ConsPlusNormal"/>
        <w:jc w:val="right"/>
      </w:pPr>
      <w:r>
        <w:t>от 07.11.2018 N 430</w:t>
      </w:r>
    </w:p>
    <w:p w:rsidR="0011213C" w:rsidRDefault="0011213C" w:rsidP="0011213C">
      <w:pPr>
        <w:pStyle w:val="ConsPlusNormal"/>
        <w:ind w:firstLine="540"/>
        <w:jc w:val="both"/>
      </w:pPr>
    </w:p>
    <w:p w:rsidR="0011213C" w:rsidRDefault="0011213C" w:rsidP="0011213C">
      <w:pPr>
        <w:pStyle w:val="ConsPlusTitle"/>
        <w:jc w:val="center"/>
      </w:pPr>
      <w:bookmarkStart w:id="1" w:name="P31"/>
      <w:bookmarkEnd w:id="1"/>
      <w:r>
        <w:t>ПЛАН</w:t>
      </w:r>
    </w:p>
    <w:p w:rsidR="0011213C" w:rsidRDefault="0011213C" w:rsidP="0011213C">
      <w:pPr>
        <w:pStyle w:val="ConsPlusTitle"/>
        <w:jc w:val="center"/>
      </w:pPr>
      <w:r>
        <w:t>ПРОТИВОДЕЙСТВИЯ КОРРУПЦИИ В ЛЕНИНГРАДСКОЙ ОБЛАСТИ</w:t>
      </w:r>
    </w:p>
    <w:p w:rsidR="0011213C" w:rsidRDefault="0011213C" w:rsidP="0011213C">
      <w:pPr>
        <w:pStyle w:val="ConsPlusTitle"/>
        <w:jc w:val="center"/>
      </w:pPr>
      <w:r>
        <w:t>НА 2018-2020 ГОДЫ</w:t>
      </w:r>
    </w:p>
    <w:p w:rsidR="0011213C" w:rsidRDefault="0011213C" w:rsidP="0011213C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213C" w:rsidTr="001F72F4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11213C" w:rsidRDefault="0011213C" w:rsidP="001F72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213C" w:rsidRDefault="0011213C" w:rsidP="001F72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11213C" w:rsidRDefault="0011213C" w:rsidP="001F7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14.05.2019 </w:t>
            </w:r>
            <w:hyperlink r:id="rId9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23.07.2019 </w:t>
            </w:r>
            <w:hyperlink r:id="rId10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213C" w:rsidRDefault="0011213C" w:rsidP="0011213C">
      <w:pPr>
        <w:pStyle w:val="ConsPlusNormal"/>
        <w:ind w:firstLine="540"/>
        <w:jc w:val="both"/>
      </w:pPr>
    </w:p>
    <w:p w:rsidR="0011213C" w:rsidRDefault="0011213C" w:rsidP="0011213C">
      <w:pPr>
        <w:sectPr w:rsidR="0011213C" w:rsidSect="00CB74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2324"/>
        <w:gridCol w:w="2438"/>
        <w:gridCol w:w="2608"/>
      </w:tblGrid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Ожидаемый результат реализации мероприятия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5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11225" w:type="dxa"/>
            <w:gridSpan w:val="4"/>
          </w:tcPr>
          <w:p w:rsidR="0011213C" w:rsidRDefault="0011213C" w:rsidP="001F72F4">
            <w:pPr>
              <w:pStyle w:val="ConsPlusNormal"/>
              <w:jc w:val="center"/>
            </w:pPr>
            <w:r>
              <w:t>Организационные и правовые меры противодействия коррупции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Подготовка и организация проведения заседаний комиссии по координации работы по противодействию коррупции в Ленинградской области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Аппарат Губернатора и Правительства Ленинградской области (далее - Аппарат)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В течение 2018-2020 годов (в соответствии с планом работы комиссии по координации работы по противодействию коррупции в Ленинградской области)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Обеспечение деятельности комиссии по координации работы по противодействию коррупции в Ленинградской области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Организация контроля руководителями органов исполнительной власти Ленинградской области подготовки и исполнения мероприятий Плана противодействия коррупции в Ленинградской области на 2018-2020 годы, ведомственных планов противодействия коррупции, принятие мер при неисполнении мероприятий планов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Органы исполнительной власти Ленинградской области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В течение 2018-2020 годов (ежеквартально)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Своевременное исполнение мероприятий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 xml:space="preserve">Организация контроля руководителями органов местного самоуправления муниципальных образований Ленинградской области (далее - органы местного самоуправления) подготовки и исполнения мероприятий Плана противодействия коррупции в </w:t>
            </w:r>
            <w:r>
              <w:lastRenderedPageBreak/>
              <w:t>Ленинградской области на 2018-2020 годы, муниципальных планов противодействия коррупции, принятие мер при неисполнении мероприятий указанных планов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>Органы местного самоуправления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В течение 2018-2020 годов (ежеквартально)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Своевременное исполнение мероприятий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 xml:space="preserve">Проведение </w:t>
            </w:r>
            <w:proofErr w:type="gramStart"/>
            <w:r>
              <w:t>анализа результатов выполнения мероприятий Плана противодействия коррупции</w:t>
            </w:r>
            <w:proofErr w:type="gramEnd"/>
            <w:r>
              <w:t xml:space="preserve"> в Ленинградской области на 2018-2020 годы, представление информации о выполнении Плана противодействия коррупции в Ленинградской области на 2018-2020 годы в аппарат Губернатора и Правительства Ленинградской области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Органы исполнительной власти Ленинградской области,</w:t>
            </w:r>
          </w:p>
          <w:p w:rsidR="0011213C" w:rsidRDefault="0011213C" w:rsidP="001F72F4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До 15 января 2019 года,</w:t>
            </w:r>
          </w:p>
          <w:p w:rsidR="0011213C" w:rsidRDefault="0011213C" w:rsidP="001F72F4">
            <w:pPr>
              <w:pStyle w:val="ConsPlusNormal"/>
            </w:pPr>
            <w:r>
              <w:t>до 10 июля 2019 года,</w:t>
            </w:r>
          </w:p>
          <w:p w:rsidR="0011213C" w:rsidRDefault="0011213C" w:rsidP="001F72F4">
            <w:pPr>
              <w:pStyle w:val="ConsPlusNormal"/>
            </w:pPr>
            <w:r>
              <w:t>до 15 января 2020 года,</w:t>
            </w:r>
          </w:p>
          <w:p w:rsidR="0011213C" w:rsidRDefault="0011213C" w:rsidP="001F72F4">
            <w:pPr>
              <w:pStyle w:val="ConsPlusNormal"/>
            </w:pPr>
            <w:r>
              <w:t>до 10 июля 2020 года,</w:t>
            </w:r>
          </w:p>
          <w:p w:rsidR="0011213C" w:rsidRDefault="0011213C" w:rsidP="001F72F4">
            <w:pPr>
              <w:pStyle w:val="ConsPlusNormal"/>
            </w:pPr>
            <w:r>
              <w:t>до 25 декабря 2020 года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Повышение эффективности работы в сфере противодействия коррупции, предупреждение коррупционных правонарушений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Мониторинг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 Ленинградской области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Аппарат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В течение 2018-2020 годов (ежемесячно)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Своевременное выявление необходимости внесения изменений в нормативные правовые акты Ленинградской области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Разработка и обеспечение принятия нормативных правовых актов Ленинградской области в сфере противодействия коррупции в соответствии с требованиями, установленными федеральным законодательством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Аппарат (в пределах компетенции),</w:t>
            </w:r>
          </w:p>
          <w:p w:rsidR="0011213C" w:rsidRDefault="0011213C" w:rsidP="001F72F4">
            <w:pPr>
              <w:pStyle w:val="ConsPlusNormal"/>
            </w:pPr>
            <w:r>
              <w:t>комитет правового обеспечения Ленинградской области (в пределах компетенции)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В течение 2018-2020 годов (по мере изменения законодательства)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 xml:space="preserve">Своевременное принятие соответствующих нормативных правовых актов Ленинградской области, приведение нормативных правовых актов Ленинградской области в соответствие с действующим </w:t>
            </w:r>
            <w:r>
              <w:lastRenderedPageBreak/>
              <w:t>законодательством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 xml:space="preserve">Проведение антикоррупционной экспертизы нормативных правовых актов Ленинградской области (проектов нормативных правовых актов Ленинградской области) и нормативных правовых актов (проектов нормативных правовых актов) органов местного самоуправления при проведении их правовой экспертизы и мониторинге применения. </w:t>
            </w:r>
            <w:proofErr w:type="gramStart"/>
            <w:r>
              <w:t>Размещение проектов нормативных правовых актов на официальном интернет-портале Администрации Ленинградской области в сети "Интернет", официальных сайтах органов местного самоуправления в информационно-телекоммуникационной сети "Интернет" в целях организации проведения независимой антикоррупционной экспертизы</w:t>
            </w:r>
            <w:proofErr w:type="gramEnd"/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Органы исполнительной власти Ленинградской области (в пределах компетенции),</w:t>
            </w:r>
          </w:p>
          <w:p w:rsidR="0011213C" w:rsidRDefault="0011213C" w:rsidP="001F72F4">
            <w:pPr>
              <w:pStyle w:val="ConsPlusNormal"/>
            </w:pPr>
            <w:r>
              <w:t>органы местного самоуправления (в пределах компетенции)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В течение 2018-2020 годов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 xml:space="preserve">Выявление в нормативных правовых актах (проектах нормативных правовых актов)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и их устранение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proofErr w:type="gramStart"/>
            <w:r>
              <w:t xml:space="preserve">Подготовка сводной статистической информации о проведении органами исполнительной власти Ленинградской области антикоррупционной экспертизы нормативных правовых актов Ленинградской области (проектов нормативных правовых актов Ленинградской области), в том числе о наиболее часто выявляемых при проведении антикоррупционной </w:t>
            </w:r>
            <w:r>
              <w:lastRenderedPageBreak/>
              <w:t xml:space="preserve">экспертизы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факторах.</w:t>
            </w:r>
            <w:proofErr w:type="gramEnd"/>
          </w:p>
          <w:p w:rsidR="0011213C" w:rsidRDefault="0011213C" w:rsidP="001F72F4">
            <w:pPr>
              <w:pStyle w:val="ConsPlusNormal"/>
            </w:pPr>
            <w:r>
              <w:t>Представление указанной информации в комиссию по координации работы по противодействию коррупции в Ленинградской области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>Комитет правового обеспечения Ленинградской области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До 20 февраля 2019 года,</w:t>
            </w:r>
          </w:p>
          <w:p w:rsidR="0011213C" w:rsidRDefault="0011213C" w:rsidP="001F72F4">
            <w:pPr>
              <w:pStyle w:val="ConsPlusNormal"/>
            </w:pPr>
            <w:r>
              <w:t>до 20 февраля 2020 года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Снижение вероятности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lastRenderedPageBreak/>
              <w:t>1.9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Проведение анализа актов прокурорского реагирования по вопросам нарушения требований законодательства в сфере противодействия коррупции, поступивших в органы исполнительной власти. Представление результатов анализа в аппарат Губернатора и Правительства Ленинградской области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Органы исполнительной власти Ленинградской области,</w:t>
            </w:r>
          </w:p>
          <w:p w:rsidR="0011213C" w:rsidRDefault="0011213C" w:rsidP="001F72F4">
            <w:pPr>
              <w:pStyle w:val="ConsPlusNormal"/>
            </w:pPr>
            <w:r>
              <w:t>Аппарат,</w:t>
            </w:r>
          </w:p>
          <w:p w:rsidR="0011213C" w:rsidRDefault="0011213C" w:rsidP="001F72F4">
            <w:pPr>
              <w:pStyle w:val="ConsPlusNormal"/>
            </w:pPr>
            <w:r>
              <w:t>комитет правового обеспечения Ленинградской области (в пределах компетенции)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До 10 декабря 2018 года,</w:t>
            </w:r>
          </w:p>
          <w:p w:rsidR="0011213C" w:rsidRDefault="0011213C" w:rsidP="001F72F4">
            <w:pPr>
              <w:pStyle w:val="ConsPlusNormal"/>
            </w:pPr>
            <w:r>
              <w:t>до 10 декабря 2019 года,</w:t>
            </w:r>
          </w:p>
          <w:p w:rsidR="0011213C" w:rsidRDefault="0011213C" w:rsidP="001F72F4">
            <w:pPr>
              <w:pStyle w:val="ConsPlusNormal"/>
            </w:pPr>
            <w:r>
              <w:t>до 10 декабря 2020 года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Предупреждение (снижение) коррупционных правонарушений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11225" w:type="dxa"/>
            <w:gridSpan w:val="4"/>
          </w:tcPr>
          <w:p w:rsidR="0011213C" w:rsidRDefault="0011213C" w:rsidP="001F72F4">
            <w:pPr>
              <w:pStyle w:val="ConsPlusNormal"/>
              <w:jc w:val="center"/>
            </w:pPr>
            <w:r>
              <w:t>Информатизация деятельности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Внедрение специального программного обеспечения "Справки БК"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Аппарат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До 1 января 2019 года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Унифицированное заполнение справок о доходах, расходах, об имуществе и обязательствах имущественного характера</w:t>
            </w:r>
          </w:p>
        </w:tc>
      </w:tr>
      <w:tr w:rsidR="0011213C" w:rsidTr="001F72F4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t>Внедрение и использование специальных информационно-аналитических программных продуктов</w:t>
            </w:r>
          </w:p>
        </w:tc>
        <w:tc>
          <w:tcPr>
            <w:tcW w:w="2324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t>Комитет цифрового развития Ленинградской области,</w:t>
            </w:r>
          </w:p>
          <w:p w:rsidR="0011213C" w:rsidRDefault="0011213C" w:rsidP="001F72F4">
            <w:pPr>
              <w:pStyle w:val="ConsPlusNormal"/>
            </w:pPr>
            <w:r>
              <w:t>Аппарат</w:t>
            </w:r>
          </w:p>
        </w:tc>
        <w:tc>
          <w:tcPr>
            <w:tcW w:w="2438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t>До 30 июля 2019 года</w:t>
            </w:r>
          </w:p>
        </w:tc>
        <w:tc>
          <w:tcPr>
            <w:tcW w:w="2608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t xml:space="preserve">Выявление коррупционных правонарушений. Своевременное реагирование на </w:t>
            </w:r>
            <w:r>
              <w:lastRenderedPageBreak/>
              <w:t>возможность возникновения конфликта интересов</w:t>
            </w:r>
          </w:p>
        </w:tc>
      </w:tr>
      <w:tr w:rsidR="0011213C" w:rsidTr="001F72F4">
        <w:tblPrEx>
          <w:tblBorders>
            <w:insideH w:val="none" w:sz="0" w:space="0" w:color="auto"/>
          </w:tblBorders>
        </w:tblPrEx>
        <w:tc>
          <w:tcPr>
            <w:tcW w:w="11849" w:type="dxa"/>
            <w:gridSpan w:val="5"/>
            <w:tcBorders>
              <w:top w:val="nil"/>
            </w:tcBorders>
          </w:tcPr>
          <w:p w:rsidR="0011213C" w:rsidRDefault="0011213C" w:rsidP="001F72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14.05.2019 N 216)</w:t>
            </w:r>
          </w:p>
        </w:tc>
      </w:tr>
      <w:tr w:rsidR="0011213C" w:rsidTr="001F72F4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t>Разработка и внедрение компьютерной программы на базе специального программного обеспечения в целях осуществления сбора, мониторинга, автоматизированного обобщения и анализа сведений в отношении лиц, замещающих государственные должности Ленинградской области в Администрации Ленинградской области, государственных гражданских служащих Ленинградской области, глав местных администраций по контракту на предмет соблюдения норм антикоррупционного законодательства</w:t>
            </w:r>
          </w:p>
        </w:tc>
        <w:tc>
          <w:tcPr>
            <w:tcW w:w="2324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t>Комитет цифрового развития Ленинградской области,</w:t>
            </w:r>
          </w:p>
          <w:p w:rsidR="0011213C" w:rsidRDefault="0011213C" w:rsidP="001F72F4">
            <w:pPr>
              <w:pStyle w:val="ConsPlusNormal"/>
            </w:pPr>
            <w:r>
              <w:t>Аппарат</w:t>
            </w:r>
          </w:p>
        </w:tc>
        <w:tc>
          <w:tcPr>
            <w:tcW w:w="2438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t>До 10 декабря 2020 года</w:t>
            </w:r>
          </w:p>
        </w:tc>
        <w:tc>
          <w:tcPr>
            <w:tcW w:w="2608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t>Предупреждение коррупционных правонарушений в части предупреждения (урегулирования) конфликта интересов. Повышение качества антикоррупционной работы</w:t>
            </w:r>
          </w:p>
        </w:tc>
      </w:tr>
      <w:tr w:rsidR="0011213C" w:rsidTr="001F72F4">
        <w:tblPrEx>
          <w:tblBorders>
            <w:insideH w:val="none" w:sz="0" w:space="0" w:color="auto"/>
          </w:tblBorders>
        </w:tblPrEx>
        <w:tc>
          <w:tcPr>
            <w:tcW w:w="11849" w:type="dxa"/>
            <w:gridSpan w:val="5"/>
            <w:tcBorders>
              <w:top w:val="nil"/>
            </w:tcBorders>
          </w:tcPr>
          <w:p w:rsidR="0011213C" w:rsidRDefault="0011213C" w:rsidP="001F72F4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14.05.2019 N 216)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Обеспечение работы в Администрации Ленинградской области выделенной телефонной линии "Противодействие коррупции", функционирующей в режиме автоответчика и предназначенной для приема сообщений, содержащих факты коррупционных проявлений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Управление делами Правительства Ленинградской области,</w:t>
            </w:r>
          </w:p>
          <w:p w:rsidR="0011213C" w:rsidRDefault="0011213C" w:rsidP="001F72F4">
            <w:pPr>
              <w:pStyle w:val="ConsPlusNormal"/>
            </w:pPr>
            <w:r>
              <w:t>Аппарат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До 30 июля 2019 года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Своевременное получение информации о фактах коррупции, оперативное реагирование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11225" w:type="dxa"/>
            <w:gridSpan w:val="4"/>
          </w:tcPr>
          <w:p w:rsidR="0011213C" w:rsidRDefault="0011213C" w:rsidP="001F72F4">
            <w:pPr>
              <w:pStyle w:val="ConsPlusNormal"/>
              <w:jc w:val="center"/>
            </w:pPr>
            <w:r>
              <w:t>Антикоррупционный мониторинг</w:t>
            </w:r>
          </w:p>
        </w:tc>
      </w:tr>
      <w:tr w:rsidR="0011213C" w:rsidTr="001F72F4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3855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t>Организация и проведение социологических исследований на основании методики, утвержденной Правительством Российской Федерации, в целях оценки уровня коррупции в Ленинградской области. Анализ итогов социологических исследований, представление результатов социологических исследований в комиссию по координации работы по противодействию коррупции в Ленинградской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t>Комитет по печати Ленинградской области</w:t>
            </w:r>
          </w:p>
        </w:tc>
        <w:tc>
          <w:tcPr>
            <w:tcW w:w="2438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t>До 30 декабря 2018 года,</w:t>
            </w:r>
          </w:p>
          <w:p w:rsidR="0011213C" w:rsidRDefault="0011213C" w:rsidP="001F72F4">
            <w:pPr>
              <w:pStyle w:val="ConsPlusNormal"/>
            </w:pPr>
            <w:r>
              <w:t>до 30 декабря 2019 года,</w:t>
            </w:r>
          </w:p>
          <w:p w:rsidR="0011213C" w:rsidRDefault="0011213C" w:rsidP="001F72F4">
            <w:pPr>
              <w:pStyle w:val="ConsPlusNormal"/>
            </w:pPr>
            <w:r>
              <w:t>до 30 декабря 2020 года</w:t>
            </w:r>
          </w:p>
        </w:tc>
        <w:tc>
          <w:tcPr>
            <w:tcW w:w="2608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t>Получение объективной информации о коррупционной ситуации в регионе, повышение эффективности принимаемых антикоррупционных мер</w:t>
            </w:r>
          </w:p>
        </w:tc>
      </w:tr>
      <w:tr w:rsidR="0011213C" w:rsidTr="001F72F4">
        <w:tblPrEx>
          <w:tblBorders>
            <w:insideH w:val="none" w:sz="0" w:space="0" w:color="auto"/>
          </w:tblBorders>
        </w:tblPrEx>
        <w:tc>
          <w:tcPr>
            <w:tcW w:w="11849" w:type="dxa"/>
            <w:gridSpan w:val="5"/>
            <w:tcBorders>
              <w:top w:val="nil"/>
            </w:tcBorders>
          </w:tcPr>
          <w:p w:rsidR="0011213C" w:rsidRDefault="0011213C" w:rsidP="001F72F4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23.07.2019 N 344)</w:t>
            </w:r>
          </w:p>
        </w:tc>
      </w:tr>
      <w:tr w:rsidR="0011213C" w:rsidTr="001F72F4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t>Проведение мониторинга информации о коррупционных проявлениях в деятельности должностных лиц органов исполнительной власти Ленинградской области, других государственных органов, органов местного самоуправления, размещенной в средствах массовой информации.</w:t>
            </w:r>
          </w:p>
          <w:p w:rsidR="0011213C" w:rsidRDefault="0011213C" w:rsidP="001F72F4">
            <w:pPr>
              <w:pStyle w:val="ConsPlusNormal"/>
            </w:pPr>
            <w:r>
              <w:t>Представление результатов мониторинга в аппарат Губернатора и Правительства Ленинградской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t>Комитет по печати Ленинградской области</w:t>
            </w:r>
          </w:p>
        </w:tc>
        <w:tc>
          <w:tcPr>
            <w:tcW w:w="2438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t>В течение 2018-2020 годов (ежемесячно)</w:t>
            </w:r>
          </w:p>
        </w:tc>
        <w:tc>
          <w:tcPr>
            <w:tcW w:w="2608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11213C" w:rsidTr="001F72F4">
        <w:tblPrEx>
          <w:tblBorders>
            <w:insideH w:val="none" w:sz="0" w:space="0" w:color="auto"/>
          </w:tblBorders>
        </w:tblPrEx>
        <w:tc>
          <w:tcPr>
            <w:tcW w:w="11849" w:type="dxa"/>
            <w:gridSpan w:val="5"/>
            <w:tcBorders>
              <w:top w:val="nil"/>
            </w:tcBorders>
          </w:tcPr>
          <w:p w:rsidR="0011213C" w:rsidRDefault="0011213C" w:rsidP="001F72F4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23.07.2019 N 344)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 xml:space="preserve">Проведение мониторинга информации о коррупционных проявлениях в деятельности должностных лиц </w:t>
            </w:r>
            <w:r>
              <w:lastRenderedPageBreak/>
              <w:t>органов исполнительной власти Ленинградской области, других государственных органов, органов местного самоуправления, содержащейся в обращениях граждан и организаций, с ежеквартальным обобщением и рассмотрением результатов мониторинга на заседаниях комиссии по координации работы по противодействию коррупции в Ленинградской области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>Аппарат,</w:t>
            </w:r>
          </w:p>
          <w:p w:rsidR="0011213C" w:rsidRDefault="0011213C" w:rsidP="001F72F4">
            <w:pPr>
              <w:pStyle w:val="ConsPlusNormal"/>
            </w:pPr>
            <w:r>
              <w:t xml:space="preserve">органы исполнительной </w:t>
            </w:r>
            <w:r>
              <w:lastRenderedPageBreak/>
              <w:t>власти Ленинградской области</w:t>
            </w:r>
          </w:p>
          <w:p w:rsidR="0011213C" w:rsidRDefault="0011213C" w:rsidP="001F72F4">
            <w:pPr>
              <w:pStyle w:val="ConsPlusNormal"/>
            </w:pPr>
            <w:r>
              <w:t>(в части представления в Аппарат информации об обращениях граждан и организаций)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>В течение 2018-2020 годов (ежеквартально)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 xml:space="preserve">Выявление и предупреждение коррупционных </w:t>
            </w:r>
            <w:r>
              <w:lastRenderedPageBreak/>
              <w:t>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  <w:outlineLvl w:val="1"/>
            </w:pPr>
            <w:r>
              <w:lastRenderedPageBreak/>
              <w:t>4</w:t>
            </w:r>
          </w:p>
        </w:tc>
        <w:tc>
          <w:tcPr>
            <w:tcW w:w="11225" w:type="dxa"/>
            <w:gridSpan w:val="4"/>
          </w:tcPr>
          <w:p w:rsidR="0011213C" w:rsidRDefault="0011213C" w:rsidP="001F72F4">
            <w:pPr>
              <w:pStyle w:val="ConsPlusNormal"/>
              <w:jc w:val="center"/>
            </w:pPr>
            <w:r>
              <w:t>Профилактика коррупционных и иных правонарушений в Администрации Ленинградской области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Обеспечение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области, а также участие в пределах своей компетенции в работе указанных комиссий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Аппарат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В течение 2018-2020 годов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Обеспечение соблюдения гражданскими служащими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привлечения гражданских служащих к ответственности за совершение коррупционных правонарушений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 xml:space="preserve">Обеспечение реализации государственными гражданскими служащими Ленинградской области, </w:t>
            </w:r>
            <w:r>
              <w:lastRenderedPageBreak/>
              <w:t>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(далее - гражданские служащие), следующих обязанностей:</w:t>
            </w:r>
          </w:p>
          <w:p w:rsidR="0011213C" w:rsidRDefault="0011213C" w:rsidP="001F72F4">
            <w:pPr>
              <w:pStyle w:val="ConsPlusNormal"/>
            </w:pPr>
            <w:r>
              <w:t>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к совершению коррупционных правонарушений (в части, касающейся полномочий Аппарата);</w:t>
            </w:r>
          </w:p>
          <w:p w:rsidR="0011213C" w:rsidRDefault="0011213C" w:rsidP="001F72F4">
            <w:pPr>
              <w:pStyle w:val="ConsPlusNormal"/>
            </w:pPr>
            <w:r>
              <w:t>уведомлять представителя нанимателя о своем намерении выполнять иную оплачиваемую работу;</w:t>
            </w:r>
          </w:p>
          <w:p w:rsidR="0011213C" w:rsidRDefault="0011213C" w:rsidP="001F72F4">
            <w:pPr>
              <w:pStyle w:val="ConsPlusNormal"/>
            </w:pPr>
            <w:r>
      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</w:t>
            </w:r>
          </w:p>
          <w:p w:rsidR="0011213C" w:rsidRDefault="0011213C" w:rsidP="001F72F4">
            <w:pPr>
              <w:pStyle w:val="ConsPlusNormal"/>
            </w:pPr>
            <w:r>
              <w:t xml:space="preserve">обращаться в адрес представителя нанимателя за получением разрешения участвовать на безвозмездной основе в управлении некоммерческой организацией (кроме политической партии) в качестве </w:t>
            </w:r>
            <w:r>
              <w:lastRenderedPageBreak/>
              <w:t>единоличного исполнительного органа или вхождения в состав ее коллегиальных органов управления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>Аппарат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В течение 2018-2020 годов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 xml:space="preserve">Обеспечение соблюдения гражданскими служащими ограничений </w:t>
            </w:r>
            <w:r>
              <w:lastRenderedPageBreak/>
              <w:t>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Осуществление в установленном порядке приема справок о доходах, расходах, об имуществе и обязательствах имущественного характера (далее - справки), представляемых в соответствии с законодательством Российской Федерации о противодействии коррупции:</w:t>
            </w:r>
          </w:p>
          <w:p w:rsidR="0011213C" w:rsidRDefault="0011213C" w:rsidP="001F72F4">
            <w:pPr>
              <w:pStyle w:val="ConsPlusNormal"/>
            </w:pPr>
            <w:r>
              <w:t>гражданами, претендующими на замещение государственных должностей Ленинградской области в Администрации Ленинградской области (далее - государственные должности);</w:t>
            </w:r>
          </w:p>
          <w:p w:rsidR="0011213C" w:rsidRDefault="0011213C" w:rsidP="001F72F4">
            <w:pPr>
              <w:pStyle w:val="ConsPlusNormal"/>
            </w:pPr>
            <w:r>
              <w:t>гражданами, претендующими на замещение должностей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(далее - граждане, претендующие на замещение должностей государственной гражданской службы);</w:t>
            </w:r>
          </w:p>
          <w:p w:rsidR="0011213C" w:rsidRDefault="0011213C" w:rsidP="001F72F4">
            <w:pPr>
              <w:pStyle w:val="ConsPlusNormal"/>
            </w:pPr>
            <w:r>
              <w:t>лицами, замещающими указанные должности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Аппарат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В течение 2018-2020 годов при назначении на соответствующие должности (для граждан, претендующих на замещение соответствующих должностей);</w:t>
            </w:r>
          </w:p>
          <w:p w:rsidR="0011213C" w:rsidRDefault="0011213C" w:rsidP="001F72F4">
            <w:pPr>
              <w:pStyle w:val="ConsPlusNormal"/>
            </w:pPr>
            <w:r>
              <w:t>до 1 апреля 2019 года,</w:t>
            </w:r>
          </w:p>
          <w:p w:rsidR="0011213C" w:rsidRDefault="0011213C" w:rsidP="001F72F4">
            <w:pPr>
              <w:pStyle w:val="ConsPlusNormal"/>
            </w:pPr>
            <w:r>
              <w:t>до 1 апреля 2020 года</w:t>
            </w:r>
          </w:p>
          <w:p w:rsidR="0011213C" w:rsidRDefault="0011213C" w:rsidP="001F72F4">
            <w:pPr>
              <w:pStyle w:val="ConsPlusNormal"/>
            </w:pPr>
            <w:r>
              <w:t>(для лиц, замещающих государственные должности);</w:t>
            </w:r>
          </w:p>
          <w:p w:rsidR="0011213C" w:rsidRDefault="0011213C" w:rsidP="001F72F4">
            <w:pPr>
              <w:pStyle w:val="ConsPlusNormal"/>
            </w:pPr>
            <w:r>
              <w:t>до 30 апреля 2019 года,</w:t>
            </w:r>
          </w:p>
          <w:p w:rsidR="0011213C" w:rsidRDefault="0011213C" w:rsidP="001F72F4">
            <w:pPr>
              <w:pStyle w:val="ConsPlusNormal"/>
            </w:pPr>
            <w:r>
              <w:t>до 30 апреля 2020 года (для гражданских служащих)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Обеспечение своевременного исполнения обязанности по представлению справок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proofErr w:type="gramStart"/>
            <w:r>
              <w:t xml:space="preserve">Обеспечение размещения сведений о </w:t>
            </w:r>
            <w:r>
              <w:lastRenderedPageBreak/>
              <w:t>доходах, расходах, об имуществе и обязательствах имущественного характера (далее - сведения), представленных лицами, замещающими государственные должности, а также гражданскими служащими, на официальном интернет-портале Администрации Ленинградской области в сети "Интернет"</w:t>
            </w:r>
            <w:proofErr w:type="gramEnd"/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>Аппарат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 xml:space="preserve">В течение 14 рабочих </w:t>
            </w:r>
            <w:r>
              <w:lastRenderedPageBreak/>
              <w:t>дней со дня истечения срока, установленного для представления сведений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 xml:space="preserve">Повышение открытости и </w:t>
            </w:r>
            <w:r>
              <w:lastRenderedPageBreak/>
              <w:t>доступности информации о деятельности по профилактике коррупционных правонарушений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lastRenderedPageBreak/>
              <w:t>4.5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Осуществление в установленном порядке анализа сведений, представленных:</w:t>
            </w:r>
          </w:p>
          <w:p w:rsidR="0011213C" w:rsidRDefault="0011213C" w:rsidP="001F72F4">
            <w:pPr>
              <w:pStyle w:val="ConsPlusNormal"/>
            </w:pPr>
            <w:r>
              <w:t>гражданами, претендующими на замещение государственных должностей;</w:t>
            </w:r>
          </w:p>
          <w:p w:rsidR="0011213C" w:rsidRDefault="0011213C" w:rsidP="001F72F4">
            <w:pPr>
              <w:pStyle w:val="ConsPlusNormal"/>
            </w:pPr>
            <w:r>
              <w:t>гражданами, претендующими на замещение должностей государственной гражданской службы;</w:t>
            </w:r>
          </w:p>
          <w:p w:rsidR="0011213C" w:rsidRDefault="0011213C" w:rsidP="001F72F4">
            <w:pPr>
              <w:pStyle w:val="ConsPlusNormal"/>
            </w:pPr>
            <w:r>
              <w:t>лицами, замещающими указанные должности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Аппарат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В течение 2018-2020 годов (по мере представления сведений гражданами, а также в соответствии с утвержденным графиком)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Выявление признаков нарушения законодательства о противодействии коррупции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Проведение в случаях и порядке, установленных законодательством, проверок:</w:t>
            </w:r>
          </w:p>
          <w:p w:rsidR="0011213C" w:rsidRDefault="0011213C" w:rsidP="001F72F4">
            <w:pPr>
              <w:pStyle w:val="ConsPlusNormal"/>
            </w:pPr>
            <w:r>
              <w:t>достоверности и полноты сведений, представленных гражданами, претендующими на замещение государственных должностей и должностей государственной гражданской службы, а также лицами, замещающими указанные должности;</w:t>
            </w:r>
          </w:p>
          <w:p w:rsidR="0011213C" w:rsidRDefault="0011213C" w:rsidP="001F72F4">
            <w:pPr>
              <w:pStyle w:val="ConsPlusNormal"/>
            </w:pPr>
            <w:r>
              <w:t xml:space="preserve">достоверности и полноты сведений (в </w:t>
            </w:r>
            <w:r>
              <w:lastRenderedPageBreak/>
              <w:t xml:space="preserve">части, касающейся профилактики коррупционных правонарушений), представленных гражданами при назначении на государственные должности в соответствии с действующим законодательством, а также указанных гражданами, претендующими на замещение должностей государственной гражданской службы, в </w:t>
            </w:r>
            <w:hyperlink r:id="rId15" w:history="1">
              <w:r>
                <w:rPr>
                  <w:color w:val="0000FF"/>
                </w:rPr>
                <w:t>анкете</w:t>
              </w:r>
            </w:hyperlink>
            <w:r>
              <w:t>, форма которой утверждена распоряжением Правительства Российской Федерации от 26 мая 2005 года N 667-р;</w:t>
            </w:r>
          </w:p>
          <w:p w:rsidR="0011213C" w:rsidRDefault="0011213C" w:rsidP="001F72F4">
            <w:pPr>
              <w:pStyle w:val="ConsPlusNormal"/>
            </w:pPr>
            <w:r>
              <w:t>соблюдения лицами, замещающими государственные должности, гражданскими служащими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</w:t>
            </w:r>
          </w:p>
          <w:p w:rsidR="0011213C" w:rsidRDefault="0011213C" w:rsidP="001F72F4">
            <w:pPr>
              <w:pStyle w:val="ConsPlusNormal"/>
            </w:pPr>
            <w:r>
              <w:t xml:space="preserve">соблюдения гражданами, замещавшими должности государственной гражданской службы, ограничений при заключении ими после увольнения с государственной гражданской службы трудового договора </w:t>
            </w:r>
            <w:proofErr w:type="gramStart"/>
            <w:r>
              <w:t>и(</w:t>
            </w:r>
            <w:proofErr w:type="gramEnd"/>
            <w:r>
              <w:t>или) гражданско-правового договора в случаях, предусмотренных федеральным законодательством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>Аппарат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В течение 2018-2020 годов (при наличии оснований)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Выявление случаев несоблюдения лицами,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lastRenderedPageBreak/>
              <w:t>4.7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 xml:space="preserve">В случаях и порядке, установленных законодательством, осуществление </w:t>
            </w:r>
            <w:proofErr w:type="gramStart"/>
            <w:r>
              <w:lastRenderedPageBreak/>
              <w:t>контроля за</w:t>
            </w:r>
            <w:proofErr w:type="gramEnd"/>
            <w:r>
              <w:t xml:space="preserve"> расходами лиц, замещающих государственные должности и должности государственной гражданской службы, а также за расходами их супруг (супругов) и несовершеннолетних детей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>Аппарат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 xml:space="preserve">В течение 2018-2020 годов (при наличии </w:t>
            </w:r>
            <w:r>
              <w:lastRenderedPageBreak/>
              <w:t>оснований)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 xml:space="preserve">Выявление случаев несоблюдения лицами, </w:t>
            </w:r>
            <w:r>
              <w:lastRenderedPageBreak/>
              <w:t>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11213C" w:rsidTr="001F72F4">
        <w:tc>
          <w:tcPr>
            <w:tcW w:w="624" w:type="dxa"/>
            <w:vMerge w:val="restart"/>
          </w:tcPr>
          <w:p w:rsidR="0011213C" w:rsidRDefault="0011213C" w:rsidP="001F72F4">
            <w:pPr>
              <w:pStyle w:val="ConsPlusNormal"/>
              <w:jc w:val="center"/>
            </w:pPr>
            <w:r>
              <w:lastRenderedPageBreak/>
              <w:t>4.8</w:t>
            </w:r>
          </w:p>
        </w:tc>
        <w:tc>
          <w:tcPr>
            <w:tcW w:w="3855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t>Обеспечение контроля соблюдения лицами, замещающими государственные должности, гражданскими служащими и лицами, замещающими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требований.</w:t>
            </w:r>
          </w:p>
        </w:tc>
        <w:tc>
          <w:tcPr>
            <w:tcW w:w="2324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t>Аппарат</w:t>
            </w:r>
          </w:p>
        </w:tc>
        <w:tc>
          <w:tcPr>
            <w:tcW w:w="2438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t>В течение 2018-2020 годов.</w:t>
            </w:r>
          </w:p>
        </w:tc>
        <w:tc>
          <w:tcPr>
            <w:tcW w:w="2608" w:type="dxa"/>
            <w:vMerge w:val="restart"/>
          </w:tcPr>
          <w:p w:rsidR="0011213C" w:rsidRDefault="0011213C" w:rsidP="001F72F4">
            <w:pPr>
              <w:pStyle w:val="ConsPlusNormal"/>
            </w:pPr>
            <w:r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11213C" w:rsidTr="001F72F4">
        <w:tc>
          <w:tcPr>
            <w:tcW w:w="624" w:type="dxa"/>
            <w:vMerge/>
          </w:tcPr>
          <w:p w:rsidR="0011213C" w:rsidRDefault="0011213C" w:rsidP="001F72F4"/>
        </w:tc>
        <w:tc>
          <w:tcPr>
            <w:tcW w:w="3855" w:type="dxa"/>
            <w:tcBorders>
              <w:top w:val="nil"/>
            </w:tcBorders>
          </w:tcPr>
          <w:p w:rsidR="0011213C" w:rsidRDefault="0011213C" w:rsidP="001F72F4">
            <w:pPr>
              <w:pStyle w:val="ConsPlusNormal"/>
            </w:pPr>
            <w:r>
              <w:t>Информирование Губернатора Ленинградской области о выявленных ситуациях конфликта интересов и о примененных мерах ответственности</w:t>
            </w:r>
          </w:p>
        </w:tc>
        <w:tc>
          <w:tcPr>
            <w:tcW w:w="2324" w:type="dxa"/>
            <w:tcBorders>
              <w:top w:val="nil"/>
            </w:tcBorders>
          </w:tcPr>
          <w:p w:rsidR="0011213C" w:rsidRDefault="0011213C" w:rsidP="001F72F4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nil"/>
            </w:tcBorders>
          </w:tcPr>
          <w:p w:rsidR="0011213C" w:rsidRDefault="0011213C" w:rsidP="001F72F4">
            <w:pPr>
              <w:pStyle w:val="ConsPlusNormal"/>
            </w:pPr>
            <w:r>
              <w:t>До 20 декабря 2018 года,</w:t>
            </w:r>
          </w:p>
          <w:p w:rsidR="0011213C" w:rsidRDefault="0011213C" w:rsidP="001F72F4">
            <w:pPr>
              <w:pStyle w:val="ConsPlusNormal"/>
            </w:pPr>
            <w:r>
              <w:t>до 20 декабря 2019 года,</w:t>
            </w:r>
          </w:p>
          <w:p w:rsidR="0011213C" w:rsidRDefault="0011213C" w:rsidP="001F72F4">
            <w:pPr>
              <w:pStyle w:val="ConsPlusNormal"/>
            </w:pPr>
            <w:r>
              <w:t>до 20 декабря 2020 года</w:t>
            </w:r>
          </w:p>
        </w:tc>
        <w:tc>
          <w:tcPr>
            <w:tcW w:w="2608" w:type="dxa"/>
            <w:vMerge/>
          </w:tcPr>
          <w:p w:rsidR="0011213C" w:rsidRDefault="0011213C" w:rsidP="001F72F4"/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 xml:space="preserve">Проведение анализа положений об органах исполнительной власти Ленинградской области, должностных </w:t>
            </w:r>
            <w:r>
              <w:lastRenderedPageBreak/>
              <w:t>регламентов государственных гражданских служащих Ленинградской области, определенных руководителями органов исполнительной власти ответственными за проведение работы в сфере противодействия коррупции, на наличие соответствующих обязанностей. Включение указанных пунктов в положения об органах исполнительной власти Ленинградской области и должностные регламенты государственных гражданских служащих Ленинградской области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>Аппарат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До 10 июня 2019 года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 xml:space="preserve">Повышение эффективности работы в сфере противодействия </w:t>
            </w:r>
            <w:r>
              <w:lastRenderedPageBreak/>
              <w:t>коррупции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lastRenderedPageBreak/>
              <w:t>4.10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 xml:space="preserve">Принятие мер по повышению эффективности кадровой работы в части, касающейся ведения личных дел работников Администрации Ленинградской области, в том числе </w:t>
            </w:r>
            <w:proofErr w:type="gramStart"/>
            <w:r>
              <w:t>контроль за</w:t>
            </w:r>
            <w:proofErr w:type="gramEnd"/>
            <w:r>
              <w:t xml:space="preserve"> полнотой и актуализацией сведений, содержащихся в анкетах, представляемых при поступлении на гражданскую службу и ее прохождении, о родственниках и свойственниках, в целях выявления возможного конфликта интересов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Аппарат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До 20 декабря 2018 года,</w:t>
            </w:r>
          </w:p>
          <w:p w:rsidR="0011213C" w:rsidRDefault="0011213C" w:rsidP="001F72F4">
            <w:pPr>
              <w:pStyle w:val="ConsPlusNormal"/>
            </w:pPr>
            <w:r>
              <w:t>до 20 декабря 2019 года,</w:t>
            </w:r>
          </w:p>
          <w:p w:rsidR="0011213C" w:rsidRDefault="0011213C" w:rsidP="001F72F4">
            <w:pPr>
              <w:pStyle w:val="ConsPlusNormal"/>
            </w:pPr>
            <w:r>
              <w:t>до 1 октября 2020 года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11225" w:type="dxa"/>
            <w:gridSpan w:val="4"/>
          </w:tcPr>
          <w:p w:rsidR="0011213C" w:rsidRDefault="0011213C" w:rsidP="001F72F4">
            <w:pPr>
              <w:pStyle w:val="ConsPlusNormal"/>
              <w:jc w:val="center"/>
            </w:pPr>
            <w:r>
              <w:t>Антикоррупционная работа с органами местного самоуправления муниципальных образований Ленинградской области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 xml:space="preserve">Осуществление в установленном порядке приема справок, представляемых в соответствии с </w:t>
            </w:r>
            <w:r>
              <w:lastRenderedPageBreak/>
              <w:t>законодательством Российской Федерации о противодействии коррупции:</w:t>
            </w:r>
          </w:p>
          <w:p w:rsidR="0011213C" w:rsidRDefault="0011213C" w:rsidP="001F72F4">
            <w:pPr>
              <w:pStyle w:val="ConsPlusNormal"/>
            </w:pPr>
            <w:r>
              <w:t>гражданами, претендующими на замещение должности главы местной администрации по контракту;</w:t>
            </w:r>
          </w:p>
          <w:p w:rsidR="0011213C" w:rsidRDefault="0011213C" w:rsidP="001F72F4">
            <w:pPr>
              <w:pStyle w:val="ConsPlusNormal"/>
            </w:pPr>
            <w:r>
              <w:t>гражданами, претендующими на замещение муниципальных должностей в органах местного самоуправления муниципальных образований Ленинградской области (далее - граждане, претендующие на замещение муниципальных должностей);</w:t>
            </w:r>
          </w:p>
          <w:p w:rsidR="0011213C" w:rsidRDefault="0011213C" w:rsidP="001F72F4">
            <w:pPr>
              <w:pStyle w:val="ConsPlusNormal"/>
            </w:pPr>
            <w:r>
              <w:t>лицами, замещающими указанные должности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>Аппарат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 xml:space="preserve">В течение 2018-2020 годов (при назначении (избрании) на </w:t>
            </w:r>
            <w:r>
              <w:lastRenderedPageBreak/>
              <w:t>должность);</w:t>
            </w:r>
          </w:p>
          <w:p w:rsidR="0011213C" w:rsidRDefault="0011213C" w:rsidP="001F72F4">
            <w:pPr>
              <w:pStyle w:val="ConsPlusNormal"/>
            </w:pPr>
            <w:r>
              <w:t>до 30 апреля 2019 года,</w:t>
            </w:r>
          </w:p>
          <w:p w:rsidR="0011213C" w:rsidRDefault="0011213C" w:rsidP="001F72F4">
            <w:pPr>
              <w:pStyle w:val="ConsPlusNormal"/>
            </w:pPr>
            <w:r>
              <w:t>до 30 апреля 2020 года (для лиц, замещающих соответствующие должности)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 xml:space="preserve">Обеспечение своевременного исполнения обязанности </w:t>
            </w:r>
            <w:r>
              <w:lastRenderedPageBreak/>
              <w:t>по представлению справок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Осуществление в установленном порядке анализа сведений, представленных:</w:t>
            </w:r>
          </w:p>
          <w:p w:rsidR="0011213C" w:rsidRDefault="0011213C" w:rsidP="001F72F4">
            <w:pPr>
              <w:pStyle w:val="ConsPlusNormal"/>
            </w:pPr>
            <w:r>
              <w:t>гражданами, претендующими на замещение должности главы местной администрации по контракту;</w:t>
            </w:r>
          </w:p>
          <w:p w:rsidR="0011213C" w:rsidRDefault="0011213C" w:rsidP="001F72F4">
            <w:pPr>
              <w:pStyle w:val="ConsPlusNormal"/>
            </w:pPr>
            <w:r>
              <w:t>гражданами, претендующими на замещение муниципальных должностей;</w:t>
            </w:r>
          </w:p>
          <w:p w:rsidR="0011213C" w:rsidRDefault="0011213C" w:rsidP="001F72F4">
            <w:pPr>
              <w:pStyle w:val="ConsPlusNormal"/>
            </w:pPr>
            <w:r>
              <w:t>лицами, замещающими указанные должности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Аппарат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В течение 2018-2020 годов (по мере представления сведений гражданами, а также в соответствии с утвержденным графиком)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Выявление признаков нарушения законодательства о противодействии коррупции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Осуществление в установленном порядке проверки достоверности и полноты сведений, представленных:</w:t>
            </w:r>
          </w:p>
          <w:p w:rsidR="0011213C" w:rsidRDefault="0011213C" w:rsidP="001F72F4">
            <w:pPr>
              <w:pStyle w:val="ConsPlusNormal"/>
            </w:pPr>
            <w:r>
              <w:t xml:space="preserve">гражданами, претендующими на замещение должности главы местной </w:t>
            </w:r>
            <w:r>
              <w:lastRenderedPageBreak/>
              <w:t>администрации по контракту;</w:t>
            </w:r>
          </w:p>
          <w:p w:rsidR="0011213C" w:rsidRDefault="0011213C" w:rsidP="001F72F4">
            <w:pPr>
              <w:pStyle w:val="ConsPlusNormal"/>
            </w:pPr>
            <w:r>
              <w:t>главами местных администраций по контракту;</w:t>
            </w:r>
          </w:p>
          <w:p w:rsidR="0011213C" w:rsidRDefault="0011213C" w:rsidP="001F72F4">
            <w:pPr>
              <w:pStyle w:val="ConsPlusNormal"/>
            </w:pPr>
            <w:r>
              <w:t>гражданами, претендующими на замещение муниципальных должностей;</w:t>
            </w:r>
          </w:p>
          <w:p w:rsidR="0011213C" w:rsidRDefault="0011213C" w:rsidP="001F72F4">
            <w:pPr>
              <w:pStyle w:val="ConsPlusNormal"/>
            </w:pPr>
            <w:r>
              <w:t>лицами, замещающими муниципальные должности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>Аппарат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В течение 2018-2020 годов (при наличии оснований)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 xml:space="preserve">Выявление случаев несоблюдения лицами, замещающими соответствующие должности, </w:t>
            </w:r>
            <w:r>
              <w:lastRenderedPageBreak/>
              <w:t>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lastRenderedPageBreak/>
              <w:t>5.4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 xml:space="preserve">В случаях и порядке, установленных законодательством,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лиц, замещающих муниципальные должности и должности муниципальной службы, а также за расходами их супруг (супругов) и несовершеннолетних детей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Аппарат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В течение 2018-2020 годов (при наличии оснований)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Выявление случаев несоблюдения лицами,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11225" w:type="dxa"/>
            <w:gridSpan w:val="4"/>
          </w:tcPr>
          <w:p w:rsidR="0011213C" w:rsidRDefault="0011213C" w:rsidP="001F72F4">
            <w:pPr>
              <w:pStyle w:val="ConsPlusNormal"/>
              <w:jc w:val="center"/>
            </w:pPr>
            <w:r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Выявление и устранение коррупционных рисков при осуществлении закупок товаров, работ, услуг для обеспечения нужд Ленинградской области (далее - закупки)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Комитет государственного заказа Ленинградской области,</w:t>
            </w:r>
          </w:p>
          <w:p w:rsidR="0011213C" w:rsidRDefault="0011213C" w:rsidP="001F72F4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До 10 декабря 2018 года,</w:t>
            </w:r>
          </w:p>
          <w:p w:rsidR="0011213C" w:rsidRDefault="0011213C" w:rsidP="001F72F4">
            <w:pPr>
              <w:pStyle w:val="ConsPlusNormal"/>
            </w:pPr>
            <w:r>
              <w:t>до 28 июня 2019 года,</w:t>
            </w:r>
          </w:p>
          <w:p w:rsidR="0011213C" w:rsidRDefault="0011213C" w:rsidP="001F72F4">
            <w:pPr>
              <w:pStyle w:val="ConsPlusNormal"/>
            </w:pPr>
            <w:r>
              <w:t>до 10 декабря 2019 года,</w:t>
            </w:r>
          </w:p>
          <w:p w:rsidR="0011213C" w:rsidRDefault="0011213C" w:rsidP="001F72F4">
            <w:pPr>
              <w:pStyle w:val="ConsPlusNormal"/>
            </w:pPr>
            <w:r>
              <w:t>до 26 июня 2020 года,</w:t>
            </w:r>
          </w:p>
          <w:p w:rsidR="0011213C" w:rsidRDefault="0011213C" w:rsidP="001F72F4">
            <w:pPr>
              <w:pStyle w:val="ConsPlusNormal"/>
            </w:pPr>
            <w:r>
              <w:t>до 10 декабря 2020 года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 xml:space="preserve">Осуществление контроля соблюдения требований об отсутствии конфликта </w:t>
            </w:r>
            <w:r>
              <w:lastRenderedPageBreak/>
              <w:t xml:space="preserve">интересов между участниками закупки и заказчиком, установленных </w:t>
            </w:r>
            <w:hyperlink r:id="rId16" w:history="1">
              <w:r>
                <w:rPr>
                  <w:color w:val="0000FF"/>
                </w:rPr>
                <w:t>пунктом 9 части 1 статьи 31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 xml:space="preserve">Комитет государственного </w:t>
            </w:r>
            <w:r>
              <w:lastRenderedPageBreak/>
              <w:t>заказа Ленинградской области,</w:t>
            </w:r>
          </w:p>
          <w:p w:rsidR="0011213C" w:rsidRDefault="0011213C" w:rsidP="001F72F4">
            <w:pPr>
              <w:pStyle w:val="ConsPlusNormal"/>
            </w:pPr>
            <w:r>
              <w:t>органы исполнительной власти Ленинградской области,</w:t>
            </w:r>
          </w:p>
          <w:p w:rsidR="0011213C" w:rsidRDefault="0011213C" w:rsidP="001F72F4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 xml:space="preserve">В течение 2018-2020 годов (на постоянной </w:t>
            </w:r>
            <w:r>
              <w:lastRenderedPageBreak/>
              <w:t>основе)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 xml:space="preserve">Профилактика коррупционных </w:t>
            </w:r>
            <w:r>
              <w:lastRenderedPageBreak/>
              <w:t>правонарушений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Осуществление анализа сведений:</w:t>
            </w:r>
          </w:p>
          <w:p w:rsidR="0011213C" w:rsidRDefault="0011213C" w:rsidP="001F72F4">
            <w:pPr>
              <w:pStyle w:val="ConsPlusNormal"/>
            </w:pPr>
            <w:r>
              <w:t>об обжаловании закупок контрольными органами в сфере закупок;</w:t>
            </w:r>
          </w:p>
          <w:p w:rsidR="0011213C" w:rsidRDefault="0011213C" w:rsidP="001F72F4">
            <w:pPr>
              <w:pStyle w:val="ConsPlusNormal"/>
            </w:pPr>
            <w: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11213C" w:rsidRDefault="0011213C" w:rsidP="001F72F4">
            <w:pPr>
              <w:pStyle w:val="ConsPlusNormal"/>
            </w:pPr>
            <w:r>
              <w:t>о результатах обжалования решений и предписаний контрольных органов в сфере закупок.</w:t>
            </w:r>
          </w:p>
          <w:p w:rsidR="0011213C" w:rsidRDefault="0011213C" w:rsidP="001F72F4">
            <w:pPr>
              <w:pStyle w:val="ConsPlusNormal"/>
            </w:pPr>
            <w:r>
              <w:t>По результатам проведенного анализа подготовка аналитической информации и направление информации в органы исполнительной власти, в случае необходимости в иные государственные органы и органы местного самоуправления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Контрольно-ревизионный комитет Губернатора Ленинградской области,</w:t>
            </w:r>
          </w:p>
          <w:p w:rsidR="0011213C" w:rsidRDefault="0011213C" w:rsidP="001F72F4">
            <w:pPr>
              <w:pStyle w:val="ConsPlusNormal"/>
            </w:pPr>
            <w:r>
              <w:t>Комитет государственного заказа Ленинградской области,</w:t>
            </w:r>
          </w:p>
          <w:p w:rsidR="0011213C" w:rsidRDefault="0011213C" w:rsidP="001F72F4">
            <w:pPr>
              <w:pStyle w:val="ConsPlusNormal"/>
            </w:pPr>
            <w:r>
              <w:t>органы исполнительной власти Ленинградской области,</w:t>
            </w:r>
          </w:p>
          <w:p w:rsidR="0011213C" w:rsidRDefault="0011213C" w:rsidP="001F72F4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До 30 января 2019 года,</w:t>
            </w:r>
          </w:p>
          <w:p w:rsidR="0011213C" w:rsidRDefault="0011213C" w:rsidP="001F72F4">
            <w:pPr>
              <w:pStyle w:val="ConsPlusNormal"/>
            </w:pPr>
            <w:r>
              <w:t>до 30 августа 2019 года,</w:t>
            </w:r>
          </w:p>
          <w:p w:rsidR="0011213C" w:rsidRDefault="0011213C" w:rsidP="001F72F4">
            <w:pPr>
              <w:pStyle w:val="ConsPlusNormal"/>
            </w:pPr>
            <w:r>
              <w:t>до 30 января 2020 года,</w:t>
            </w:r>
          </w:p>
          <w:p w:rsidR="0011213C" w:rsidRDefault="0011213C" w:rsidP="001F72F4">
            <w:pPr>
              <w:pStyle w:val="ConsPlusNormal"/>
            </w:pPr>
            <w:r>
              <w:t>до 30 августа 2020 года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Профилактика случаев нарушений требований законодательства в сфере противодействия коррупции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 xml:space="preserve">Проведение анализа правомерности осуществления заказчиками закупки у единственного поставщика и заключения заказчиками контрактов с единственным поставщиком (подрядчиком, исполнителем) в </w:t>
            </w:r>
            <w:r>
              <w:lastRenderedPageBreak/>
              <w:t>рамках согласования решений заказчика об осуществлении закупки у единственного поставщика (подрядчика, исполнителя) и контроля своевременности представления уведомлений о заключении заказчиками контрактов, гражданско-правовых договоров с единственным поставщиком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>Контрольно-ревизионный комитет Губернатора Ленинградской области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В течение 2018-2020 годов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Профилактика коррупционных правонарушений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lastRenderedPageBreak/>
              <w:t>6.5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Осуществление контроля:</w:t>
            </w:r>
          </w:p>
          <w:p w:rsidR="0011213C" w:rsidRDefault="0011213C" w:rsidP="001F72F4">
            <w:pPr>
              <w:pStyle w:val="ConsPlusNormal"/>
            </w:pPr>
            <w:r>
              <w:t>соблюдения требований к обоснованию закупок;</w:t>
            </w:r>
          </w:p>
          <w:p w:rsidR="0011213C" w:rsidRDefault="0011213C" w:rsidP="001F72F4">
            <w:pPr>
              <w:pStyle w:val="ConsPlusNormal"/>
            </w:pPr>
            <w:r>
              <w:t>соблюдения правил нормирования в сфере закупок;</w:t>
            </w:r>
          </w:p>
          <w:p w:rsidR="0011213C" w:rsidRDefault="0011213C" w:rsidP="001F72F4">
            <w:pPr>
              <w:pStyle w:val="ConsPlusNormal"/>
            </w:pPr>
            <w:r>
              <w:t>обоснования начальной (максимальной) цены контракта, а также цены контракта, заключаемого с единственным поставщиком;</w:t>
            </w:r>
          </w:p>
          <w:p w:rsidR="0011213C" w:rsidRDefault="0011213C" w:rsidP="001F72F4">
            <w:pPr>
              <w:pStyle w:val="ConsPlusNormal"/>
            </w:pPr>
            <w:r>
              <w:t>применения заказчиком мер ответственности в случае нарушения поставщиком условий контракта;</w:t>
            </w:r>
          </w:p>
          <w:p w:rsidR="0011213C" w:rsidRDefault="0011213C" w:rsidP="001F72F4">
            <w:pPr>
              <w:pStyle w:val="ConsPlusNormal"/>
            </w:pPr>
            <w:r>
              <w:t>соответствия поставленного товара, выполненной работы или оказанной услуги условиям контракта;</w:t>
            </w:r>
          </w:p>
          <w:p w:rsidR="0011213C" w:rsidRDefault="0011213C" w:rsidP="001F72F4">
            <w:pPr>
              <w:pStyle w:val="ConsPlusNormal"/>
            </w:pPr>
            <w:r>
              <w:t>своевременности, полноты и достоверности отражения в документах учета поставленного товара, выполненной работы или оказанной услуги;</w:t>
            </w:r>
          </w:p>
          <w:p w:rsidR="0011213C" w:rsidRDefault="0011213C" w:rsidP="001F72F4">
            <w:pPr>
              <w:pStyle w:val="ConsPlusNormal"/>
            </w:pPr>
            <w:r>
              <w:t>соответствия использования поставленного товара, выполненной работы или оказанной услуги целям осуществления закупки.</w:t>
            </w:r>
          </w:p>
          <w:p w:rsidR="0011213C" w:rsidRDefault="0011213C" w:rsidP="001F72F4">
            <w:pPr>
              <w:pStyle w:val="ConsPlusNormal"/>
            </w:pPr>
            <w:r>
              <w:lastRenderedPageBreak/>
              <w:t>Вынесение итогов работы на заседание комиссии по координации работы по противодействию коррупции в Ленинградской области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>Комитет государственного финансового контроля Ленинградской области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В течение 2018-2020 годов (на постоянной основе)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lastRenderedPageBreak/>
              <w:t>6.6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Осуществление в отношении государственных органов Ленинградской области и подведомственных им организаций, органов местного самоуправления контроля законности и результативности (эффективности и экономности) использования средств областного бюджета Ленинградской области, а также межбюджетных трансфертов, предоставленных из областного бюджета Ленинградской области бюджетам муниципальных образований Ленинградской области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Контрольно-счетная палата Ленинградской области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В течение 2018-2020 годов (в соответствии с планом работы)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11225" w:type="dxa"/>
            <w:gridSpan w:val="4"/>
          </w:tcPr>
          <w:p w:rsidR="0011213C" w:rsidRDefault="0011213C" w:rsidP="001F72F4">
            <w:pPr>
              <w:pStyle w:val="ConsPlusNormal"/>
              <w:jc w:val="center"/>
            </w:pPr>
            <w:r>
              <w:t>Противодействие коррупции в сфере предпринимательской деятельности</w:t>
            </w:r>
          </w:p>
        </w:tc>
      </w:tr>
      <w:tr w:rsidR="0011213C" w:rsidTr="001F72F4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855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t>Проведение социологического опроса лиц, осуществляющих предпринимательскую деятельность на территории Ленинградской области, и анализ результатов социологического опроса на предмет коррупционных проявлений со стороны должностных лиц органов государственной власти и местного самоуправления.</w:t>
            </w:r>
          </w:p>
          <w:p w:rsidR="0011213C" w:rsidRDefault="0011213C" w:rsidP="001F72F4">
            <w:pPr>
              <w:pStyle w:val="ConsPlusNormal"/>
            </w:pPr>
            <w:r>
              <w:t xml:space="preserve">Рассмотрение результатов социологического опроса на заседании </w:t>
            </w:r>
            <w:r>
              <w:lastRenderedPageBreak/>
              <w:t>комиссии по координации работы по противодействию коррупции в Ленинградской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lastRenderedPageBreak/>
              <w:t>Комитет по печати Ленинградской области,</w:t>
            </w:r>
          </w:p>
          <w:p w:rsidR="0011213C" w:rsidRDefault="0011213C" w:rsidP="001F72F4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области,</w:t>
            </w:r>
          </w:p>
          <w:p w:rsidR="0011213C" w:rsidRDefault="0011213C" w:rsidP="001F72F4">
            <w:pPr>
              <w:pStyle w:val="ConsPlusNormal"/>
            </w:pPr>
            <w:r>
              <w:t xml:space="preserve">Уполномоченный по защите прав предпринимателей в </w:t>
            </w:r>
            <w:r>
              <w:lastRenderedPageBreak/>
              <w:t>Ленинградской области (по согласованию),</w:t>
            </w:r>
          </w:p>
          <w:p w:rsidR="0011213C" w:rsidRDefault="0011213C" w:rsidP="001F72F4">
            <w:pPr>
              <w:pStyle w:val="ConsPlusNormal"/>
            </w:pPr>
            <w:r>
              <w:t>Ленинградская областная торгово-промышленная палата (по согласованию),</w:t>
            </w:r>
          </w:p>
          <w:p w:rsidR="0011213C" w:rsidRDefault="0011213C" w:rsidP="001F72F4">
            <w:pPr>
              <w:pStyle w:val="ConsPlusNormal"/>
            </w:pPr>
            <w:r>
              <w:t>Аппарат</w:t>
            </w:r>
          </w:p>
        </w:tc>
        <w:tc>
          <w:tcPr>
            <w:tcW w:w="2438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lastRenderedPageBreak/>
              <w:t>До 30 мая 2019 года</w:t>
            </w:r>
          </w:p>
        </w:tc>
        <w:tc>
          <w:tcPr>
            <w:tcW w:w="2608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t>Получение объективной информации о коррупционной ситуации в сфере предпринимательства, повышение эффективности принимаемых антикоррупционных мер</w:t>
            </w:r>
          </w:p>
        </w:tc>
      </w:tr>
      <w:tr w:rsidR="0011213C" w:rsidTr="001F72F4">
        <w:tblPrEx>
          <w:tblBorders>
            <w:insideH w:val="none" w:sz="0" w:space="0" w:color="auto"/>
          </w:tblBorders>
        </w:tblPrEx>
        <w:tc>
          <w:tcPr>
            <w:tcW w:w="11849" w:type="dxa"/>
            <w:gridSpan w:val="5"/>
            <w:tcBorders>
              <w:top w:val="nil"/>
            </w:tcBorders>
          </w:tcPr>
          <w:p w:rsidR="0011213C" w:rsidRDefault="0011213C" w:rsidP="001F72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23.07.2019 N 344)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Организация совещания с предпринимателями Ленинградской области по вопросам коррупции в сфере предпринимательской деятельности с приглашением представителей прокуратуры Ленинградской области, Управления Федеральной антимонопольной службы по Ленинградской области, Комитета государственного заказа Ленинградской области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области,</w:t>
            </w:r>
          </w:p>
          <w:p w:rsidR="0011213C" w:rsidRDefault="0011213C" w:rsidP="001F72F4">
            <w:pPr>
              <w:pStyle w:val="ConsPlusNormal"/>
            </w:pPr>
            <w:r>
              <w:t>Уполномоченный по защите прав предпринимателей в Ленинградской области (по согласованию)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До 30 июля 2019 года,</w:t>
            </w:r>
          </w:p>
          <w:p w:rsidR="0011213C" w:rsidRDefault="0011213C" w:rsidP="001F72F4">
            <w:pPr>
              <w:pStyle w:val="ConsPlusNormal"/>
            </w:pPr>
            <w:r>
              <w:t>до 30 июля 2020 года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Повышение эффективности принимаемых антикоррупционных мер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 xml:space="preserve">Образование рабочей группы в составе представителей государственных органов, организаций и </w:t>
            </w:r>
            <w:proofErr w:type="gramStart"/>
            <w:r>
              <w:t>бизнес-сообщества</w:t>
            </w:r>
            <w:proofErr w:type="gramEnd"/>
            <w:r>
              <w:t xml:space="preserve"> Ленинградской области в целях выработки мер по снижению административного давления на субъекты предпринимательства со стороны должностных лиц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области,</w:t>
            </w:r>
          </w:p>
          <w:p w:rsidR="0011213C" w:rsidRDefault="0011213C" w:rsidP="001F72F4">
            <w:pPr>
              <w:pStyle w:val="ConsPlusNormal"/>
            </w:pPr>
            <w:r>
              <w:t xml:space="preserve">Уполномоченный по защите прав предпринимателей в Ленинградской </w:t>
            </w:r>
            <w:r>
              <w:lastRenderedPageBreak/>
              <w:t>области (по согласованию),</w:t>
            </w:r>
          </w:p>
          <w:p w:rsidR="0011213C" w:rsidRDefault="0011213C" w:rsidP="001F72F4">
            <w:pPr>
              <w:pStyle w:val="ConsPlusNormal"/>
            </w:pPr>
            <w:r>
              <w:t>Ленинградская областная торгово-промышленная палата (по согласованию)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>До 30 сентября 2019 года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Повышение эффективности принимаемых антикоррупционных мер, снижение уровня коррупции в сфере предпринимательства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  <w:outlineLvl w:val="1"/>
            </w:pPr>
            <w:r>
              <w:lastRenderedPageBreak/>
              <w:t>8</w:t>
            </w:r>
          </w:p>
        </w:tc>
        <w:tc>
          <w:tcPr>
            <w:tcW w:w="11225" w:type="dxa"/>
            <w:gridSpan w:val="4"/>
          </w:tcPr>
          <w:p w:rsidR="0011213C" w:rsidRDefault="0011213C" w:rsidP="001F72F4">
            <w:pPr>
              <w:pStyle w:val="ConsPlusNormal"/>
              <w:jc w:val="center"/>
            </w:pPr>
            <w:r>
              <w:t>Организация работы в сфере противодействия коррупции в государственных организациях, подведомственных органам исполнительной власти Ленинградской области (далее - подведомственные организации)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органам исполнительной власти Ленинградской области (далее - подведомственные учреждения), и лицами, замещающими указанные должности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Органы исполнительной власти Ленинградской области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В течение 2018-2020 годов при назначении на соответствующие должности (для граждан, претендующих на замещение соответствующих должностей);</w:t>
            </w:r>
          </w:p>
          <w:p w:rsidR="0011213C" w:rsidRDefault="0011213C" w:rsidP="001F72F4">
            <w:pPr>
              <w:pStyle w:val="ConsPlusNormal"/>
            </w:pPr>
            <w:r>
              <w:t>до 30 апреля 2019 года,</w:t>
            </w:r>
          </w:p>
          <w:p w:rsidR="0011213C" w:rsidRDefault="0011213C" w:rsidP="001F72F4">
            <w:pPr>
              <w:pStyle w:val="ConsPlusNormal"/>
            </w:pPr>
            <w:r>
              <w:t>до 30 апреля 2020 года (для лиц, замещающих соответствующие должности)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Обеспечение своевременного исполнения обязанности по представлению справок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Размещение сведений, представленных руководителями подведомственных учреждений, на официальных сайтах (веб-страницах) органов исполнительной власти в сети "Интернет"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Органы исполнительной власти Ленинградской области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 xml:space="preserve">Осуществление проверок достоверности и полноты сведений, представленных гражданами, </w:t>
            </w:r>
            <w:r>
              <w:lastRenderedPageBreak/>
              <w:t>претендующими на замещение должностей руководителей подведомственных учреждений, и лицами, замещающими указанные должности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>Аппарат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 xml:space="preserve">В течение 2019-2020 годов (на основании поступившей </w:t>
            </w:r>
            <w:r>
              <w:lastRenderedPageBreak/>
              <w:t>информации)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 xml:space="preserve">Выявление случаев несоблюдения лицами, замещающими </w:t>
            </w:r>
            <w:r>
              <w:lastRenderedPageBreak/>
              <w:t>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lastRenderedPageBreak/>
              <w:t>8.4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Проведение работы,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:rsidR="0011213C" w:rsidRDefault="0011213C" w:rsidP="001F72F4">
            <w:pPr>
              <w:pStyle w:val="ConsPlusNormal"/>
            </w:pPr>
            <w:r>
              <w:t>заместителей руководителя;</w:t>
            </w:r>
          </w:p>
          <w:p w:rsidR="0011213C" w:rsidRDefault="0011213C" w:rsidP="001F72F4">
            <w:pPr>
              <w:pStyle w:val="ConsPlusNormal"/>
            </w:pPr>
            <w:r>
              <w:t>главных бухгалтеров;</w:t>
            </w:r>
          </w:p>
          <w:p w:rsidR="0011213C" w:rsidRDefault="0011213C" w:rsidP="001F72F4">
            <w:pPr>
              <w:pStyle w:val="ConsPlusNormal"/>
            </w:pPr>
            <w:r>
              <w:t>работников, связанных с размещением государственного заказа, контролем выполнения работ, приемкой работ, контролем выполнения гарантийных обязательств и представлением интересов в судах;</w:t>
            </w:r>
          </w:p>
          <w:p w:rsidR="0011213C" w:rsidRDefault="0011213C" w:rsidP="001F72F4">
            <w:pPr>
              <w:pStyle w:val="ConsPlusNormal"/>
            </w:pPr>
            <w:r>
              <w:t>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Аппарат,</w:t>
            </w:r>
          </w:p>
          <w:p w:rsidR="0011213C" w:rsidRDefault="0011213C" w:rsidP="001F72F4">
            <w:pPr>
              <w:pStyle w:val="ConsPlusNormal"/>
            </w:pPr>
            <w:r>
              <w:t>органы исполнительной власти Ленинградской области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До 10 декабря 2019 года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 xml:space="preserve">Осуществление контроля деятельности подведомственных организаций по принятию мер по предупреждению </w:t>
            </w:r>
            <w:r>
              <w:lastRenderedPageBreak/>
              <w:t xml:space="preserve">коррупции в соответствии с положениями </w:t>
            </w:r>
            <w:hyperlink r:id="rId18" w:history="1">
              <w:r>
                <w:rPr>
                  <w:color w:val="0000FF"/>
                </w:rPr>
                <w:t>статьи 13.3</w:t>
              </w:r>
            </w:hyperlink>
            <w:r>
              <w:t xml:space="preserve"> Федерального закона от 25 декабря 2008 года N 273-ФЗ "О противодействии коррупции". Проведение анализа указанной деятельности, принятие мер по устранению недостатков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>Аппарат,</w:t>
            </w:r>
          </w:p>
          <w:p w:rsidR="0011213C" w:rsidRDefault="0011213C" w:rsidP="001F72F4">
            <w:pPr>
              <w:pStyle w:val="ConsPlusNormal"/>
            </w:pPr>
            <w:r>
              <w:t xml:space="preserve">органы исполнительной </w:t>
            </w:r>
            <w:r>
              <w:lastRenderedPageBreak/>
              <w:t>власти Ленинградской области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>До 10 декабря 2018 года,</w:t>
            </w:r>
          </w:p>
          <w:p w:rsidR="0011213C" w:rsidRDefault="0011213C" w:rsidP="001F72F4">
            <w:pPr>
              <w:pStyle w:val="ConsPlusNormal"/>
            </w:pPr>
            <w:r>
              <w:t>до 28 июня 2019 года,</w:t>
            </w:r>
          </w:p>
          <w:p w:rsidR="0011213C" w:rsidRDefault="0011213C" w:rsidP="001F72F4">
            <w:pPr>
              <w:pStyle w:val="ConsPlusNormal"/>
            </w:pPr>
            <w:r>
              <w:lastRenderedPageBreak/>
              <w:t>до 10 декабря 2019 года,</w:t>
            </w:r>
          </w:p>
          <w:p w:rsidR="0011213C" w:rsidRDefault="0011213C" w:rsidP="001F72F4">
            <w:pPr>
              <w:pStyle w:val="ConsPlusNormal"/>
            </w:pPr>
            <w:r>
              <w:t>до 26 июня 2020 года,</w:t>
            </w:r>
          </w:p>
          <w:p w:rsidR="0011213C" w:rsidRDefault="0011213C" w:rsidP="001F72F4">
            <w:pPr>
              <w:pStyle w:val="ConsPlusNormal"/>
            </w:pPr>
            <w:r>
              <w:t>до 10 декабря 2020 года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 xml:space="preserve">Профилактика нарушений требований антикоррупционного </w:t>
            </w:r>
            <w:r>
              <w:lastRenderedPageBreak/>
              <w:t>законодательства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lastRenderedPageBreak/>
              <w:t>8.6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Разработка типового кодекса этики и служебного поведения работников подведомственных организаций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Аппарат,</w:t>
            </w:r>
          </w:p>
          <w:p w:rsidR="0011213C" w:rsidRDefault="0011213C" w:rsidP="001F72F4">
            <w:pPr>
              <w:pStyle w:val="ConsPlusNormal"/>
            </w:pPr>
            <w:r>
              <w:t>прокуратура Ленинградской области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До 30 июля 2019 года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Профилактика нарушений требований антикоррупционного законодательства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Представление в аппарат Губернатора и Правительства Ленинградской области информации о родственниках (свойственниках), работающих в подведомственных организациях (при наличии информации)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Органы исполнительной власти Ленинградской области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В течение 2018-2020 годов (незамедлительно при поступлении информации)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Анализ информации в части возможности возникновения конфликта интересов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Выявление возможности возникновения конфликта интересов при взаимодействии с родственниками (свойственниками). Принятие мер в соответствии с законодательством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Аппарат,</w:t>
            </w:r>
          </w:p>
          <w:p w:rsidR="0011213C" w:rsidRDefault="0011213C" w:rsidP="001F72F4">
            <w:pPr>
              <w:pStyle w:val="ConsPlusNormal"/>
            </w:pPr>
            <w:r>
              <w:t>органы исполнительной власти Ленинградской области (представление информации в Аппарат)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До 1 августа 2019 года,</w:t>
            </w:r>
          </w:p>
          <w:p w:rsidR="0011213C" w:rsidRDefault="0011213C" w:rsidP="001F72F4">
            <w:pPr>
              <w:pStyle w:val="ConsPlusNormal"/>
            </w:pPr>
            <w:r>
              <w:t>до 1 августа 2020 года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 xml:space="preserve">Своевременное выявление возможности возникновения конфликта интересов, принятие мер по его предупреждению </w:t>
            </w:r>
            <w:proofErr w:type="gramStart"/>
            <w:r>
              <w:t>и(</w:t>
            </w:r>
            <w:proofErr w:type="gramEnd"/>
            <w:r>
              <w:t>или) урегулированию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 xml:space="preserve">Осуществление контроля расходования бюджетных средств, выделяемых подведомственным организациям, а также денежных </w:t>
            </w:r>
            <w:r>
              <w:lastRenderedPageBreak/>
              <w:t>средств, полученных подведомственными организациями от оказания платных услуг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 xml:space="preserve">Комитет государственного финансового контроля Ленинградской </w:t>
            </w:r>
            <w:r>
              <w:lastRenderedPageBreak/>
              <w:t>области,</w:t>
            </w:r>
          </w:p>
          <w:p w:rsidR="0011213C" w:rsidRDefault="0011213C" w:rsidP="001F72F4">
            <w:pPr>
              <w:pStyle w:val="ConsPlusNormal"/>
            </w:pPr>
            <w:r>
              <w:t>органы исполнительной власти Ленинградской области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>В течение 2018-2020 годов (в соответствии с планами проверок)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Минимизация коррупционных рисков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lastRenderedPageBreak/>
              <w:t>8.10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Органы исполнительной власти Ленинградской области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До 15 января 2019 года,</w:t>
            </w:r>
          </w:p>
          <w:p w:rsidR="0011213C" w:rsidRDefault="0011213C" w:rsidP="001F72F4">
            <w:pPr>
              <w:pStyle w:val="ConsPlusNormal"/>
            </w:pPr>
            <w:r>
              <w:t>до 15 января 2020 года,</w:t>
            </w:r>
          </w:p>
          <w:p w:rsidR="0011213C" w:rsidRDefault="0011213C" w:rsidP="001F72F4">
            <w:pPr>
              <w:pStyle w:val="ConsPlusNormal"/>
            </w:pPr>
            <w:r>
              <w:t>до 25 декабря 2020 года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Профилактика нарушений требований законодательства в сфере противодействия коррупции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8.11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 xml:space="preserve">Контроль </w:t>
            </w:r>
            <w:proofErr w:type="gramStart"/>
            <w:r>
              <w:t>соблюдения положений административных регламентов предоставления государственных услуг</w:t>
            </w:r>
            <w:proofErr w:type="gramEnd"/>
            <w:r>
              <w:t xml:space="preserve"> подведомственными организациями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Органы исполнительной власти Ленинградской области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В течение 2018-2020 годов (ежеквартально)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Своевременное выявление и профилактика нарушений требований законодательства в сфере противодействия коррупции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8.12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Выявление и устранение недостатков работы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11213C" w:rsidRDefault="0011213C" w:rsidP="001F72F4">
            <w:pPr>
              <w:pStyle w:val="ConsPlusNormal"/>
            </w:pPr>
            <w:r>
              <w:t>органы исполнительной власти Ленинградской области,</w:t>
            </w:r>
          </w:p>
          <w:p w:rsidR="0011213C" w:rsidRDefault="0011213C" w:rsidP="001F72F4">
            <w:pPr>
              <w:pStyle w:val="ConsPlusNormal"/>
            </w:pPr>
            <w:r>
              <w:t xml:space="preserve">органы местного </w:t>
            </w:r>
            <w:r>
              <w:lastRenderedPageBreak/>
              <w:t>самоуправления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>До 30 августа 2019 года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Минимизация коррупционных рисков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lastRenderedPageBreak/>
              <w:t>8.13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 xml:space="preserve">Приведение в соответствие с требованиями Федерального </w:t>
            </w:r>
            <w:hyperlink r:id="rId1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положений о закупках автономных некоммерческих организаций (подведомственных организаций), а также государственных автономных учреждений, финансирование деятельности которых полностью или частично осуществляется за счет средств областного бюджета Ленинградской области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Органы исполнительной власти Ленинградской области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До 15 января 2019 года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Профилактика нарушений требований законодательства в сфере противодействия коррупции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11225" w:type="dxa"/>
            <w:gridSpan w:val="4"/>
          </w:tcPr>
          <w:p w:rsidR="0011213C" w:rsidRDefault="0011213C" w:rsidP="001F72F4">
            <w:pPr>
              <w:pStyle w:val="ConsPlusNormal"/>
              <w:jc w:val="center"/>
            </w:pPr>
            <w:r>
              <w:t>Взаимодействие со средствами массовой информации, гражданами и институтами гражданского общества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Прием и рассмотрение электронных сообщений от граждан и организаций о фактах коррупции, поступивших на официальный интернет-портал Администрации Ленинградской области в сети "Интернет"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Аппарат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В течение 2018-2020 годов (по мере поступления сообщений)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Оперативное реагирование на сообщения о коррупционных проявлениях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Прием и рассмотрение электронных сообщений от граждан и организаций о фактах коррупции, поступивших на официальные интернет-сайты органов местного самоуправления Ленинградской области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В течение 2018-2020 годов (по мере поступления сообщений)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Оперативное реагирование на поступившие сообщения о коррупционных проявлениях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 xml:space="preserve">Рассмотрение вопросов о </w:t>
            </w:r>
            <w:r>
              <w:lastRenderedPageBreak/>
              <w:t>деятельности в сфере противодействия коррупции на заседаниях общественных советов при органах исполнительной власти Ленинградской области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 xml:space="preserve">Органы </w:t>
            </w:r>
            <w:r>
              <w:lastRenderedPageBreak/>
              <w:t>исполнительной власти Ленинградской области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 xml:space="preserve">В течение 2018-2020 </w:t>
            </w:r>
            <w:r>
              <w:lastRenderedPageBreak/>
              <w:t>годов (ежеквартально)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 xml:space="preserve">Обеспечение открытости </w:t>
            </w:r>
            <w:r>
              <w:lastRenderedPageBreak/>
              <w:t>при обсуждении принимаемых мер по вопросам противодействия коррупции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lastRenderedPageBreak/>
              <w:t>9.4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Проведение мероприятий, направленных на повышение эффективности деятельности пресс-службы по информированию общественности о результатах работы органов исполнительной власти Ленинградской области в сфере противодействия коррупции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Комитет административного управления и протокола Губернатора Ленинградской области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До 30 марта 2019 года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Повышение открытости и доступности информации в сфере противодействия коррупции</w:t>
            </w:r>
          </w:p>
        </w:tc>
      </w:tr>
      <w:tr w:rsidR="0011213C" w:rsidTr="001F72F4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3855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t>Доведение до средств массовой информации сведений о мерах по противодействию коррупции, принимаемых органами государственной власти Ленинградской области и органами местного самоуправления</w:t>
            </w:r>
          </w:p>
        </w:tc>
        <w:tc>
          <w:tcPr>
            <w:tcW w:w="2324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t>Комитет по печати Ленинградской области,</w:t>
            </w:r>
          </w:p>
          <w:p w:rsidR="0011213C" w:rsidRDefault="0011213C" w:rsidP="001F72F4">
            <w:pPr>
              <w:pStyle w:val="ConsPlusNormal"/>
            </w:pPr>
            <w:r>
              <w:t>Комитет административного управления и протокола Губернатора Ленинградской области</w:t>
            </w:r>
          </w:p>
        </w:tc>
        <w:tc>
          <w:tcPr>
            <w:tcW w:w="2438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t>До 10 декабря 2018 года,</w:t>
            </w:r>
          </w:p>
          <w:p w:rsidR="0011213C" w:rsidRDefault="0011213C" w:rsidP="001F72F4">
            <w:pPr>
              <w:pStyle w:val="ConsPlusNormal"/>
            </w:pPr>
            <w:r>
              <w:t>до 28 июня 2019 года,</w:t>
            </w:r>
          </w:p>
          <w:p w:rsidR="0011213C" w:rsidRDefault="0011213C" w:rsidP="001F72F4">
            <w:pPr>
              <w:pStyle w:val="ConsPlusNormal"/>
            </w:pPr>
            <w:r>
              <w:t>до 10 декабря 2019 года,</w:t>
            </w:r>
          </w:p>
          <w:p w:rsidR="0011213C" w:rsidRDefault="0011213C" w:rsidP="001F72F4">
            <w:pPr>
              <w:pStyle w:val="ConsPlusNormal"/>
            </w:pPr>
            <w:r>
              <w:t>до 26 июня 2020 года,</w:t>
            </w:r>
          </w:p>
          <w:p w:rsidR="0011213C" w:rsidRDefault="0011213C" w:rsidP="001F72F4">
            <w:pPr>
              <w:pStyle w:val="ConsPlusNormal"/>
            </w:pPr>
            <w:r>
              <w:t>до 10 декабря 2020 года</w:t>
            </w:r>
          </w:p>
        </w:tc>
        <w:tc>
          <w:tcPr>
            <w:tcW w:w="2608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t>Повышение открытости и доступности информации в сфере противодействия коррупции</w:t>
            </w:r>
          </w:p>
        </w:tc>
      </w:tr>
      <w:tr w:rsidR="0011213C" w:rsidTr="001F72F4">
        <w:tblPrEx>
          <w:tblBorders>
            <w:insideH w:val="none" w:sz="0" w:space="0" w:color="auto"/>
          </w:tblBorders>
        </w:tblPrEx>
        <w:tc>
          <w:tcPr>
            <w:tcW w:w="11849" w:type="dxa"/>
            <w:gridSpan w:val="5"/>
            <w:tcBorders>
              <w:top w:val="nil"/>
            </w:tcBorders>
          </w:tcPr>
          <w:p w:rsidR="0011213C" w:rsidRDefault="0011213C" w:rsidP="001F72F4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23.07.2019 N 344)</w:t>
            </w:r>
          </w:p>
        </w:tc>
      </w:tr>
      <w:tr w:rsidR="0011213C" w:rsidTr="001F72F4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3855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t xml:space="preserve">Информирование населения через средства массовой информации (публикации, подготовка новостных сюжетов) о нормах Жилищного </w:t>
            </w:r>
            <w:hyperlink r:id="rId21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правах и обязанностях участников </w:t>
            </w:r>
            <w:r>
              <w:lastRenderedPageBreak/>
              <w:t xml:space="preserve">жилищных отношений и системе </w:t>
            </w:r>
            <w:proofErr w:type="gramStart"/>
            <w:r>
              <w:t>контроля за</w:t>
            </w:r>
            <w:proofErr w:type="gramEnd"/>
            <w:r>
              <w:t xml:space="preserve"> организациями, осуществляющими управление многоквартирными домами</w:t>
            </w:r>
          </w:p>
        </w:tc>
        <w:tc>
          <w:tcPr>
            <w:tcW w:w="2324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lastRenderedPageBreak/>
              <w:t>Комитет государственного жилищного надзора и контроля Ленинградской области,</w:t>
            </w:r>
          </w:p>
          <w:p w:rsidR="0011213C" w:rsidRDefault="0011213C" w:rsidP="001F72F4">
            <w:pPr>
              <w:pStyle w:val="ConsPlusNormal"/>
            </w:pPr>
            <w:r>
              <w:lastRenderedPageBreak/>
              <w:t>Комитет по печати Ленинградской области</w:t>
            </w:r>
          </w:p>
        </w:tc>
        <w:tc>
          <w:tcPr>
            <w:tcW w:w="2438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lastRenderedPageBreak/>
              <w:t>До 30 июня 2019 года,</w:t>
            </w:r>
          </w:p>
          <w:p w:rsidR="0011213C" w:rsidRDefault="0011213C" w:rsidP="001F72F4">
            <w:pPr>
              <w:pStyle w:val="ConsPlusNormal"/>
            </w:pPr>
            <w:r>
              <w:t>до 30 июня 2020 года</w:t>
            </w:r>
          </w:p>
        </w:tc>
        <w:tc>
          <w:tcPr>
            <w:tcW w:w="2608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t>Повышение открытости и доступности информации</w:t>
            </w:r>
          </w:p>
        </w:tc>
      </w:tr>
      <w:tr w:rsidR="0011213C" w:rsidTr="001F72F4">
        <w:tblPrEx>
          <w:tblBorders>
            <w:insideH w:val="none" w:sz="0" w:space="0" w:color="auto"/>
          </w:tblBorders>
        </w:tblPrEx>
        <w:tc>
          <w:tcPr>
            <w:tcW w:w="11849" w:type="dxa"/>
            <w:gridSpan w:val="5"/>
            <w:tcBorders>
              <w:top w:val="nil"/>
            </w:tcBorders>
          </w:tcPr>
          <w:p w:rsidR="0011213C" w:rsidRDefault="0011213C" w:rsidP="001F72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23.07.2019 N 344)</w:t>
            </w:r>
          </w:p>
        </w:tc>
      </w:tr>
      <w:tr w:rsidR="0011213C" w:rsidTr="001F72F4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3855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t>Информирование населения через средства массовой информации (публикации, подготовка новостных сюжетов) о порядке и условиях оказания бесплатной медицинской помощи гражданам в рамках территориальной программы государственных гарантий бесплатного оказания медицинской помощи в Ленинградской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t>Комитет по здравоохранению Ленинградской области,</w:t>
            </w:r>
          </w:p>
          <w:p w:rsidR="0011213C" w:rsidRDefault="0011213C" w:rsidP="001F72F4">
            <w:pPr>
              <w:pStyle w:val="ConsPlusNormal"/>
            </w:pPr>
            <w:r>
              <w:t>Комитет по печати Ленинградской области</w:t>
            </w:r>
          </w:p>
        </w:tc>
        <w:tc>
          <w:tcPr>
            <w:tcW w:w="2438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t>До 30 июня 2019 года,</w:t>
            </w:r>
          </w:p>
          <w:p w:rsidR="0011213C" w:rsidRDefault="0011213C" w:rsidP="001F72F4">
            <w:pPr>
              <w:pStyle w:val="ConsPlusNormal"/>
            </w:pPr>
            <w:r>
              <w:t>до 30 июня 2020 года</w:t>
            </w:r>
          </w:p>
        </w:tc>
        <w:tc>
          <w:tcPr>
            <w:tcW w:w="2608" w:type="dxa"/>
            <w:tcBorders>
              <w:bottom w:val="nil"/>
            </w:tcBorders>
          </w:tcPr>
          <w:p w:rsidR="0011213C" w:rsidRDefault="0011213C" w:rsidP="001F72F4">
            <w:pPr>
              <w:pStyle w:val="ConsPlusNormal"/>
            </w:pPr>
            <w:r>
              <w:t>Повышение открытости и доступности информации</w:t>
            </w:r>
          </w:p>
        </w:tc>
      </w:tr>
      <w:tr w:rsidR="0011213C" w:rsidTr="001F72F4">
        <w:tblPrEx>
          <w:tblBorders>
            <w:insideH w:val="none" w:sz="0" w:space="0" w:color="auto"/>
          </w:tblBorders>
        </w:tblPrEx>
        <w:tc>
          <w:tcPr>
            <w:tcW w:w="11849" w:type="dxa"/>
            <w:gridSpan w:val="5"/>
            <w:tcBorders>
              <w:top w:val="nil"/>
            </w:tcBorders>
          </w:tcPr>
          <w:p w:rsidR="0011213C" w:rsidRDefault="0011213C" w:rsidP="001F72F4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23.07.2019 N 344)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proofErr w:type="gramStart"/>
            <w:r>
              <w:t xml:space="preserve">Размещение на официальных веб-страницах органов исполнительной власти Ленинградской области и на официальных сайтах органов местного самоуправления в сети "Интернет" информации в соответствии с Федеральным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  <w:proofErr w:type="gramEnd"/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Органы исполнительной власти Ленинградской области,</w:t>
            </w:r>
          </w:p>
          <w:p w:rsidR="0011213C" w:rsidRDefault="0011213C" w:rsidP="001F72F4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В течение 2018-2020 годов (в соответствии с планами)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Повышение открытости и доступности информации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11225" w:type="dxa"/>
            <w:gridSpan w:val="4"/>
          </w:tcPr>
          <w:p w:rsidR="0011213C" w:rsidRDefault="0011213C" w:rsidP="001F72F4">
            <w:pPr>
              <w:pStyle w:val="ConsPlusNormal"/>
              <w:jc w:val="center"/>
            </w:pPr>
            <w:r>
              <w:t>Взаимодействие с органами местного самоуправления муниципальных образований Ленинградской области в рамках реализации антикоррупционной политики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lastRenderedPageBreak/>
              <w:t>10.1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Организация и проведение практических семинаров, инструкторско-методических выездов, совещаний, "круглых столов" (в том числе выездных) по антикоррупционной тематике для муниципальных служащих Ленинградской области, в том числе:</w:t>
            </w:r>
          </w:p>
          <w:p w:rsidR="0011213C" w:rsidRDefault="0011213C" w:rsidP="001F72F4">
            <w:pPr>
              <w:pStyle w:val="ConsPlusNormal"/>
            </w:pPr>
            <w:r>
              <w:t>по соблюдению ограничений, запретов, а также по исполнению обязанностей, установленных законодательством Российской Федерации в целях противодействия коррупции;</w:t>
            </w:r>
          </w:p>
          <w:p w:rsidR="0011213C" w:rsidRDefault="0011213C" w:rsidP="001F72F4">
            <w:pPr>
              <w:pStyle w:val="ConsPlusNormal"/>
            </w:pPr>
            <w:r>
              <w:t>по формированию негативного отношения к получению подарков;</w:t>
            </w:r>
          </w:p>
          <w:p w:rsidR="0011213C" w:rsidRDefault="0011213C" w:rsidP="001F72F4">
            <w:pPr>
              <w:pStyle w:val="ConsPlusNormal"/>
            </w:pPr>
            <w:r>
              <w:t>об увольнении в связи с утратой доверия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Аппарат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В течение 2018-2020 годов (в соответствии с планом мероприятий)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Правовое просвещение муниципальных служащих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Организация и осуществление методической и консультативной помощи органам местного самоуправления по вопросам реализации деятельности в сфере противодействия коррупции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Аппарат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В течение 2018-2020 годов (по мере необходимости)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Подготовка методических рекомендаций, письменных разъяснений по отдельным вопросам применения законодательства о противодействии коррупции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 xml:space="preserve">Информирование органов местного самоуправления об изменениях законодательства в сфере противодействия коррупции с оказанием консультативной помощи при реализации новых положений </w:t>
            </w:r>
            <w:r>
              <w:lastRenderedPageBreak/>
              <w:t>законодательства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>Аппарат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В течение 2018-2020 годов (в соответствии с изменениями законодательства)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 xml:space="preserve">Подготовка методических рекомендаций, письменных разъяснений, проведение семинаров по отдельным вопросам применения </w:t>
            </w:r>
            <w:r>
              <w:lastRenderedPageBreak/>
              <w:t>законодательства о противодействии коррупции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lastRenderedPageBreak/>
              <w:t>10.4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Участие в пределах компетенции в работе комиссий по соблюдению требований к служебному поведению и урегулированию конфликта интересов, образованных в органах местного самоуправления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Аппарат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В течение 2018-2020 годов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Рассмотрение вопросов с учетом требований законодательства, принятие объективных решений по рассматриваемым вопросам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Организация взаимодействия с органами местного самоуправления по вопросам размещения сведений, представленных главами местных администраций по контракту, и лицами, замещающими муниципальные должности, на официальном сайте соответствующего органа местного самоуправления в сети "Интернет"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Аппарат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  <w:outlineLvl w:val="1"/>
            </w:pPr>
            <w:r>
              <w:t>11</w:t>
            </w:r>
          </w:p>
        </w:tc>
        <w:tc>
          <w:tcPr>
            <w:tcW w:w="11225" w:type="dxa"/>
            <w:gridSpan w:val="4"/>
          </w:tcPr>
          <w:p w:rsidR="0011213C" w:rsidRDefault="0011213C" w:rsidP="001F72F4">
            <w:pPr>
              <w:pStyle w:val="ConsPlusNormal"/>
              <w:jc w:val="center"/>
            </w:pPr>
            <w:r>
              <w:t>Антикоррупционная пропаганда, просвещение и образование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 xml:space="preserve">Проведение мероприятий, направленных на совершенствование антикоррупционного мировоззрения и повышение уровня антикоррупционного сознания, формирование в обществе нетерпимого отношения к коррупционным проявлениям, в том числе посредством проведения </w:t>
            </w:r>
            <w:r>
              <w:lastRenderedPageBreak/>
              <w:t>конкурсных и иных мероприятий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>Аппарат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До 10 декабря 2019 года,</w:t>
            </w:r>
          </w:p>
          <w:p w:rsidR="0011213C" w:rsidRDefault="0011213C" w:rsidP="001F72F4">
            <w:pPr>
              <w:pStyle w:val="ConsPlusNormal"/>
            </w:pPr>
            <w:r>
              <w:t>до 10 декабря 2020 года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lastRenderedPageBreak/>
              <w:t>11.2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Участие в мероприятиях (совещания, практические семинары, "круглые столы") по обмену опытом и лучшими практиками в сфере противодействия коррупции с участием представителей иностранных государств, в том числе регионов-партнеров Ленинградской области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Аппарат,</w:t>
            </w:r>
          </w:p>
          <w:p w:rsidR="0011213C" w:rsidRDefault="0011213C" w:rsidP="001F72F4">
            <w:pPr>
              <w:pStyle w:val="ConsPlusNormal"/>
            </w:pPr>
            <w:r>
              <w:t>комитет по внешним связям Ленинградской области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До 10 декабря 2019 года,</w:t>
            </w:r>
          </w:p>
          <w:p w:rsidR="0011213C" w:rsidRDefault="0011213C" w:rsidP="001F72F4">
            <w:pPr>
              <w:pStyle w:val="ConsPlusNormal"/>
            </w:pPr>
            <w:r>
              <w:t>до 10 декабря 2020 года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Получение опыта, сбор информации и лучших практик в целях возможного внедрения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Организация повышения квалификации (профессиональной переподготовки) гражданских 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Аппарат,</w:t>
            </w:r>
          </w:p>
          <w:p w:rsidR="0011213C" w:rsidRDefault="0011213C" w:rsidP="001F72F4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В течение 2018-2020 годов (в соответствии с планом обучения)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Повышение уровня квалификации гражданских 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Обеспечение обучения гражданских служащих, впервые поступивших на государственную службу, для замещения должностей, включенных в соответствующие перечни должностей, по образовательной программе в области противодействия коррупции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Аппарат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В течение 2018-2020 годов (в соответствии с планом обучения)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Профилактика нарушений гражданскими служащими ограничений и запретов, требований о предотвращении или урегулировании конфликта интересов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 xml:space="preserve">Организация работы по формированию у гражданских служащих отрицательного отношения </w:t>
            </w:r>
            <w:r>
              <w:lastRenderedPageBreak/>
              <w:t>к коррупции.</w:t>
            </w:r>
          </w:p>
          <w:p w:rsidR="0011213C" w:rsidRDefault="0011213C" w:rsidP="001F72F4">
            <w:pPr>
              <w:pStyle w:val="ConsPlusNormal"/>
            </w:pPr>
            <w:r>
              <w:t>Предание гласности каждого установленного факта коррупции в органе исполнительной власти Ленинградской области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 xml:space="preserve">Органы исполнительной власти Ленинградской </w:t>
            </w:r>
            <w:r>
              <w:lastRenderedPageBreak/>
              <w:t>области,</w:t>
            </w:r>
          </w:p>
          <w:p w:rsidR="0011213C" w:rsidRDefault="0011213C" w:rsidP="001F72F4">
            <w:pPr>
              <w:pStyle w:val="ConsPlusNormal"/>
            </w:pPr>
            <w:r>
              <w:t>Аппарат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>До 10 декабря 2018 года,</w:t>
            </w:r>
          </w:p>
          <w:p w:rsidR="0011213C" w:rsidRDefault="0011213C" w:rsidP="001F72F4">
            <w:pPr>
              <w:pStyle w:val="ConsPlusNormal"/>
            </w:pPr>
            <w:r>
              <w:t xml:space="preserve">до 10 декабря 2019 </w:t>
            </w:r>
            <w:r>
              <w:lastRenderedPageBreak/>
              <w:t>года,</w:t>
            </w:r>
          </w:p>
          <w:p w:rsidR="0011213C" w:rsidRDefault="0011213C" w:rsidP="001F72F4">
            <w:pPr>
              <w:pStyle w:val="ConsPlusNormal"/>
            </w:pPr>
            <w:r>
              <w:t>до 10 декабря 2020 года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>Формирование антикоррупционного поведения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lastRenderedPageBreak/>
              <w:t>11.6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Организация подготовки и направление в органы исполнительной власти Ленинградской области и органы местного самоуправления информационных писем по вопросам в сфере противодействия коррупции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Аппарат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В течение 2018-2020 годов (по мере необходимости)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Информирование по вопросам в сфере противодействия коррупции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  <w:outlineLvl w:val="1"/>
            </w:pPr>
            <w:r>
              <w:t>12</w:t>
            </w:r>
          </w:p>
        </w:tc>
        <w:tc>
          <w:tcPr>
            <w:tcW w:w="11225" w:type="dxa"/>
            <w:gridSpan w:val="4"/>
          </w:tcPr>
          <w:p w:rsidR="0011213C" w:rsidRDefault="0011213C" w:rsidP="001F72F4">
            <w:pPr>
              <w:pStyle w:val="ConsPlusNormal"/>
              <w:jc w:val="center"/>
            </w:pPr>
            <w:r>
              <w:t>Повышение эффективности взаимодействия с прокуратурой Ленинградской области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>Проведение с привлечением представителей прокуратуры Ленинградской области выездных мероприятий по антикоррупционному просвещению, в том числе с возможным проведением просветительских мероприятий в форме "деловой игры" среди муниципальных служащих и лиц, замещающих муниципальные должности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t>Аппарат,</w:t>
            </w:r>
          </w:p>
          <w:p w:rsidR="0011213C" w:rsidRDefault="0011213C" w:rsidP="001F72F4">
            <w:pPr>
              <w:pStyle w:val="ConsPlusNormal"/>
            </w:pPr>
            <w:r>
              <w:t>прокуратура Ленинградской области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В течение 2019-2020 годов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>Правовое просвещение муниципальных служащих</w:t>
            </w:r>
          </w:p>
        </w:tc>
      </w:tr>
      <w:tr w:rsidR="0011213C" w:rsidTr="001F72F4">
        <w:tc>
          <w:tcPr>
            <w:tcW w:w="624" w:type="dxa"/>
          </w:tcPr>
          <w:p w:rsidR="0011213C" w:rsidRDefault="0011213C" w:rsidP="001F72F4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3855" w:type="dxa"/>
          </w:tcPr>
          <w:p w:rsidR="0011213C" w:rsidRDefault="0011213C" w:rsidP="001F72F4">
            <w:pPr>
              <w:pStyle w:val="ConsPlusNormal"/>
            </w:pPr>
            <w:r>
              <w:t xml:space="preserve">Информационное взаимодействие по вопросам нарушений лицами, замещающими государственные должности и должности государственной гражданской службы, норм антикоррупционного законодательства, выявленных из </w:t>
            </w:r>
            <w:r>
              <w:lastRenderedPageBreak/>
              <w:t>различных источников (публикации в средствах массовой информации, информация из баз данных поисково-аналитических систем, обращений граждан, организаций, представленных сведений)</w:t>
            </w:r>
          </w:p>
        </w:tc>
        <w:tc>
          <w:tcPr>
            <w:tcW w:w="2324" w:type="dxa"/>
          </w:tcPr>
          <w:p w:rsidR="0011213C" w:rsidRDefault="0011213C" w:rsidP="001F72F4">
            <w:pPr>
              <w:pStyle w:val="ConsPlusNormal"/>
            </w:pPr>
            <w:r>
              <w:lastRenderedPageBreak/>
              <w:t>Аппарат,</w:t>
            </w:r>
          </w:p>
          <w:p w:rsidR="0011213C" w:rsidRDefault="0011213C" w:rsidP="001F72F4">
            <w:pPr>
              <w:pStyle w:val="ConsPlusNormal"/>
            </w:pPr>
            <w:r>
              <w:t>прокуратура Ленинградской области</w:t>
            </w:r>
          </w:p>
        </w:tc>
        <w:tc>
          <w:tcPr>
            <w:tcW w:w="2438" w:type="dxa"/>
          </w:tcPr>
          <w:p w:rsidR="0011213C" w:rsidRDefault="0011213C" w:rsidP="001F72F4">
            <w:pPr>
              <w:pStyle w:val="ConsPlusNormal"/>
            </w:pPr>
            <w:r>
              <w:t>В течение 2018-2020 годов (по мере поступления информации)</w:t>
            </w:r>
          </w:p>
        </w:tc>
        <w:tc>
          <w:tcPr>
            <w:tcW w:w="2608" w:type="dxa"/>
          </w:tcPr>
          <w:p w:rsidR="0011213C" w:rsidRDefault="0011213C" w:rsidP="001F72F4">
            <w:pPr>
              <w:pStyle w:val="ConsPlusNormal"/>
            </w:pPr>
            <w:r>
              <w:t xml:space="preserve">Своевременное реагирование на коррупционные правонарушения и обеспечение соблюдения принципа неотвратимости </w:t>
            </w:r>
            <w:r>
              <w:lastRenderedPageBreak/>
              <w:t>юридической ответственности, а также проведение превентивных мероприятий</w:t>
            </w:r>
          </w:p>
        </w:tc>
      </w:tr>
    </w:tbl>
    <w:p w:rsidR="00CA2DDE" w:rsidRPr="0011213C" w:rsidRDefault="0011213C" w:rsidP="0011213C"/>
    <w:sectPr w:rsidR="00CA2DDE" w:rsidRPr="0011213C" w:rsidSect="00BD704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FE"/>
    <w:rsid w:val="0011213C"/>
    <w:rsid w:val="00127268"/>
    <w:rsid w:val="0024619F"/>
    <w:rsid w:val="0037683A"/>
    <w:rsid w:val="007A27FE"/>
    <w:rsid w:val="00B876FA"/>
    <w:rsid w:val="00E55551"/>
    <w:rsid w:val="00FB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F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2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768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F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2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768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927149BF8B833F82713255C81A8977F9C8A984D1F9299BBF454F2A101E431601739393D4A539957E374DEABGCw3L" TargetMode="External"/><Relationship Id="rId13" Type="http://schemas.openxmlformats.org/officeDocument/2006/relationships/hyperlink" Target="consultantplus://offline/ref=5E3927149BF8B833F8270C344981A8977E9D8E9A4B1A9299BBF454F2A101E431721761353C484C995BF6228FEE9F82CF35A6436366DA2184GEwBL" TargetMode="External"/><Relationship Id="rId18" Type="http://schemas.openxmlformats.org/officeDocument/2006/relationships/hyperlink" Target="consultantplus://offline/ref=5E3927149BF8B833F82713255C81A8977F9D8B9A4B189299BBF454F2A101E4317217613D3C4319C81AA87BDFA8D48FC729BA436BG7w1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3927149BF8B833F82713255C81A8977F9F8B9A48159299BBF454F2A101E431601739393D4A539957E374DEABGCw3L" TargetMode="External"/><Relationship Id="rId7" Type="http://schemas.openxmlformats.org/officeDocument/2006/relationships/hyperlink" Target="consultantplus://offline/ref=5E3927149BF8B833F82713255C81A8977F9D8B9A4B189299BBF454F2A101E431601739393D4A539957E374DEABGCw3L" TargetMode="External"/><Relationship Id="rId12" Type="http://schemas.openxmlformats.org/officeDocument/2006/relationships/hyperlink" Target="consultantplus://offline/ref=5E3927149BF8B833F8270C344981A8977E9D8E9C481B9299BBF454F2A101E431721761353C484D9F59F6228FEE9F82CF35A6436366DA2184GEwBL" TargetMode="External"/><Relationship Id="rId17" Type="http://schemas.openxmlformats.org/officeDocument/2006/relationships/hyperlink" Target="consultantplus://offline/ref=5E3927149BF8B833F8270C344981A8977E9D8E9A4B1A9299BBF454F2A101E431721761353C484C995BF6228FEE9F82CF35A6436366DA2184GEwB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3927149BF8B833F82713255C81A8977F9E8F994E159299BBF454F2A101E431721761353C494A9957F6228FEE9F82CF35A6436366DA2184GEwBL" TargetMode="External"/><Relationship Id="rId20" Type="http://schemas.openxmlformats.org/officeDocument/2006/relationships/hyperlink" Target="consultantplus://offline/ref=5E3927149BF8B833F8270C344981A8977E9D8E9A4B1A9299BBF454F2A101E431721761353C484C995BF6228FEE9F82CF35A6436366DA2184GEw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3927149BF8B833F8270C344981A8977E9D8E9A4B1A9299BBF454F2A101E431721761353C484C995BF6228FEE9F82CF35A6436366DA2184GEwBL" TargetMode="External"/><Relationship Id="rId11" Type="http://schemas.openxmlformats.org/officeDocument/2006/relationships/hyperlink" Target="consultantplus://offline/ref=5E3927149BF8B833F8270C344981A8977E9D8E9C481B9299BBF454F2A101E431721761353C484D9F59F6228FEE9F82CF35A6436366DA2184GEwBL" TargetMode="External"/><Relationship Id="rId24" Type="http://schemas.openxmlformats.org/officeDocument/2006/relationships/hyperlink" Target="consultantplus://offline/ref=5E3927149BF8B833F82713255C81A8977E948D9E49189299BBF454F2A101E431601739393D4A539957E374DEABGCw3L" TargetMode="External"/><Relationship Id="rId5" Type="http://schemas.openxmlformats.org/officeDocument/2006/relationships/hyperlink" Target="consultantplus://offline/ref=5E3927149BF8B833F8270C344981A8977E9D8E9C481B9299BBF454F2A101E431721761353C484D9F59F6228FEE9F82CF35A6436366DA2184GEwBL" TargetMode="External"/><Relationship Id="rId15" Type="http://schemas.openxmlformats.org/officeDocument/2006/relationships/hyperlink" Target="consultantplus://offline/ref=5E3927149BF8B833F82713255C81A8977F9E8A984E1B9299BBF454F2A101E431721761353C484D9D5FF6228FEE9F82CF35A6436366DA2184GEwBL" TargetMode="External"/><Relationship Id="rId23" Type="http://schemas.openxmlformats.org/officeDocument/2006/relationships/hyperlink" Target="consultantplus://offline/ref=5E3927149BF8B833F8270C344981A8977E9D8E9A4B1A9299BBF454F2A101E431721761353C484C995BF6228FEE9F82CF35A6436366DA2184GEwBL" TargetMode="External"/><Relationship Id="rId10" Type="http://schemas.openxmlformats.org/officeDocument/2006/relationships/hyperlink" Target="consultantplus://offline/ref=5E3927149BF8B833F8270C344981A8977E9D8E9A4B1A9299BBF454F2A101E431721761353C484C995BF6228FEE9F82CF35A6436366DA2184GEwBL" TargetMode="External"/><Relationship Id="rId19" Type="http://schemas.openxmlformats.org/officeDocument/2006/relationships/hyperlink" Target="consultantplus://offline/ref=5E3927149BF8B833F82713255C81A8977F9E8F9B4B1E9299BBF454F2A101E431601739393D4A539957E374DEABGCw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3927149BF8B833F8270C344981A8977E9D8E9C481B9299BBF454F2A101E431721761353C484D9F59F6228FEE9F82CF35A6436366DA2184GEwBL" TargetMode="External"/><Relationship Id="rId14" Type="http://schemas.openxmlformats.org/officeDocument/2006/relationships/hyperlink" Target="consultantplus://offline/ref=5E3927149BF8B833F8270C344981A8977E9D8E9A4B1A9299BBF454F2A101E431721761353C484C995BF6228FEE9F82CF35A6436366DA2184GEwBL" TargetMode="External"/><Relationship Id="rId22" Type="http://schemas.openxmlformats.org/officeDocument/2006/relationships/hyperlink" Target="consultantplus://offline/ref=5E3927149BF8B833F8270C344981A8977E9D8E9A4B1A9299BBF454F2A101E431721761353C484C995BF6228FEE9F82CF35A6436366DA2184GEw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7092</Words>
  <Characters>40431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Хрулькова</dc:creator>
  <cp:lastModifiedBy>Татьяна Анатольевна Хрулькова</cp:lastModifiedBy>
  <cp:revision>2</cp:revision>
  <dcterms:created xsi:type="dcterms:W3CDTF">2019-09-12T11:50:00Z</dcterms:created>
  <dcterms:modified xsi:type="dcterms:W3CDTF">2019-09-12T11:50:00Z</dcterms:modified>
</cp:coreProperties>
</file>