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67" w:rsidRDefault="00A14367" w:rsidP="00A1436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14367" w:rsidRDefault="00A14367" w:rsidP="00A14367">
      <w:pPr>
        <w:pStyle w:val="ConsPlusTitle"/>
        <w:jc w:val="center"/>
      </w:pPr>
    </w:p>
    <w:p w:rsidR="00A14367" w:rsidRDefault="00A14367" w:rsidP="00A14367">
      <w:pPr>
        <w:pStyle w:val="ConsPlusTitle"/>
        <w:jc w:val="center"/>
      </w:pPr>
      <w:r>
        <w:t>ПОСТАНОВЛЕНИЕ</w:t>
      </w:r>
    </w:p>
    <w:p w:rsidR="00A14367" w:rsidRDefault="00A14367" w:rsidP="00A14367">
      <w:pPr>
        <w:pStyle w:val="ConsPlusTitle"/>
        <w:jc w:val="center"/>
      </w:pPr>
      <w:r>
        <w:t>от 21 октября 2013 г. N 349</w:t>
      </w:r>
    </w:p>
    <w:p w:rsidR="00A14367" w:rsidRDefault="00A14367" w:rsidP="00A14367">
      <w:pPr>
        <w:pStyle w:val="ConsPlusTitle"/>
        <w:jc w:val="center"/>
      </w:pPr>
    </w:p>
    <w:p w:rsidR="00A14367" w:rsidRDefault="00A14367" w:rsidP="00A14367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A14367" w:rsidRDefault="00A14367" w:rsidP="00A14367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A14367" w:rsidRDefault="00A14367" w:rsidP="00A14367">
      <w:pPr>
        <w:pStyle w:val="ConsPlusTitle"/>
        <w:jc w:val="center"/>
      </w:pPr>
      <w:r>
        <w:t xml:space="preserve">ХАРАКТЕРА ЛИЦ, ЗАМЕЩАЮЩИХ </w:t>
      </w:r>
      <w:proofErr w:type="gramStart"/>
      <w:r>
        <w:t>ОТДЕЛЬНЫЕ</w:t>
      </w:r>
      <w:proofErr w:type="gramEnd"/>
      <w:r>
        <w:t xml:space="preserve"> ГОСУДАРСТВЕННЫЕ</w:t>
      </w:r>
    </w:p>
    <w:p w:rsidR="00A14367" w:rsidRDefault="00A14367" w:rsidP="00A14367">
      <w:pPr>
        <w:pStyle w:val="ConsPlusTitle"/>
        <w:jc w:val="center"/>
      </w:pPr>
      <w:r>
        <w:t>ДОЛЖНОСТИ ЛЕНИНГРАДСКОЙ ОБЛАСТИ, ОТДЕЛЬНЫЕ ДОЛЖНОСТИ</w:t>
      </w:r>
    </w:p>
    <w:p w:rsidR="00A14367" w:rsidRDefault="00A14367" w:rsidP="00A14367">
      <w:pPr>
        <w:pStyle w:val="ConsPlusTitle"/>
        <w:jc w:val="center"/>
      </w:pPr>
      <w:r>
        <w:t>ГОСУДАРСТВЕННОЙ ГРАЖДАНСКОЙ СЛУЖБЫ ЛЕНИНГРАДСКОЙ ОБЛАСТИ,</w:t>
      </w:r>
    </w:p>
    <w:p w:rsidR="00A14367" w:rsidRDefault="00A14367" w:rsidP="00A14367">
      <w:pPr>
        <w:pStyle w:val="ConsPlusTitle"/>
        <w:jc w:val="center"/>
      </w:pPr>
      <w:r>
        <w:t>ЧЛЕНОВ ИХ СЕМЕЙ В ИНФОРМАЦИОННО-ТЕЛЕКОММУНИКАЦИОННОЙ СЕТИ</w:t>
      </w:r>
    </w:p>
    <w:p w:rsidR="00A14367" w:rsidRDefault="00A14367" w:rsidP="00A14367">
      <w:pPr>
        <w:pStyle w:val="ConsPlusTitle"/>
        <w:jc w:val="center"/>
      </w:pPr>
      <w:r>
        <w:t>"ИНТЕРНЕТ" НА ОФИЦИАЛЬНЫХ САЙТАХ ГОСУДАРСТВЕННЫХ ОРГАНОВ</w:t>
      </w:r>
    </w:p>
    <w:p w:rsidR="00A14367" w:rsidRDefault="00A14367" w:rsidP="00A14367">
      <w:pPr>
        <w:pStyle w:val="ConsPlusTitle"/>
        <w:jc w:val="center"/>
      </w:pPr>
      <w:r>
        <w:t>ЛЕНИНГРАДСКОЙ ОБЛАСТИ И ПРЕДОСТАВЛЕНИЯ ЭТИХ СВЕДЕНИЙ</w:t>
      </w:r>
    </w:p>
    <w:p w:rsidR="00A14367" w:rsidRDefault="00A14367" w:rsidP="00A14367">
      <w:pPr>
        <w:pStyle w:val="ConsPlusTitle"/>
        <w:jc w:val="center"/>
      </w:pPr>
      <w:r>
        <w:t>ОБЩЕРОССИЙСКИМ СРЕДСТВАМ МАССОВОЙ ИНФОРМАЦИИ</w:t>
      </w:r>
    </w:p>
    <w:p w:rsidR="00A14367" w:rsidRDefault="00A14367" w:rsidP="00A14367">
      <w:pPr>
        <w:pStyle w:val="ConsPlusTitle"/>
        <w:jc w:val="center"/>
      </w:pPr>
      <w:r>
        <w:t>ДЛЯ ОПУБЛИКОВАНИЯ</w:t>
      </w:r>
    </w:p>
    <w:p w:rsidR="00A14367" w:rsidRDefault="00A14367" w:rsidP="00A14367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367" w:rsidTr="009C272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14367" w:rsidRDefault="00A14367" w:rsidP="009C27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4367" w:rsidRDefault="00A14367" w:rsidP="009C27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14367" w:rsidRDefault="00A14367" w:rsidP="009C27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06.08.2014 </w:t>
            </w:r>
            <w:hyperlink r:id="rId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10.03.2015 </w:t>
            </w:r>
            <w:hyperlink r:id="rId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24.02.2016 </w:t>
            </w:r>
            <w:hyperlink r:id="rId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4367" w:rsidRDefault="00A14367" w:rsidP="00A14367">
      <w:pPr>
        <w:pStyle w:val="ConsPlusNormal"/>
        <w:jc w:val="center"/>
      </w:pPr>
    </w:p>
    <w:p w:rsidR="00A14367" w:rsidRDefault="00A14367" w:rsidP="00A14367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25 декабря 2008 года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 и от 3 декабря 2012 года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июня 2013 года N 39-оз</w:t>
      </w:r>
      <w:proofErr w:type="gramEnd"/>
      <w:r>
        <w:t xml:space="preserve"> "О внесении изменений в отдельные областные законы в связи с принятием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Правительство Ленинградской области постановляет:</w:t>
      </w:r>
    </w:p>
    <w:p w:rsidR="00A14367" w:rsidRDefault="00A14367" w:rsidP="00A14367">
      <w:pPr>
        <w:pStyle w:val="ConsPlusNormal"/>
      </w:pPr>
    </w:p>
    <w:p w:rsidR="00A14367" w:rsidRDefault="00A14367" w:rsidP="00A143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"Интернет" на официальных сайтах государственных органов Ленинградской области и предоставления этих сведений общероссийским средствам массовой информации для опубликования.</w:t>
      </w:r>
      <w:proofErr w:type="gramEnd"/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8 октября 2012 года N 309 "О порядке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должности государственной гражданской службы Ленинградской области, и членов их семей в информационно-телекоммуникационной сети "Интернет" на официальных сайтах государственных органов Ленинградской области и предоставления этих сведений общероссийским средствам массовой информации</w:t>
      </w:r>
      <w:proofErr w:type="gramEnd"/>
      <w:r>
        <w:t xml:space="preserve"> для опубликования" (с изменениями);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июня 2013 года N 182 "О внесении изменений в постановление Правительства Ленинградской области от 8 октября 2012 года N 309 "Об утверждении Порядка размещения сведений о доходах, об имуществе и обязательствах имущественного характера государственных гражданских служащих Ленинградской области в Администрации Ленинградской области и аппаратах мировых судей </w:t>
      </w:r>
      <w:r>
        <w:lastRenderedPageBreak/>
        <w:t>Ленинградской области и членов их семей в информационно-телекоммуникационной</w:t>
      </w:r>
      <w:proofErr w:type="gramEnd"/>
      <w:r>
        <w:t xml:space="preserve"> сети Интернет 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 области и предоставления этих сведений общероссийским средствам массовой информации для опубликования".</w:t>
      </w:r>
    </w:p>
    <w:p w:rsidR="00A14367" w:rsidRDefault="00A14367" w:rsidP="00A14367">
      <w:pPr>
        <w:pStyle w:val="ConsPlusNormal"/>
      </w:pPr>
    </w:p>
    <w:p w:rsidR="00A14367" w:rsidRDefault="00A14367" w:rsidP="00A14367">
      <w:pPr>
        <w:pStyle w:val="ConsPlusNormal"/>
        <w:jc w:val="right"/>
      </w:pPr>
      <w:r>
        <w:t>Губернатор</w:t>
      </w:r>
    </w:p>
    <w:p w:rsidR="00A14367" w:rsidRDefault="00A14367" w:rsidP="00A14367">
      <w:pPr>
        <w:pStyle w:val="ConsPlusNormal"/>
        <w:jc w:val="right"/>
      </w:pPr>
      <w:r>
        <w:t>Ленинградской области</w:t>
      </w:r>
    </w:p>
    <w:p w:rsidR="00A14367" w:rsidRDefault="00A14367" w:rsidP="00A1436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14367" w:rsidRDefault="00A14367" w:rsidP="00A14367">
      <w:pPr>
        <w:pStyle w:val="ConsPlusNormal"/>
      </w:pPr>
    </w:p>
    <w:p w:rsidR="00A14367" w:rsidRDefault="00A14367" w:rsidP="00A14367">
      <w:pPr>
        <w:pStyle w:val="ConsPlusNormal"/>
      </w:pPr>
    </w:p>
    <w:p w:rsidR="00A14367" w:rsidRDefault="00A14367" w:rsidP="00A14367">
      <w:pPr>
        <w:pStyle w:val="ConsPlusNormal"/>
      </w:pPr>
    </w:p>
    <w:p w:rsidR="00A14367" w:rsidRDefault="00A14367" w:rsidP="00A14367">
      <w:pPr>
        <w:pStyle w:val="ConsPlusNormal"/>
      </w:pPr>
    </w:p>
    <w:p w:rsidR="00A14367" w:rsidRDefault="00A14367" w:rsidP="00A14367">
      <w:pPr>
        <w:pStyle w:val="ConsPlusNormal"/>
      </w:pPr>
    </w:p>
    <w:p w:rsidR="00A14367" w:rsidRDefault="00A14367" w:rsidP="00A14367">
      <w:pPr>
        <w:pStyle w:val="ConsPlusNormal"/>
        <w:jc w:val="right"/>
        <w:outlineLvl w:val="0"/>
      </w:pPr>
      <w:r>
        <w:t>УТВЕРЖДЕН</w:t>
      </w:r>
    </w:p>
    <w:p w:rsidR="00A14367" w:rsidRDefault="00A14367" w:rsidP="00A14367">
      <w:pPr>
        <w:pStyle w:val="ConsPlusNormal"/>
        <w:jc w:val="right"/>
      </w:pPr>
      <w:r>
        <w:t>постановлением Правительства</w:t>
      </w:r>
    </w:p>
    <w:p w:rsidR="00A14367" w:rsidRDefault="00A14367" w:rsidP="00A14367">
      <w:pPr>
        <w:pStyle w:val="ConsPlusNormal"/>
        <w:jc w:val="right"/>
      </w:pPr>
      <w:r>
        <w:t>Ленинградской области</w:t>
      </w:r>
    </w:p>
    <w:p w:rsidR="00A14367" w:rsidRDefault="00A14367" w:rsidP="00A14367">
      <w:pPr>
        <w:pStyle w:val="ConsPlusNormal"/>
        <w:jc w:val="right"/>
      </w:pPr>
      <w:r>
        <w:t>от 21.10.2013 N 349</w:t>
      </w:r>
    </w:p>
    <w:p w:rsidR="00A14367" w:rsidRDefault="00A14367" w:rsidP="00A14367">
      <w:pPr>
        <w:pStyle w:val="ConsPlusNormal"/>
        <w:jc w:val="right"/>
      </w:pPr>
      <w:r>
        <w:t>(приложение)</w:t>
      </w:r>
    </w:p>
    <w:p w:rsidR="00A14367" w:rsidRDefault="00A14367" w:rsidP="00A14367">
      <w:pPr>
        <w:pStyle w:val="ConsPlusNormal"/>
      </w:pPr>
    </w:p>
    <w:p w:rsidR="00A14367" w:rsidRDefault="00A14367" w:rsidP="00A14367">
      <w:pPr>
        <w:pStyle w:val="ConsPlusTitle"/>
        <w:jc w:val="center"/>
      </w:pPr>
      <w:bookmarkStart w:id="0" w:name="P41"/>
      <w:bookmarkEnd w:id="0"/>
      <w:r>
        <w:t>ПОРЯДОК</w:t>
      </w:r>
    </w:p>
    <w:p w:rsidR="00A14367" w:rsidRDefault="00A14367" w:rsidP="00A14367">
      <w:pPr>
        <w:pStyle w:val="ConsPlusTitle"/>
        <w:jc w:val="center"/>
      </w:pPr>
      <w:r>
        <w:t>РАЗМЕЩЕНИЯ СВЕДЕНИЙ О ДОХОДАХ, РАСХОДАХ, ОБ ИМУЩЕСТВЕ</w:t>
      </w:r>
    </w:p>
    <w:p w:rsidR="00A14367" w:rsidRDefault="00A14367" w:rsidP="00A1436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A14367" w:rsidRDefault="00A14367" w:rsidP="00A14367">
      <w:pPr>
        <w:pStyle w:val="ConsPlusTitle"/>
        <w:jc w:val="center"/>
      </w:pPr>
      <w:r>
        <w:t>ОТДЕЛЬНЫЕ ГОСУДАРСТВЕННЫЕ ДОЛЖНОСТИ ЛЕНИНГРАДСКОЙ ОБЛАСТИ,</w:t>
      </w:r>
    </w:p>
    <w:p w:rsidR="00A14367" w:rsidRDefault="00A14367" w:rsidP="00A14367">
      <w:pPr>
        <w:pStyle w:val="ConsPlusTitle"/>
        <w:jc w:val="center"/>
      </w:pPr>
      <w:r>
        <w:t>ОТДЕЛЬНЫЕ ДОЛЖНОСТИ ГОСУДАРСТВЕННОЙ ГРАЖДАНСКОЙ СЛУЖБЫ</w:t>
      </w:r>
    </w:p>
    <w:p w:rsidR="00A14367" w:rsidRDefault="00A14367" w:rsidP="00A14367">
      <w:pPr>
        <w:pStyle w:val="ConsPlusTitle"/>
        <w:jc w:val="center"/>
      </w:pPr>
      <w:r>
        <w:t>ЛЕНИНГРАДСКОЙ ОБЛАСТИ, ЧЛЕНОВ ИХ СЕМЕЙ</w:t>
      </w:r>
    </w:p>
    <w:p w:rsidR="00A14367" w:rsidRDefault="00A14367" w:rsidP="00A14367">
      <w:pPr>
        <w:pStyle w:val="ConsPlusTitle"/>
        <w:jc w:val="center"/>
      </w:pPr>
      <w:r>
        <w:t>В ИНФОРМАЦИОННО-ТЕЛЕКОММУНИКАЦИОННОЙ СЕТИ "ИНТЕРНЕТ"</w:t>
      </w:r>
    </w:p>
    <w:p w:rsidR="00A14367" w:rsidRDefault="00A14367" w:rsidP="00A14367">
      <w:pPr>
        <w:pStyle w:val="ConsPlusTitle"/>
        <w:jc w:val="center"/>
      </w:pPr>
      <w:r>
        <w:t xml:space="preserve">НА ОФИЦИАЛЬНЫХ САЙТАХ ГОСУДАРСТВЕННЫХ ОРГАНОВ </w:t>
      </w:r>
      <w:proofErr w:type="gramStart"/>
      <w:r>
        <w:t>ЛЕНИНГРАДСКОЙ</w:t>
      </w:r>
      <w:proofErr w:type="gramEnd"/>
    </w:p>
    <w:p w:rsidR="00A14367" w:rsidRDefault="00A14367" w:rsidP="00A14367">
      <w:pPr>
        <w:pStyle w:val="ConsPlusTitle"/>
        <w:jc w:val="center"/>
      </w:pPr>
      <w:r>
        <w:t xml:space="preserve">ОБЛАСТИ И ПРЕДОСТАВЛЕНИЯ ЭТИХ СВЕДЕНИЙ </w:t>
      </w:r>
      <w:proofErr w:type="gramStart"/>
      <w:r>
        <w:t>ОБЩЕРОССИЙСКИМ</w:t>
      </w:r>
      <w:proofErr w:type="gramEnd"/>
    </w:p>
    <w:p w:rsidR="00A14367" w:rsidRDefault="00A14367" w:rsidP="00A14367">
      <w:pPr>
        <w:pStyle w:val="ConsPlusTitle"/>
        <w:jc w:val="center"/>
      </w:pPr>
      <w:r>
        <w:t>СРЕДСТВАМ МАССОВОЙ ИНФОРМАЦИИ ДЛЯ ОПУБЛИКОВАНИЯ</w:t>
      </w:r>
    </w:p>
    <w:p w:rsidR="00A14367" w:rsidRDefault="00A14367" w:rsidP="00A14367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367" w:rsidTr="009C272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14367" w:rsidRDefault="00A14367" w:rsidP="009C27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4367" w:rsidRDefault="00A14367" w:rsidP="009C27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14367" w:rsidRDefault="00A14367" w:rsidP="009C27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14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24.02.2016 </w:t>
            </w:r>
            <w:hyperlink r:id="rId1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4367" w:rsidRDefault="00A14367" w:rsidP="00A14367">
      <w:pPr>
        <w:pStyle w:val="ConsPlusNormal"/>
        <w:ind w:firstLine="540"/>
        <w:jc w:val="both"/>
      </w:pPr>
    </w:p>
    <w:p w:rsidR="00A14367" w:rsidRDefault="00A14367" w:rsidP="00A1436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кадровых служб государственных органов Ленинградской области по размещению в информационно-телекоммуникационной сети "Интернет" и предоставлению общероссийским средствам массовой информации для опубликования в связи с их запросами (далее - размещение в сети "Интернет", предоставление СМИ) сведений о доходах, расходах, об имуществе и обязательствах имущественного характера, представленных лицами, замещающими государственные должности Ленинградской области и должности государственной гражданской службы Ленинградской области</w:t>
      </w:r>
      <w:proofErr w:type="gramEnd"/>
      <w:r>
        <w:t xml:space="preserve"> (далее - лица, замещающие государственные должности, должности гражданской службы), их супругами и несовершеннолетними детьми.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>Положения настоящего Порядка распространяются: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>на управление профилактики коррупционных и иных правонарушений аппарата Губернатора и Правительства Ленинградской области - в части сведений о доходах, расходах,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 в Администрации Ленинградской области и в аппаратах мировых судей Ленинградской области;</w:t>
      </w:r>
    </w:p>
    <w:p w:rsidR="00A14367" w:rsidRDefault="00A14367" w:rsidP="00A1436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lastRenderedPageBreak/>
        <w:t>на кадровые службы, а в случае их отсутствия - на должностных лиц, ответственных за ведение кадровой работы (далее - кадровые службы):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>аппаратов Уполномоченного по правам человека в Ленинградской области, Уполномоченного по правам ребенка в Ленинградской области, Уполномоченного по защите прав предпринимателей в Ленинградской области, Избирательной комиссии Ленинградской области - в части сведений о доходах, расходах,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 в указанных органах;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>аппарата Контрольно-счетной палаты Ленинградской области - в части сведений о доходах, расходах, об имуществе и обязательствах имущественного характера, представленных лицами, замещающими должности гражданской службы в Контрольно-счетной палате Ленинградской области.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 xml:space="preserve">Настоящий Порядок не применяется, если федеральными законами установлен иной порядок размещения указанных сведений </w:t>
      </w:r>
      <w:proofErr w:type="gramStart"/>
      <w:r>
        <w:t>и(</w:t>
      </w:r>
      <w:proofErr w:type="gramEnd"/>
      <w:r>
        <w:t>или) их предоставления общероссийским средствам массовой информации для опубликования.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В сети "Интернет" размещаются и СМИ предоставляются следующие сведения: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должность, должность гражданской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государственную должность, должность гражданской службы, его супруге (супругу) и несовершеннолетним детям;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государственную должность, должность гражданской службы, его супруги (супруга) и несовершеннолетних детей;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государственную должность, должность гражданской службы, и его супруги (супруга) за три последних года, предшествующих отчетному периоду.</w:t>
      </w:r>
      <w:proofErr w:type="gramEnd"/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>3. В размещаемых в сети "Интернет" и предоставляемых СМИ сведениях запрещается указывать: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 xml:space="preserve">а) иные сведения, кроме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должность, должность гражданской службы;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должность гражданской службы, его супруги (супруга), детей и иных членов семьи;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должность, должность гражданской службы, его супруге (супругу), детям, иным членам семьи на праве собственности или находящихся в их пользовании;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lastRenderedPageBreak/>
        <w:t>д) информацию, отнесенную к государственной тайне или являющуюся конфиденциальной.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 xml:space="preserve">4. </w:t>
      </w:r>
      <w:hyperlink w:anchor="P95" w:history="1">
        <w:r>
          <w:rPr>
            <w:color w:val="0000FF"/>
          </w:rPr>
          <w:t>Сведения</w:t>
        </w:r>
      </w:hyperlink>
      <w:r>
        <w:t xml:space="preserve">, указанные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размещаются в сети "Интернет" и предоставляются СМИ по форме согласно приложению к настоящему Порядку. Заполнение формы осуществляется работниками управления профилактики коррупционных и иных правонарушений аппарата Губернатора и Правительства Ленинградской области, кадровых служб на основании сведений, представленных лицами, замещающими государственные должности, должности гражданской службы.</w:t>
      </w:r>
    </w:p>
    <w:p w:rsidR="00A14367" w:rsidRDefault="00A14367" w:rsidP="00A143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размещаются в сети "Интернет" на официальном сайте государственного органа Ленинградской области, в который они представлены, и находятся на данном сайте весь период замещения лицом государственной должности, должности гражданской службы, замещение которой влечет за собой обязанность представлять сведения о доходах, расходах, об имуществе и обязательствах имущественного характера.</w:t>
      </w:r>
      <w:proofErr w:type="gramEnd"/>
    </w:p>
    <w:p w:rsidR="00A14367" w:rsidRDefault="00A14367" w:rsidP="00A14367">
      <w:pPr>
        <w:pStyle w:val="ConsPlusNormal"/>
        <w:spacing w:before="220"/>
        <w:ind w:firstLine="540"/>
        <w:jc w:val="both"/>
      </w:pPr>
      <w:proofErr w:type="gramStart"/>
      <w:r>
        <w:t xml:space="preserve">При размещении в сети "Интернет" сведений,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 и представленных лицом, замещающим государственную должность, должность гражданской службы в Администрации Ленинградской области, на сайте государственного органа Ленинградской области, в котором такое лицо замещает государственную должность, должность гражданской службы, располагается гиперссылка, обеспечивающая доступ к подразделу "Сведения о доходах, расходах, об имуществе и обязательствах имущественного характера" официального сайта аппарата</w:t>
      </w:r>
      <w:proofErr w:type="gramEnd"/>
      <w:r>
        <w:t xml:space="preserve"> Губернатора и Правительства Ленинградской области.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Порядка, ежегодно обновляются в течение 14 рабочих дней со дня истечения срока, установленного для их представления.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>5. Управление профилактики коррупционных и иных правонарушений аппарата Губернатора и Правительства Ленинградской области, кадровые службы:</w:t>
      </w:r>
    </w:p>
    <w:p w:rsidR="00A14367" w:rsidRDefault="00A14367" w:rsidP="00A1436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государственную должность, должность гражданской службы, в </w:t>
      </w:r>
      <w:proofErr w:type="gramStart"/>
      <w:r>
        <w:t>отношении</w:t>
      </w:r>
      <w:proofErr w:type="gramEnd"/>
      <w:r>
        <w:t xml:space="preserve"> которого поступил запрос;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государственного органа Ленинградской области, в который они представлены.</w:t>
      </w:r>
    </w:p>
    <w:p w:rsidR="00A14367" w:rsidRDefault="00A14367" w:rsidP="00A1436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Работники управления профилактики коррупционных и иных правонарушений аппарата Губернатора и Правительства Ленинградской области и кадровых служб, обеспечивающие размещение в сети "Интернет" и предоставление СМИ сведений,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14367" w:rsidRDefault="00A14367" w:rsidP="00A143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A14367" w:rsidRDefault="00A14367" w:rsidP="00A14367">
      <w:pPr>
        <w:pStyle w:val="ConsPlusNormal"/>
      </w:pPr>
    </w:p>
    <w:p w:rsidR="00A14367" w:rsidRDefault="00A14367" w:rsidP="00A14367">
      <w:pPr>
        <w:pStyle w:val="ConsPlusNormal"/>
      </w:pPr>
    </w:p>
    <w:p w:rsidR="00A14367" w:rsidRDefault="00A14367" w:rsidP="00A14367">
      <w:pPr>
        <w:pStyle w:val="ConsPlusNormal"/>
      </w:pPr>
    </w:p>
    <w:p w:rsidR="00A14367" w:rsidRDefault="00A14367" w:rsidP="00A14367">
      <w:pPr>
        <w:pStyle w:val="ConsPlusNormal"/>
      </w:pPr>
    </w:p>
    <w:p w:rsidR="00A14367" w:rsidRDefault="00A14367" w:rsidP="00A14367">
      <w:pPr>
        <w:pStyle w:val="ConsPlusNormal"/>
      </w:pPr>
    </w:p>
    <w:p w:rsidR="00A14367" w:rsidRDefault="002416EE" w:rsidP="002416EE">
      <w:r>
        <w:br w:type="page"/>
      </w:r>
    </w:p>
    <w:p w:rsidR="00A14367" w:rsidRDefault="00A14367" w:rsidP="00A14367">
      <w:pPr>
        <w:sectPr w:rsidR="00A14367" w:rsidSect="00046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6EE" w:rsidRDefault="002416EE" w:rsidP="002416EE">
      <w:pPr>
        <w:pStyle w:val="ConsPlusNormal"/>
        <w:jc w:val="right"/>
        <w:outlineLvl w:val="1"/>
      </w:pPr>
      <w:r>
        <w:lastRenderedPageBreak/>
        <w:t>Приложение</w:t>
      </w:r>
    </w:p>
    <w:p w:rsidR="002416EE" w:rsidRDefault="002416EE" w:rsidP="002416EE">
      <w:pPr>
        <w:pStyle w:val="ConsPlusNormal"/>
        <w:jc w:val="right"/>
      </w:pPr>
      <w:r>
        <w:t>к Порядку...</w:t>
      </w:r>
    </w:p>
    <w:p w:rsidR="002416EE" w:rsidRDefault="002416EE" w:rsidP="002416EE">
      <w:pPr>
        <w:pStyle w:val="ConsPlusNormal"/>
        <w:jc w:val="right"/>
      </w:pPr>
      <w:r>
        <w:t>(Форма)</w:t>
      </w:r>
    </w:p>
    <w:p w:rsidR="002416EE" w:rsidRDefault="002416EE" w:rsidP="002416EE">
      <w:pPr>
        <w:pStyle w:val="ConsPlusNormal"/>
        <w:jc w:val="center"/>
      </w:pPr>
      <w:r>
        <w:t>СВЕДЕНИЯ</w:t>
      </w:r>
    </w:p>
    <w:p w:rsidR="002416EE" w:rsidRDefault="002416EE" w:rsidP="002416EE">
      <w:pPr>
        <w:pStyle w:val="ConsPlusNormal"/>
        <w:jc w:val="center"/>
      </w:pPr>
      <w:r>
        <w:t>о доходах, расходах, об имуществе и обязательствах</w:t>
      </w:r>
    </w:p>
    <w:p w:rsidR="002416EE" w:rsidRDefault="002416EE" w:rsidP="002416EE">
      <w:pPr>
        <w:pStyle w:val="ConsPlusNormal"/>
        <w:jc w:val="center"/>
      </w:pPr>
      <w:r>
        <w:t>имущественного характера за период с 1 января 20__ года</w:t>
      </w:r>
    </w:p>
    <w:p w:rsidR="002416EE" w:rsidRDefault="002416EE" w:rsidP="002416EE">
      <w:pPr>
        <w:pStyle w:val="ConsPlusNormal"/>
        <w:jc w:val="center"/>
      </w:pPr>
      <w:r>
        <w:t>по 31 декабря 20__ года</w:t>
      </w:r>
    </w:p>
    <w:tbl>
      <w:tblPr>
        <w:tblpPr w:leftFromText="180" w:rightFromText="180" w:vertAnchor="page" w:horzAnchor="margin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767FE3" w:rsidTr="00767FE3">
        <w:tc>
          <w:tcPr>
            <w:tcW w:w="454" w:type="dxa"/>
            <w:vMerge w:val="restart"/>
          </w:tcPr>
          <w:p w:rsidR="00767FE3" w:rsidRDefault="00767FE3" w:rsidP="00767FE3">
            <w:pPr>
              <w:pStyle w:val="ConsPlusNormal"/>
              <w:jc w:val="center"/>
            </w:pPr>
            <w:bookmarkStart w:id="2" w:name="P95"/>
            <w:bookmarkEnd w:id="2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767FE3" w:rsidRDefault="00767FE3" w:rsidP="00767FE3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767FE3" w:rsidRDefault="00767FE3" w:rsidP="00767FE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</w:tcPr>
          <w:p w:rsidR="00767FE3" w:rsidRDefault="00767FE3" w:rsidP="00767FE3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767FE3" w:rsidRDefault="00767FE3" w:rsidP="00767FE3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767FE3" w:rsidRDefault="00767FE3" w:rsidP="00767FE3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767FE3" w:rsidRDefault="00767FE3" w:rsidP="00767FE3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191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154" w:type="dxa"/>
            <w:vMerge w:val="restart"/>
          </w:tcPr>
          <w:p w:rsidR="00767FE3" w:rsidRDefault="00767FE3" w:rsidP="00767FE3">
            <w:pPr>
              <w:pStyle w:val="ConsPlusNormal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767FE3" w:rsidTr="00767FE3">
        <w:tc>
          <w:tcPr>
            <w:tcW w:w="454" w:type="dxa"/>
            <w:vMerge/>
          </w:tcPr>
          <w:p w:rsidR="00767FE3" w:rsidRDefault="00767FE3" w:rsidP="00767FE3"/>
        </w:tc>
        <w:tc>
          <w:tcPr>
            <w:tcW w:w="1757" w:type="dxa"/>
            <w:vMerge/>
          </w:tcPr>
          <w:p w:rsidR="00767FE3" w:rsidRDefault="00767FE3" w:rsidP="00767FE3"/>
        </w:tc>
        <w:tc>
          <w:tcPr>
            <w:tcW w:w="1304" w:type="dxa"/>
            <w:vMerge/>
          </w:tcPr>
          <w:p w:rsidR="00767FE3" w:rsidRDefault="00767FE3" w:rsidP="00767FE3"/>
        </w:tc>
        <w:tc>
          <w:tcPr>
            <w:tcW w:w="964" w:type="dxa"/>
          </w:tcPr>
          <w:p w:rsidR="00767FE3" w:rsidRDefault="00767FE3" w:rsidP="00767FE3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12" w:type="dxa"/>
          </w:tcPr>
          <w:p w:rsidR="00767FE3" w:rsidRDefault="00767FE3" w:rsidP="00767FE3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</w:tcPr>
          <w:p w:rsidR="00767FE3" w:rsidRDefault="00767FE3" w:rsidP="00767FE3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</w:tcPr>
          <w:p w:rsidR="00767FE3" w:rsidRDefault="00767FE3" w:rsidP="00767FE3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</w:tcPr>
          <w:p w:rsidR="00767FE3" w:rsidRDefault="00767FE3" w:rsidP="00767FE3"/>
        </w:tc>
        <w:tc>
          <w:tcPr>
            <w:tcW w:w="964" w:type="dxa"/>
            <w:vMerge/>
          </w:tcPr>
          <w:p w:rsidR="00767FE3" w:rsidRDefault="00767FE3" w:rsidP="00767FE3"/>
        </w:tc>
        <w:tc>
          <w:tcPr>
            <w:tcW w:w="2154" w:type="dxa"/>
            <w:vMerge/>
          </w:tcPr>
          <w:p w:rsidR="00767FE3" w:rsidRDefault="00767FE3" w:rsidP="00767FE3"/>
        </w:tc>
      </w:tr>
      <w:tr w:rsidR="00767FE3" w:rsidTr="00767FE3">
        <w:tc>
          <w:tcPr>
            <w:tcW w:w="454" w:type="dxa"/>
            <w:vMerge w:val="restart"/>
          </w:tcPr>
          <w:p w:rsidR="00767FE3" w:rsidRDefault="00767FE3" w:rsidP="00767F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30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12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898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0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07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2154" w:type="dxa"/>
          </w:tcPr>
          <w:p w:rsidR="00767FE3" w:rsidRDefault="00767FE3" w:rsidP="00767FE3">
            <w:pPr>
              <w:pStyle w:val="ConsPlusNormal"/>
            </w:pPr>
          </w:p>
        </w:tc>
      </w:tr>
      <w:tr w:rsidR="00767FE3" w:rsidTr="00767FE3">
        <w:tc>
          <w:tcPr>
            <w:tcW w:w="454" w:type="dxa"/>
            <w:vMerge/>
          </w:tcPr>
          <w:p w:rsidR="00767FE3" w:rsidRDefault="00767FE3" w:rsidP="00767FE3"/>
        </w:tc>
        <w:tc>
          <w:tcPr>
            <w:tcW w:w="1757" w:type="dxa"/>
          </w:tcPr>
          <w:p w:rsidR="00767FE3" w:rsidRDefault="00767FE3" w:rsidP="00767FE3">
            <w:pPr>
              <w:pStyle w:val="ConsPlusNormal"/>
            </w:pPr>
            <w:r>
              <w:t>Супруг (супруга)</w:t>
            </w:r>
          </w:p>
        </w:tc>
        <w:tc>
          <w:tcPr>
            <w:tcW w:w="130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12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898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0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07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2154" w:type="dxa"/>
          </w:tcPr>
          <w:p w:rsidR="00767FE3" w:rsidRDefault="00767FE3" w:rsidP="00767FE3">
            <w:pPr>
              <w:pStyle w:val="ConsPlusNormal"/>
            </w:pPr>
          </w:p>
        </w:tc>
      </w:tr>
      <w:tr w:rsidR="00767FE3" w:rsidTr="00767FE3">
        <w:tc>
          <w:tcPr>
            <w:tcW w:w="454" w:type="dxa"/>
            <w:vMerge/>
          </w:tcPr>
          <w:p w:rsidR="00767FE3" w:rsidRDefault="00767FE3" w:rsidP="00767FE3"/>
        </w:tc>
        <w:tc>
          <w:tcPr>
            <w:tcW w:w="1757" w:type="dxa"/>
          </w:tcPr>
          <w:p w:rsidR="00767FE3" w:rsidRDefault="00767FE3" w:rsidP="00767FE3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0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12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898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0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07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2154" w:type="dxa"/>
          </w:tcPr>
          <w:p w:rsidR="00767FE3" w:rsidRDefault="00767FE3" w:rsidP="00767FE3">
            <w:pPr>
              <w:pStyle w:val="ConsPlusNormal"/>
            </w:pPr>
          </w:p>
        </w:tc>
      </w:tr>
      <w:tr w:rsidR="00767FE3" w:rsidTr="00767FE3">
        <w:tc>
          <w:tcPr>
            <w:tcW w:w="454" w:type="dxa"/>
            <w:vMerge w:val="restart"/>
          </w:tcPr>
          <w:p w:rsidR="00767FE3" w:rsidRDefault="00767FE3" w:rsidP="00767F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30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12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898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0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07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2154" w:type="dxa"/>
          </w:tcPr>
          <w:p w:rsidR="00767FE3" w:rsidRDefault="00767FE3" w:rsidP="00767FE3">
            <w:pPr>
              <w:pStyle w:val="ConsPlusNormal"/>
            </w:pPr>
          </w:p>
        </w:tc>
      </w:tr>
      <w:tr w:rsidR="00767FE3" w:rsidTr="00767FE3">
        <w:tc>
          <w:tcPr>
            <w:tcW w:w="454" w:type="dxa"/>
            <w:vMerge/>
          </w:tcPr>
          <w:p w:rsidR="00767FE3" w:rsidRDefault="00767FE3" w:rsidP="00767FE3"/>
        </w:tc>
        <w:tc>
          <w:tcPr>
            <w:tcW w:w="1757" w:type="dxa"/>
          </w:tcPr>
          <w:p w:rsidR="00767FE3" w:rsidRDefault="00767FE3" w:rsidP="00767FE3">
            <w:pPr>
              <w:pStyle w:val="ConsPlusNormal"/>
            </w:pPr>
            <w:r>
              <w:t>Супруг (супруга)</w:t>
            </w:r>
          </w:p>
        </w:tc>
        <w:tc>
          <w:tcPr>
            <w:tcW w:w="130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12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898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0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07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2154" w:type="dxa"/>
          </w:tcPr>
          <w:p w:rsidR="00767FE3" w:rsidRDefault="00767FE3" w:rsidP="00767FE3">
            <w:pPr>
              <w:pStyle w:val="ConsPlusNormal"/>
            </w:pPr>
          </w:p>
        </w:tc>
      </w:tr>
      <w:tr w:rsidR="00767FE3" w:rsidTr="00767FE3">
        <w:tc>
          <w:tcPr>
            <w:tcW w:w="454" w:type="dxa"/>
            <w:vMerge/>
          </w:tcPr>
          <w:p w:rsidR="00767FE3" w:rsidRDefault="00767FE3" w:rsidP="00767FE3"/>
        </w:tc>
        <w:tc>
          <w:tcPr>
            <w:tcW w:w="1757" w:type="dxa"/>
          </w:tcPr>
          <w:p w:rsidR="00767FE3" w:rsidRDefault="00767FE3" w:rsidP="00767FE3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0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12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898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13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0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1077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964" w:type="dxa"/>
          </w:tcPr>
          <w:p w:rsidR="00767FE3" w:rsidRDefault="00767FE3" w:rsidP="00767FE3">
            <w:pPr>
              <w:pStyle w:val="ConsPlusNormal"/>
            </w:pPr>
          </w:p>
        </w:tc>
        <w:tc>
          <w:tcPr>
            <w:tcW w:w="2154" w:type="dxa"/>
          </w:tcPr>
          <w:p w:rsidR="00767FE3" w:rsidRDefault="00767FE3" w:rsidP="00767FE3">
            <w:pPr>
              <w:pStyle w:val="ConsPlusNormal"/>
            </w:pPr>
          </w:p>
        </w:tc>
      </w:tr>
    </w:tbl>
    <w:p w:rsidR="00A14367" w:rsidRPr="00767FE3" w:rsidRDefault="00A14367" w:rsidP="00A14367">
      <w:pPr>
        <w:pStyle w:val="ConsPlusNormal"/>
        <w:spacing w:before="220"/>
        <w:ind w:firstLine="540"/>
        <w:jc w:val="both"/>
        <w:rPr>
          <w:sz w:val="20"/>
        </w:rPr>
      </w:pPr>
      <w:bookmarkStart w:id="3" w:name="P191"/>
      <w:bookmarkEnd w:id="3"/>
      <w:r w:rsidRPr="00767FE3">
        <w:rPr>
          <w:sz w:val="20"/>
        </w:rPr>
        <w:t>&lt;1</w:t>
      </w:r>
      <w:proofErr w:type="gramStart"/>
      <w:r w:rsidRPr="00767FE3">
        <w:rPr>
          <w:sz w:val="20"/>
        </w:rPr>
        <w:t>&gt; В</w:t>
      </w:r>
      <w:proofErr w:type="gramEnd"/>
      <w:r w:rsidRPr="00767FE3">
        <w:rPr>
          <w:sz w:val="20"/>
        </w:rPr>
        <w:t xml:space="preserve">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14367" w:rsidRPr="00767FE3" w:rsidRDefault="00A14367" w:rsidP="00A14367">
      <w:pPr>
        <w:pStyle w:val="ConsPlusNormal"/>
        <w:spacing w:before="220"/>
        <w:ind w:firstLine="540"/>
        <w:jc w:val="both"/>
        <w:rPr>
          <w:sz w:val="20"/>
        </w:rPr>
      </w:pPr>
      <w:bookmarkStart w:id="4" w:name="P192"/>
      <w:bookmarkEnd w:id="4"/>
      <w:r w:rsidRPr="00767FE3">
        <w:rPr>
          <w:sz w:val="20"/>
        </w:rPr>
        <w:t>&lt;2&gt; Сведе</w:t>
      </w:r>
      <w:bookmarkStart w:id="5" w:name="_GoBack"/>
      <w:bookmarkEnd w:id="5"/>
      <w:r w:rsidRPr="00767FE3">
        <w:rPr>
          <w:sz w:val="20"/>
        </w:rPr>
        <w:t>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периоду.</w:t>
      </w:r>
    </w:p>
    <w:p w:rsidR="00CA2DDE" w:rsidRDefault="00767FE3"/>
    <w:sectPr w:rsidR="00CA2DDE" w:rsidSect="00767FE3">
      <w:pgSz w:w="16838" w:h="11905" w:orient="landscape"/>
      <w:pgMar w:top="993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7"/>
    <w:rsid w:val="00127268"/>
    <w:rsid w:val="002416EE"/>
    <w:rsid w:val="00767FE3"/>
    <w:rsid w:val="00A14367"/>
    <w:rsid w:val="00B876FA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8C995C7CFE55C468FBC9EBF856B4C576CAF346619CC989329E16A653A58AE36303C2A5182A43416951CC468CDi1M" TargetMode="External"/><Relationship Id="rId13" Type="http://schemas.openxmlformats.org/officeDocument/2006/relationships/hyperlink" Target="consultantplus://offline/ref=2738C995C7CFE55C468FA38FAA856B4C556EAE37681ECC989329E16A653A58AE36303C2A5182A43416951CC468CDi1M" TargetMode="External"/><Relationship Id="rId18" Type="http://schemas.openxmlformats.org/officeDocument/2006/relationships/hyperlink" Target="consultantplus://offline/ref=2738C995C7CFE55C468FA38FAA856B4C566CAA35631ACC989329E16A653A58AE243064265080BA3019804A952D8DBB70EB93A50BC47C66A8CAi5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38C995C7CFE55C468FA38FAA856B4C566CAA35631ACC989329E16A653A58AE243064265080BA301B804A952D8DBB70EB93A50BC47C66A8CAi5M" TargetMode="External"/><Relationship Id="rId12" Type="http://schemas.openxmlformats.org/officeDocument/2006/relationships/hyperlink" Target="consultantplus://offline/ref=2738C995C7CFE55C468FA38FAA856B4C556EAF326219CC989329E16A653A58AE36303C2A5182A43416951CC468CDi1M" TargetMode="External"/><Relationship Id="rId17" Type="http://schemas.openxmlformats.org/officeDocument/2006/relationships/hyperlink" Target="consultantplus://offline/ref=2738C995C7CFE55C468FA38FAA856B4C566CAA35631ACC989329E16A653A58AE243064265080BA301A804A952D8DBB70EB93A50BC47C66A8CAi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38C995C7CFE55C468FA38FAA856B4C566CAA35631ACC989329E16A653A58AE243064265080BA301A804A952D8DBB70EB93A50BC47C66A8CAi5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8C995C7CFE55C468FA38FAA856B4C5568A0326010CC989329E16A653A58AE243064265080BA341A804A952D8DBB70EB93A50BC47C66A8CAi5M" TargetMode="External"/><Relationship Id="rId11" Type="http://schemas.openxmlformats.org/officeDocument/2006/relationships/hyperlink" Target="consultantplus://offline/ref=2738C995C7CFE55C468FA38FAA856B4C5564AC336519CC989329E16A653A58AE36303C2A5182A43416951CC468CDi1M" TargetMode="External"/><Relationship Id="rId5" Type="http://schemas.openxmlformats.org/officeDocument/2006/relationships/hyperlink" Target="consultantplus://offline/ref=2738C995C7CFE55C468FA38FAA856B4C5568A832651ECC989329E16A653A58AE243064265080BA341A804A952D8DBB70EB93A50BC47C66A8CAi5M" TargetMode="External"/><Relationship Id="rId15" Type="http://schemas.openxmlformats.org/officeDocument/2006/relationships/hyperlink" Target="consultantplus://offline/ref=2738C995C7CFE55C468FA38FAA856B4C566CAA35631ACC989329E16A653A58AE243064265080BA301B804A952D8DBB70EB93A50BC47C66A8CAi5M" TargetMode="External"/><Relationship Id="rId10" Type="http://schemas.openxmlformats.org/officeDocument/2006/relationships/hyperlink" Target="consultantplus://offline/ref=2738C995C7CFE55C468FBC9EBF856B4C5565AB326219CC989329E16A653A58AE243064265080BA301C804A952D8DBB70EB93A50BC47C66A8CAi5M" TargetMode="External"/><Relationship Id="rId19" Type="http://schemas.openxmlformats.org/officeDocument/2006/relationships/hyperlink" Target="consultantplus://offline/ref=2738C995C7CFE55C468FA38FAA856B4C566CAA35631ACC989329E16A653A58AE243064265080BA3018804A952D8DBB70EB93A50BC47C66A8CA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8C995C7CFE55C468FBC9EBF856B4C5664A137651FCC989329E16A653A58AE36303C2A5182A43416951CC468CDi1M" TargetMode="External"/><Relationship Id="rId14" Type="http://schemas.openxmlformats.org/officeDocument/2006/relationships/hyperlink" Target="consultantplus://offline/ref=2738C995C7CFE55C468FA38FAA856B4C5568A0326010CC989329E16A653A58AE243064265080BA341A804A952D8DBB70EB93A50BC47C66A8CA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3</cp:revision>
  <dcterms:created xsi:type="dcterms:W3CDTF">2019-09-12T12:34:00Z</dcterms:created>
  <dcterms:modified xsi:type="dcterms:W3CDTF">2019-09-12T12:44:00Z</dcterms:modified>
</cp:coreProperties>
</file>