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6D" w:rsidRDefault="0099526D" w:rsidP="0099526D">
      <w:pPr>
        <w:pStyle w:val="ConsPlusTitle"/>
        <w:jc w:val="center"/>
        <w:outlineLvl w:val="0"/>
      </w:pPr>
      <w:bookmarkStart w:id="0" w:name="_GoBack"/>
      <w:bookmarkEnd w:id="0"/>
      <w:r>
        <w:t>ГУБЕРНАТОР ЛЕНИНГРАДСКОЙ ОБЛАСТИ</w:t>
      </w:r>
    </w:p>
    <w:p w:rsidR="0099526D" w:rsidRDefault="0099526D" w:rsidP="0099526D">
      <w:pPr>
        <w:pStyle w:val="ConsPlusTitle"/>
        <w:jc w:val="center"/>
      </w:pPr>
    </w:p>
    <w:p w:rsidR="0099526D" w:rsidRDefault="0099526D" w:rsidP="0099526D">
      <w:pPr>
        <w:pStyle w:val="ConsPlusTitle"/>
        <w:jc w:val="center"/>
      </w:pPr>
      <w:r>
        <w:t>ПОСТАНОВЛЕНИЕ</w:t>
      </w:r>
    </w:p>
    <w:p w:rsidR="0099526D" w:rsidRDefault="0099526D" w:rsidP="0099526D">
      <w:pPr>
        <w:pStyle w:val="ConsPlusTitle"/>
        <w:jc w:val="center"/>
      </w:pPr>
      <w:r>
        <w:t>от 9 октября 2015 г. N 65-пг</w:t>
      </w:r>
    </w:p>
    <w:p w:rsidR="0099526D" w:rsidRDefault="0099526D" w:rsidP="0099526D">
      <w:pPr>
        <w:pStyle w:val="ConsPlusTitle"/>
        <w:jc w:val="center"/>
      </w:pPr>
    </w:p>
    <w:p w:rsidR="0099526D" w:rsidRDefault="0099526D" w:rsidP="0099526D">
      <w:pPr>
        <w:pStyle w:val="ConsPlusTitle"/>
        <w:jc w:val="center"/>
      </w:pPr>
      <w:r>
        <w:t>ОБ УТВЕРЖДЕНИИ ПОРЯДКА РАССМОТРЕНИЯ КОМИССИЕЙ ПО КООРДИНАЦИИ</w:t>
      </w:r>
    </w:p>
    <w:p w:rsidR="0099526D" w:rsidRDefault="0099526D" w:rsidP="0099526D">
      <w:pPr>
        <w:pStyle w:val="ConsPlusTitle"/>
        <w:jc w:val="center"/>
      </w:pPr>
      <w:r>
        <w:t>РАБОТЫ ПО ПРОТИВОДЕЙСТВИЮ КОРРУПЦИИ В ЛЕНИНГРАДСКОЙ ОБЛАСТИ</w:t>
      </w:r>
    </w:p>
    <w:p w:rsidR="0099526D" w:rsidRDefault="0099526D" w:rsidP="0099526D">
      <w:pPr>
        <w:pStyle w:val="ConsPlusTitle"/>
        <w:jc w:val="center"/>
      </w:pPr>
      <w:r>
        <w:t>ВОПРОСОВ СОБЛЮДЕНИЯ ТРЕБОВАНИЙ К ДОЛЖНОСТНОМУ ПОВЕДЕНИЮ ЛИЦ,</w:t>
      </w:r>
    </w:p>
    <w:p w:rsidR="0099526D" w:rsidRDefault="0099526D" w:rsidP="0099526D">
      <w:pPr>
        <w:pStyle w:val="ConsPlusTitle"/>
        <w:jc w:val="center"/>
      </w:pPr>
      <w:proofErr w:type="gramStart"/>
      <w:r>
        <w:t>ЗАМЕЩАЮЩИХ</w:t>
      </w:r>
      <w:proofErr w:type="gramEnd"/>
      <w:r>
        <w:t xml:space="preserve"> ОТДЕЛЬНЫЕ ГОСУДАРСТВЕННЫЕ ДОЛЖНОСТИ ЛЕНИНГРАДСКОЙ</w:t>
      </w:r>
    </w:p>
    <w:p w:rsidR="0099526D" w:rsidRDefault="0099526D" w:rsidP="0099526D">
      <w:pPr>
        <w:pStyle w:val="ConsPlusTitle"/>
        <w:jc w:val="center"/>
      </w:pPr>
      <w:r>
        <w:t>ОБЛАСТИ, И УРЕГУЛИРОВАНИЯ КОНФЛИКТА ИНТЕРЕСОВ</w:t>
      </w:r>
    </w:p>
    <w:p w:rsidR="0099526D" w:rsidRDefault="0099526D" w:rsidP="0099526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9526D" w:rsidTr="00986134">
        <w:trPr>
          <w:jc w:val="center"/>
        </w:trPr>
        <w:tc>
          <w:tcPr>
            <w:tcW w:w="9294" w:type="dxa"/>
            <w:tcBorders>
              <w:top w:val="nil"/>
              <w:bottom w:val="nil"/>
            </w:tcBorders>
            <w:shd w:val="clear" w:color="auto" w:fill="F4F3F8"/>
          </w:tcPr>
          <w:p w:rsidR="0099526D" w:rsidRDefault="0099526D" w:rsidP="00986134">
            <w:pPr>
              <w:pStyle w:val="ConsPlusNormal"/>
              <w:jc w:val="center"/>
            </w:pPr>
            <w:r>
              <w:rPr>
                <w:color w:val="392C69"/>
              </w:rPr>
              <w:t>Список изменяющих документов</w:t>
            </w:r>
          </w:p>
          <w:p w:rsidR="0099526D" w:rsidRDefault="0099526D" w:rsidP="00986134">
            <w:pPr>
              <w:pStyle w:val="ConsPlusNormal"/>
              <w:jc w:val="center"/>
            </w:pPr>
            <w:proofErr w:type="gramStart"/>
            <w:r>
              <w:rPr>
                <w:color w:val="392C69"/>
              </w:rPr>
              <w:t>(в ред. Постановлений Губернатора Ленинградской области</w:t>
            </w:r>
            <w:proofErr w:type="gramEnd"/>
          </w:p>
          <w:p w:rsidR="0099526D" w:rsidRDefault="0099526D" w:rsidP="00986134">
            <w:pPr>
              <w:pStyle w:val="ConsPlusNormal"/>
              <w:jc w:val="center"/>
            </w:pPr>
            <w:r>
              <w:rPr>
                <w:color w:val="392C69"/>
              </w:rPr>
              <w:t xml:space="preserve">от 18.04.2016 </w:t>
            </w:r>
            <w:hyperlink r:id="rId5" w:history="1">
              <w:r>
                <w:rPr>
                  <w:color w:val="0000FF"/>
                </w:rPr>
                <w:t>N 36-пг</w:t>
              </w:r>
            </w:hyperlink>
            <w:r>
              <w:rPr>
                <w:color w:val="392C69"/>
              </w:rPr>
              <w:t xml:space="preserve">, от 04.09.2017 </w:t>
            </w:r>
            <w:hyperlink r:id="rId6" w:history="1">
              <w:r>
                <w:rPr>
                  <w:color w:val="0000FF"/>
                </w:rPr>
                <w:t>N 60-пг</w:t>
              </w:r>
            </w:hyperlink>
            <w:r>
              <w:rPr>
                <w:color w:val="392C69"/>
              </w:rPr>
              <w:t>)</w:t>
            </w:r>
          </w:p>
        </w:tc>
      </w:tr>
    </w:tbl>
    <w:p w:rsidR="0099526D" w:rsidRDefault="0099526D" w:rsidP="0099526D">
      <w:pPr>
        <w:pStyle w:val="ConsPlusNormal"/>
        <w:jc w:val="center"/>
      </w:pPr>
    </w:p>
    <w:p w:rsidR="0099526D" w:rsidRDefault="0099526D" w:rsidP="0099526D">
      <w:pPr>
        <w:pStyle w:val="ConsPlusNormal"/>
        <w:ind w:firstLine="540"/>
        <w:jc w:val="both"/>
      </w:pPr>
      <w:r>
        <w:t xml:space="preserve">В соответствии с </w:t>
      </w:r>
      <w:hyperlink r:id="rId7" w:history="1">
        <w:r>
          <w:rPr>
            <w:color w:val="0000FF"/>
          </w:rPr>
          <w:t>подпунктом "б"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99526D" w:rsidRDefault="0099526D" w:rsidP="0099526D">
      <w:pPr>
        <w:pStyle w:val="ConsPlusNormal"/>
        <w:jc w:val="both"/>
      </w:pPr>
    </w:p>
    <w:p w:rsidR="0099526D" w:rsidRDefault="0099526D" w:rsidP="0099526D">
      <w:pPr>
        <w:pStyle w:val="ConsPlusNormal"/>
        <w:ind w:firstLine="540"/>
        <w:jc w:val="both"/>
      </w:pPr>
      <w:r>
        <w:t xml:space="preserve">1. Утвердить прилагаемый </w:t>
      </w:r>
      <w:hyperlink w:anchor="P35" w:history="1">
        <w:r>
          <w:rPr>
            <w:color w:val="0000FF"/>
          </w:rPr>
          <w:t>Порядок</w:t>
        </w:r>
      </w:hyperlink>
      <w:r>
        <w:t xml:space="preserve"> рассмотрения комиссией по координации работы по противодействию коррупции в Ленинградской области вопросов соблюдения требований к должностному поведению лиц, замещающих отдельные государственные должности Ленинградской области, и урегулирования конфликта интересов.</w:t>
      </w:r>
    </w:p>
    <w:p w:rsidR="0099526D" w:rsidRDefault="0099526D" w:rsidP="0099526D">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 xml:space="preserve">2. </w:t>
      </w:r>
      <w:proofErr w:type="gramStart"/>
      <w:r>
        <w:t>Контроль за</w:t>
      </w:r>
      <w:proofErr w:type="gramEnd"/>
      <w:r>
        <w:t xml:space="preserve"> исполнением постановления оставляю за собой.</w:t>
      </w:r>
    </w:p>
    <w:p w:rsidR="0099526D" w:rsidRDefault="0099526D" w:rsidP="0099526D">
      <w:pPr>
        <w:pStyle w:val="ConsPlusNormal"/>
        <w:jc w:val="both"/>
      </w:pPr>
    </w:p>
    <w:p w:rsidR="0099526D" w:rsidRDefault="0099526D" w:rsidP="0099526D">
      <w:pPr>
        <w:pStyle w:val="ConsPlusNormal"/>
        <w:jc w:val="right"/>
      </w:pPr>
      <w:r>
        <w:t>Губернатор</w:t>
      </w:r>
    </w:p>
    <w:p w:rsidR="0099526D" w:rsidRDefault="0099526D" w:rsidP="0099526D">
      <w:pPr>
        <w:pStyle w:val="ConsPlusNormal"/>
        <w:jc w:val="right"/>
      </w:pPr>
      <w:r>
        <w:t>Ленинградской области</w:t>
      </w:r>
    </w:p>
    <w:p w:rsidR="0099526D" w:rsidRDefault="0099526D" w:rsidP="0099526D">
      <w:pPr>
        <w:pStyle w:val="ConsPlusNormal"/>
        <w:jc w:val="right"/>
      </w:pPr>
      <w:proofErr w:type="spellStart"/>
      <w:r>
        <w:t>А.Дрозденко</w:t>
      </w:r>
      <w:proofErr w:type="spellEnd"/>
    </w:p>
    <w:p w:rsidR="0099526D" w:rsidRDefault="0099526D" w:rsidP="0099526D">
      <w:pPr>
        <w:pStyle w:val="ConsPlusNormal"/>
        <w:jc w:val="both"/>
      </w:pPr>
    </w:p>
    <w:p w:rsidR="0099526D" w:rsidRDefault="0099526D" w:rsidP="0099526D">
      <w:pPr>
        <w:pStyle w:val="ConsPlusNormal"/>
        <w:jc w:val="both"/>
      </w:pPr>
    </w:p>
    <w:p w:rsidR="0099526D" w:rsidRDefault="0099526D" w:rsidP="0099526D">
      <w:pPr>
        <w:pStyle w:val="ConsPlusNormal"/>
        <w:jc w:val="both"/>
      </w:pPr>
    </w:p>
    <w:p w:rsidR="0099526D" w:rsidRDefault="0099526D" w:rsidP="0099526D">
      <w:pPr>
        <w:pStyle w:val="ConsPlusNormal"/>
        <w:jc w:val="both"/>
      </w:pPr>
    </w:p>
    <w:p w:rsidR="0099526D" w:rsidRDefault="0099526D" w:rsidP="0099526D">
      <w:pPr>
        <w:pStyle w:val="ConsPlusNormal"/>
        <w:jc w:val="both"/>
      </w:pPr>
    </w:p>
    <w:p w:rsidR="0099526D" w:rsidRDefault="0099526D" w:rsidP="0099526D">
      <w:pPr>
        <w:pStyle w:val="ConsPlusNormal"/>
        <w:jc w:val="right"/>
        <w:outlineLvl w:val="0"/>
      </w:pPr>
      <w:r>
        <w:t>УТВЕРЖДЕН</w:t>
      </w:r>
    </w:p>
    <w:p w:rsidR="0099526D" w:rsidRDefault="0099526D" w:rsidP="0099526D">
      <w:pPr>
        <w:pStyle w:val="ConsPlusNormal"/>
        <w:jc w:val="right"/>
      </w:pPr>
      <w:r>
        <w:t>постановлением Губернатора</w:t>
      </w:r>
    </w:p>
    <w:p w:rsidR="0099526D" w:rsidRDefault="0099526D" w:rsidP="0099526D">
      <w:pPr>
        <w:pStyle w:val="ConsPlusNormal"/>
        <w:jc w:val="right"/>
      </w:pPr>
      <w:r>
        <w:t>Ленинградской области</w:t>
      </w:r>
    </w:p>
    <w:p w:rsidR="0099526D" w:rsidRDefault="0099526D" w:rsidP="0099526D">
      <w:pPr>
        <w:pStyle w:val="ConsPlusNormal"/>
        <w:jc w:val="right"/>
      </w:pPr>
      <w:r>
        <w:t>от 09.10.2015 N 65-пг</w:t>
      </w:r>
    </w:p>
    <w:p w:rsidR="0099526D" w:rsidRDefault="0099526D" w:rsidP="0099526D">
      <w:pPr>
        <w:pStyle w:val="ConsPlusNormal"/>
        <w:jc w:val="right"/>
      </w:pPr>
      <w:r>
        <w:t>(приложение)</w:t>
      </w:r>
    </w:p>
    <w:p w:rsidR="0099526D" w:rsidRDefault="0099526D" w:rsidP="0099526D">
      <w:pPr>
        <w:pStyle w:val="ConsPlusNormal"/>
        <w:jc w:val="both"/>
      </w:pPr>
    </w:p>
    <w:p w:rsidR="0099526D" w:rsidRDefault="0099526D" w:rsidP="0099526D">
      <w:pPr>
        <w:pStyle w:val="ConsPlusTitle"/>
        <w:jc w:val="center"/>
      </w:pPr>
      <w:bookmarkStart w:id="1" w:name="P35"/>
      <w:bookmarkEnd w:id="1"/>
      <w:r>
        <w:t>ПОРЯДОК</w:t>
      </w:r>
    </w:p>
    <w:p w:rsidR="0099526D" w:rsidRDefault="0099526D" w:rsidP="0099526D">
      <w:pPr>
        <w:pStyle w:val="ConsPlusTitle"/>
        <w:jc w:val="center"/>
      </w:pPr>
      <w:r>
        <w:t>РАССМОТРЕНИЯ КОМИССИЕЙ ПО КООРДИНАЦИИ РАБОТЫ</w:t>
      </w:r>
    </w:p>
    <w:p w:rsidR="0099526D" w:rsidRDefault="0099526D" w:rsidP="0099526D">
      <w:pPr>
        <w:pStyle w:val="ConsPlusTitle"/>
        <w:jc w:val="center"/>
      </w:pPr>
      <w:r>
        <w:t>ПО ПРОТИВОДЕЙСТВИЮ КОРРУПЦИИ В ЛЕНИНГРАДСКОЙ ОБЛАСТИ</w:t>
      </w:r>
    </w:p>
    <w:p w:rsidR="0099526D" w:rsidRDefault="0099526D" w:rsidP="0099526D">
      <w:pPr>
        <w:pStyle w:val="ConsPlusTitle"/>
        <w:jc w:val="center"/>
      </w:pPr>
      <w:r>
        <w:t>ВОПРОСОВ СОБЛЮДЕНИЯ ТРЕБОВАНИЙ К ДОЛЖНОСТНОМУ ПОВЕДЕНИЮ ЛИЦ,</w:t>
      </w:r>
    </w:p>
    <w:p w:rsidR="0099526D" w:rsidRDefault="0099526D" w:rsidP="0099526D">
      <w:pPr>
        <w:pStyle w:val="ConsPlusTitle"/>
        <w:jc w:val="center"/>
      </w:pPr>
      <w:proofErr w:type="gramStart"/>
      <w:r>
        <w:t>ЗАМЕЩАЮЩИХ</w:t>
      </w:r>
      <w:proofErr w:type="gramEnd"/>
      <w:r>
        <w:t xml:space="preserve"> ОТДЕЛЬНЫЕ ГОСУДАРСТВЕННЫЕ ДОЛЖНОСТИ ЛЕНИНГРАДСКОЙ</w:t>
      </w:r>
    </w:p>
    <w:p w:rsidR="0099526D" w:rsidRDefault="0099526D" w:rsidP="0099526D">
      <w:pPr>
        <w:pStyle w:val="ConsPlusTitle"/>
        <w:jc w:val="center"/>
      </w:pPr>
      <w:r>
        <w:t>ОБЛАСТИ, И УРЕГУЛИРОВАНИЯ КОНФЛИКТА ИНТЕРЕСОВ</w:t>
      </w:r>
    </w:p>
    <w:p w:rsidR="0099526D" w:rsidRDefault="0099526D" w:rsidP="0099526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9526D" w:rsidTr="00986134">
        <w:trPr>
          <w:jc w:val="center"/>
        </w:trPr>
        <w:tc>
          <w:tcPr>
            <w:tcW w:w="9294" w:type="dxa"/>
            <w:tcBorders>
              <w:top w:val="nil"/>
              <w:bottom w:val="nil"/>
            </w:tcBorders>
            <w:shd w:val="clear" w:color="auto" w:fill="F4F3F8"/>
          </w:tcPr>
          <w:p w:rsidR="0099526D" w:rsidRDefault="0099526D" w:rsidP="00986134">
            <w:pPr>
              <w:pStyle w:val="ConsPlusNormal"/>
              <w:jc w:val="center"/>
            </w:pPr>
            <w:r>
              <w:rPr>
                <w:color w:val="392C69"/>
              </w:rPr>
              <w:t>Список изменяющих документов</w:t>
            </w:r>
          </w:p>
          <w:p w:rsidR="0099526D" w:rsidRDefault="0099526D" w:rsidP="00986134">
            <w:pPr>
              <w:pStyle w:val="ConsPlusNormal"/>
              <w:jc w:val="center"/>
            </w:pPr>
            <w:proofErr w:type="gramStart"/>
            <w:r>
              <w:rPr>
                <w:color w:val="392C69"/>
              </w:rPr>
              <w:t>(в ред. Постановлений Губернатора Ленинградской области</w:t>
            </w:r>
            <w:proofErr w:type="gramEnd"/>
          </w:p>
          <w:p w:rsidR="0099526D" w:rsidRDefault="0099526D" w:rsidP="00986134">
            <w:pPr>
              <w:pStyle w:val="ConsPlusNormal"/>
              <w:jc w:val="center"/>
            </w:pPr>
            <w:r>
              <w:rPr>
                <w:color w:val="392C69"/>
              </w:rPr>
              <w:t xml:space="preserve">от 18.04.2016 </w:t>
            </w:r>
            <w:hyperlink r:id="rId9" w:history="1">
              <w:r>
                <w:rPr>
                  <w:color w:val="0000FF"/>
                </w:rPr>
                <w:t>N 36-пг</w:t>
              </w:r>
            </w:hyperlink>
            <w:r>
              <w:rPr>
                <w:color w:val="392C69"/>
              </w:rPr>
              <w:t xml:space="preserve">, от 04.09.2017 </w:t>
            </w:r>
            <w:hyperlink r:id="rId10" w:history="1">
              <w:r>
                <w:rPr>
                  <w:color w:val="0000FF"/>
                </w:rPr>
                <w:t>N 60-пг</w:t>
              </w:r>
            </w:hyperlink>
            <w:r>
              <w:rPr>
                <w:color w:val="392C69"/>
              </w:rPr>
              <w:t>)</w:t>
            </w:r>
          </w:p>
        </w:tc>
      </w:tr>
    </w:tbl>
    <w:p w:rsidR="0099526D" w:rsidRDefault="0099526D" w:rsidP="0099526D">
      <w:pPr>
        <w:pStyle w:val="ConsPlusNormal"/>
        <w:jc w:val="both"/>
      </w:pPr>
    </w:p>
    <w:p w:rsidR="0099526D" w:rsidRDefault="0099526D" w:rsidP="0099526D">
      <w:pPr>
        <w:pStyle w:val="ConsPlusNormal"/>
        <w:ind w:firstLine="540"/>
        <w:jc w:val="both"/>
      </w:pPr>
      <w:bookmarkStart w:id="2" w:name="P45"/>
      <w:bookmarkEnd w:id="2"/>
      <w:r>
        <w:lastRenderedPageBreak/>
        <w:t xml:space="preserve">1. </w:t>
      </w:r>
      <w:proofErr w:type="gramStart"/>
      <w:r>
        <w:t xml:space="preserve">Настоящим Порядком в соответствии с </w:t>
      </w:r>
      <w:hyperlink r:id="rId11" w:history="1">
        <w:r>
          <w:rPr>
            <w:color w:val="0000FF"/>
          </w:rPr>
          <w:t>подпунктом "б"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определяется процедура рассмотрения комиссией по координации работы по противодействию коррупции в Ленинградской области (далее - комиссия) вопросов, касающихся соблюдения требований к служебному (должностному) поведению лиц, замещающих отдельные государственные должности Ленинградской области</w:t>
      </w:r>
      <w:proofErr w:type="gramEnd"/>
      <w:r>
        <w:t xml:space="preserve"> (далее - лицо, замещающее государственную должность), соблюдения лицами, замещающими государственные должности, ограничений и урегулирования конфликта интересов.</w:t>
      </w:r>
    </w:p>
    <w:p w:rsidR="0099526D" w:rsidRDefault="0099526D" w:rsidP="0099526D">
      <w:pPr>
        <w:pStyle w:val="ConsPlusNormal"/>
        <w:jc w:val="both"/>
      </w:pPr>
      <w:r>
        <w:t xml:space="preserve">(в ред. </w:t>
      </w:r>
      <w:hyperlink r:id="rId12"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Под отдельными государственными должностями Ленинградской области в настоящем Порядке понимаются государственные должности Ленинградской области:</w:t>
      </w:r>
    </w:p>
    <w:p w:rsidR="0099526D" w:rsidRDefault="0099526D" w:rsidP="0099526D">
      <w:pPr>
        <w:pStyle w:val="ConsPlusNormal"/>
        <w:jc w:val="both"/>
      </w:pPr>
      <w:r>
        <w:t xml:space="preserve">(абзац введен </w:t>
      </w:r>
      <w:hyperlink r:id="rId13"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в Администрации Ленинградской области;</w:t>
      </w:r>
    </w:p>
    <w:p w:rsidR="0099526D" w:rsidRDefault="0099526D" w:rsidP="0099526D">
      <w:pPr>
        <w:pStyle w:val="ConsPlusNormal"/>
        <w:jc w:val="both"/>
      </w:pPr>
      <w:r>
        <w:t xml:space="preserve">(абзац введен </w:t>
      </w:r>
      <w:hyperlink r:id="rId14"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в Избирательной комиссии Ленинградской области;</w:t>
      </w:r>
    </w:p>
    <w:p w:rsidR="0099526D" w:rsidRDefault="0099526D" w:rsidP="0099526D">
      <w:pPr>
        <w:pStyle w:val="ConsPlusNormal"/>
        <w:jc w:val="both"/>
      </w:pPr>
      <w:r>
        <w:t xml:space="preserve">(абзац введен </w:t>
      </w:r>
      <w:hyperlink r:id="rId15"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в Контрольно-счетной палате Ленинградской области;</w:t>
      </w:r>
    </w:p>
    <w:p w:rsidR="0099526D" w:rsidRDefault="0099526D" w:rsidP="0099526D">
      <w:pPr>
        <w:pStyle w:val="ConsPlusNormal"/>
        <w:jc w:val="both"/>
      </w:pPr>
      <w:r>
        <w:t xml:space="preserve">(абзац введен </w:t>
      </w:r>
      <w:hyperlink r:id="rId16"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Уполномоченного по правам человека в Ленинградской области;</w:t>
      </w:r>
    </w:p>
    <w:p w:rsidR="0099526D" w:rsidRDefault="0099526D" w:rsidP="0099526D">
      <w:pPr>
        <w:pStyle w:val="ConsPlusNormal"/>
        <w:jc w:val="both"/>
      </w:pPr>
      <w:r>
        <w:t xml:space="preserve">(абзац введен </w:t>
      </w:r>
      <w:hyperlink r:id="rId17"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Уполномоченного по правам ребенка в Ленинградской области;</w:t>
      </w:r>
    </w:p>
    <w:p w:rsidR="0099526D" w:rsidRDefault="0099526D" w:rsidP="0099526D">
      <w:pPr>
        <w:pStyle w:val="ConsPlusNormal"/>
        <w:jc w:val="both"/>
      </w:pPr>
      <w:r>
        <w:t xml:space="preserve">(абзац введен </w:t>
      </w:r>
      <w:hyperlink r:id="rId18"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Уполномоченного по защите прав предпринимателей в Ленинградской области.</w:t>
      </w:r>
    </w:p>
    <w:p w:rsidR="0099526D" w:rsidRDefault="0099526D" w:rsidP="0099526D">
      <w:pPr>
        <w:pStyle w:val="ConsPlusNormal"/>
        <w:jc w:val="both"/>
      </w:pPr>
      <w:r>
        <w:t xml:space="preserve">(абзац введен </w:t>
      </w:r>
      <w:hyperlink r:id="rId19"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bookmarkStart w:id="3" w:name="P61"/>
      <w:bookmarkEnd w:id="3"/>
      <w:r>
        <w:t>2. Основанием для проведения заседания комиссии является:</w:t>
      </w:r>
    </w:p>
    <w:p w:rsidR="0099526D" w:rsidRDefault="0099526D" w:rsidP="0099526D">
      <w:pPr>
        <w:pStyle w:val="ConsPlusNormal"/>
        <w:spacing w:before="220"/>
        <w:ind w:firstLine="540"/>
        <w:jc w:val="both"/>
      </w:pPr>
      <w:bookmarkStart w:id="4" w:name="P62"/>
      <w:bookmarkEnd w:id="4"/>
      <w:r>
        <w:t>а) решение Губернатора Ленинградской области, принятое на основании:</w:t>
      </w:r>
    </w:p>
    <w:p w:rsidR="0099526D" w:rsidRDefault="0099526D" w:rsidP="0099526D">
      <w:pPr>
        <w:pStyle w:val="ConsPlusNormal"/>
        <w:spacing w:before="220"/>
        <w:ind w:firstLine="540"/>
        <w:jc w:val="both"/>
      </w:pPr>
      <w:proofErr w:type="gramStart"/>
      <w:r>
        <w:t xml:space="preserve">материалов проверки, проведенной аппаратом Губернатора и Правительства Ленинградской области в соответствии с </w:t>
      </w:r>
      <w:hyperlink r:id="rId2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Ленинградской области в Администрации Ленинградской области, и лицами, замещающими государственные должности Ленинградской области в Администрации Ленинградской области, и соблюдения ограничений лицами, замещающими государственные должности Ленинградской области в Администрации Ленинградской области, утвержденным постановлением Губернатора Ленинградской</w:t>
      </w:r>
      <w:proofErr w:type="gramEnd"/>
      <w:r>
        <w:t xml:space="preserve"> области от 11 декабря 2009 года N 119-пг, </w:t>
      </w:r>
      <w:proofErr w:type="gramStart"/>
      <w:r>
        <w:t>представленных</w:t>
      </w:r>
      <w:proofErr w:type="gramEnd"/>
      <w:r>
        <w:t xml:space="preserve"> в комиссию в установленном порядке;</w:t>
      </w:r>
    </w:p>
    <w:p w:rsidR="0099526D" w:rsidRDefault="0099526D" w:rsidP="0099526D">
      <w:pPr>
        <w:pStyle w:val="ConsPlusNormal"/>
        <w:spacing w:before="220"/>
        <w:ind w:firstLine="540"/>
        <w:jc w:val="both"/>
      </w:pPr>
      <w:proofErr w:type="gramStart"/>
      <w:r>
        <w:t>материалов проверки достоверности и полноты сведений о доходах, об имуществе и обязательствах имущественного характера, представленных лицами, замещающими государственные должности Ленинградской области в Избирательной комиссии Ленинградской области, Контрольно-счетной палате Ленинградской области, должности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и соблюдения лицами, замещающими указанные должности, ограничений</w:t>
      </w:r>
      <w:proofErr w:type="gramEnd"/>
      <w:r>
        <w:t xml:space="preserve"> и запретов, требований о предотвращении или урегулировании конфликта интересов, исполнения ими должностных обязанностей, установленных законодательством Российской Федерации и законодательством Ленинградской области, представленных в комиссию;</w:t>
      </w:r>
    </w:p>
    <w:p w:rsidR="0099526D" w:rsidRDefault="0099526D" w:rsidP="0099526D">
      <w:pPr>
        <w:pStyle w:val="ConsPlusNormal"/>
        <w:jc w:val="both"/>
      </w:pPr>
      <w:r>
        <w:lastRenderedPageBreak/>
        <w:t xml:space="preserve">(абзац введен </w:t>
      </w:r>
      <w:hyperlink r:id="rId21" w:history="1">
        <w:r>
          <w:rPr>
            <w:color w:val="0000FF"/>
          </w:rPr>
          <w:t>Постановлением</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иных материалов о нарушении лицом, замещающим государственную должность, требований к служебному (должностному) поведению, поступивших в комиссию;</w:t>
      </w:r>
    </w:p>
    <w:p w:rsidR="0099526D" w:rsidRDefault="0099526D" w:rsidP="0099526D">
      <w:pPr>
        <w:pStyle w:val="ConsPlusNormal"/>
        <w:spacing w:before="220"/>
        <w:ind w:firstLine="540"/>
        <w:jc w:val="both"/>
      </w:pPr>
      <w:bookmarkStart w:id="5" w:name="P67"/>
      <w:bookmarkEnd w:id="5"/>
      <w:r>
        <w:t xml:space="preserve">б) </w:t>
      </w:r>
      <w:proofErr w:type="gramStart"/>
      <w:r>
        <w:t>поступившее</w:t>
      </w:r>
      <w:proofErr w:type="gramEnd"/>
      <w:r>
        <w:t xml:space="preserve"> в аппарат Губернатора и Правительства Ленинградской области:</w:t>
      </w:r>
    </w:p>
    <w:p w:rsidR="0099526D" w:rsidRDefault="0099526D" w:rsidP="0099526D">
      <w:pPr>
        <w:pStyle w:val="ConsPlusNormal"/>
        <w:spacing w:before="220"/>
        <w:ind w:firstLine="540"/>
        <w:jc w:val="both"/>
      </w:pPr>
      <w:bookmarkStart w:id="6" w:name="P68"/>
      <w:bookmarkEnd w:id="6"/>
      <w:r>
        <w:t>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супруга (супруги) и несовершеннолетних детей;</w:t>
      </w:r>
    </w:p>
    <w:p w:rsidR="0099526D" w:rsidRDefault="0099526D" w:rsidP="0099526D">
      <w:pPr>
        <w:pStyle w:val="ConsPlusNormal"/>
        <w:spacing w:before="220"/>
        <w:ind w:firstLine="540"/>
        <w:jc w:val="both"/>
      </w:pPr>
      <w:bookmarkStart w:id="7" w:name="P69"/>
      <w:bookmarkEnd w:id="7"/>
      <w:r>
        <w:t xml:space="preserve">заявление лица, замещающего государственную должность, о невозможности выполнить требования Федерального </w:t>
      </w:r>
      <w:hyperlink r:id="rId2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 xml:space="preserve">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w:t>
      </w:r>
      <w:proofErr w:type="gramStart"/>
      <w:r>
        <w:t>и(</w:t>
      </w:r>
      <w:proofErr w:type="gramEnd"/>
      <w:r>
        <w:t>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9526D" w:rsidRDefault="0099526D" w:rsidP="0099526D">
      <w:pPr>
        <w:pStyle w:val="ConsPlusNormal"/>
        <w:spacing w:before="220"/>
        <w:ind w:firstLine="540"/>
        <w:jc w:val="both"/>
      </w:pPr>
      <w:bookmarkStart w:id="8" w:name="P70"/>
      <w:bookmarkEnd w:id="8"/>
      <w:r>
        <w:t>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526D" w:rsidRDefault="0099526D" w:rsidP="0099526D">
      <w:pPr>
        <w:pStyle w:val="ConsPlusNormal"/>
        <w:jc w:val="both"/>
      </w:pPr>
      <w:r>
        <w:t>(</w:t>
      </w:r>
      <w:proofErr w:type="spellStart"/>
      <w:r>
        <w:t>пп</w:t>
      </w:r>
      <w:proofErr w:type="spellEnd"/>
      <w:r>
        <w:t xml:space="preserve">. "б" в ред. </w:t>
      </w:r>
      <w:hyperlink r:id="rId23"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bookmarkStart w:id="9" w:name="P72"/>
      <w:bookmarkEnd w:id="9"/>
      <w:r>
        <w:t xml:space="preserve">3. Заявления, уведомление, указанные в </w:t>
      </w:r>
      <w:hyperlink w:anchor="P67" w:history="1">
        <w:r>
          <w:rPr>
            <w:color w:val="0000FF"/>
          </w:rPr>
          <w:t>подпункте "б" пункта 2</w:t>
        </w:r>
      </w:hyperlink>
      <w:r>
        <w:t xml:space="preserve"> настоящего Порядка, подаются в аппарат Губернатора и Правительства Ленинградской области на имя Губернатора Ленинградской области.</w:t>
      </w:r>
    </w:p>
    <w:p w:rsidR="0099526D" w:rsidRDefault="0099526D" w:rsidP="0099526D">
      <w:pPr>
        <w:pStyle w:val="ConsPlusNormal"/>
        <w:spacing w:before="220"/>
        <w:ind w:firstLine="540"/>
        <w:jc w:val="both"/>
      </w:pPr>
      <w:r>
        <w:t xml:space="preserve">Заявление, указанное в </w:t>
      </w:r>
      <w:hyperlink w:anchor="P68" w:history="1">
        <w:r>
          <w:rPr>
            <w:color w:val="0000FF"/>
          </w:rPr>
          <w:t>абзаце втором подпункта "б" пункта 2</w:t>
        </w:r>
      </w:hyperlink>
      <w: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rsidR="0099526D" w:rsidRDefault="0099526D" w:rsidP="0099526D">
      <w:pPr>
        <w:pStyle w:val="ConsPlusNormal"/>
        <w:spacing w:before="220"/>
        <w:ind w:firstLine="540"/>
        <w:jc w:val="both"/>
      </w:pPr>
      <w:r>
        <w:t xml:space="preserve">В аппарате Губернатора и Правительства Ленинградской области осуществляется предварительное рассмотрение заявлений и уведомления, указанных в </w:t>
      </w:r>
      <w:hyperlink w:anchor="P67" w:history="1">
        <w:r>
          <w:rPr>
            <w:color w:val="0000FF"/>
          </w:rPr>
          <w:t>подпункте "б" пункта 2</w:t>
        </w:r>
      </w:hyperlink>
      <w:r>
        <w:t xml:space="preserve"> настоящего Порядка, и по результатам их рассмотрения на каждое из них подготавливается мотивированное заключение.</w:t>
      </w:r>
    </w:p>
    <w:p w:rsidR="0099526D" w:rsidRDefault="0099526D" w:rsidP="0099526D">
      <w:pPr>
        <w:pStyle w:val="ConsPlusNormal"/>
        <w:jc w:val="both"/>
      </w:pPr>
      <w:r>
        <w:t xml:space="preserve">(п. 3 в ред. </w:t>
      </w:r>
      <w:hyperlink r:id="rId24"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 xml:space="preserve">3.1. </w:t>
      </w:r>
      <w:proofErr w:type="gramStart"/>
      <w:r>
        <w:t xml:space="preserve">При подготовке предусмотренного </w:t>
      </w:r>
      <w:hyperlink w:anchor="P72" w:history="1">
        <w:r>
          <w:rPr>
            <w:color w:val="0000FF"/>
          </w:rPr>
          <w:t>пунктом 3</w:t>
        </w:r>
      </w:hyperlink>
      <w:r>
        <w:t xml:space="preserve"> настоящего Порядка мотивированного заключения должностные лица аппарата Губернатора и Правительства Ленинградской области по поручению вице-губернатора Ленинградской области - руководителя аппарата Губернатора и Правительства Ленинградской области имеют право получать в установленном порядке от лиц, представивших в соответствии с </w:t>
      </w:r>
      <w:hyperlink w:anchor="P67" w:history="1">
        <w:r>
          <w:rPr>
            <w:color w:val="0000FF"/>
          </w:rPr>
          <w:t>подпунктом "б" пункта 2</w:t>
        </w:r>
      </w:hyperlink>
      <w:r>
        <w:t xml:space="preserve"> настоящего Порядка заявления или уведомления, необходимые пояснения, а вице-губернатор Ленинградской области - руководитель аппарата Губернатора и</w:t>
      </w:r>
      <w:proofErr w:type="gramEnd"/>
      <w:r>
        <w:t xml:space="preserve"> Правительства Ленинградской области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99526D" w:rsidRDefault="0099526D" w:rsidP="0099526D">
      <w:pPr>
        <w:pStyle w:val="ConsPlusNormal"/>
        <w:spacing w:before="220"/>
        <w:ind w:firstLine="540"/>
        <w:jc w:val="both"/>
      </w:pPr>
      <w:r>
        <w:t>Заявление или уведомление, а также заключение и другие материалы в течение семи рабочих дней со дня поступления заявления или уведомления представляются Губернатору Ленинградской области.</w:t>
      </w:r>
    </w:p>
    <w:p w:rsidR="0099526D" w:rsidRDefault="0099526D" w:rsidP="0099526D">
      <w:pPr>
        <w:pStyle w:val="ConsPlusNormal"/>
        <w:spacing w:before="220"/>
        <w:ind w:firstLine="540"/>
        <w:jc w:val="both"/>
      </w:pPr>
      <w:r>
        <w:lastRenderedPageBreak/>
        <w:t>В случае направления запросов заявление или уведомление, а также заключение и другие материалы представляются Губернатору Ленинградской области в течение 45 дней со дня поступления заявления или уведомления. Указанный срок может быть продлен, но не более чем на 30 дней.</w:t>
      </w:r>
    </w:p>
    <w:p w:rsidR="0099526D" w:rsidRDefault="0099526D" w:rsidP="0099526D">
      <w:pPr>
        <w:pStyle w:val="ConsPlusNormal"/>
        <w:jc w:val="both"/>
      </w:pPr>
      <w:r>
        <w:t>(</w:t>
      </w:r>
      <w:proofErr w:type="gramStart"/>
      <w:r>
        <w:t>п</w:t>
      </w:r>
      <w:proofErr w:type="gramEnd"/>
      <w:r>
        <w:t xml:space="preserve">. 3.1 введен </w:t>
      </w:r>
      <w:hyperlink r:id="rId25" w:history="1">
        <w:r>
          <w:rPr>
            <w:color w:val="0000FF"/>
          </w:rPr>
          <w:t>Постановлением</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 xml:space="preserve">4. </w:t>
      </w:r>
      <w:proofErr w:type="gramStart"/>
      <w:r>
        <w:t xml:space="preserve">В случае если в заявлении, указанном в </w:t>
      </w:r>
      <w:hyperlink w:anchor="P68" w:history="1">
        <w:r>
          <w:rPr>
            <w:color w:val="0000FF"/>
          </w:rPr>
          <w:t>абзаце втором подпункта "б"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Губернатор Ленинградской области может принять решение, предусмотренное </w:t>
      </w:r>
      <w:hyperlink w:anchor="P109" w:history="1">
        <w:r>
          <w:rPr>
            <w:color w:val="0000FF"/>
          </w:rPr>
          <w:t>подпунктом "а" пункта</w:t>
        </w:r>
        <w:proofErr w:type="gramEnd"/>
        <w:r>
          <w:rPr>
            <w:color w:val="0000FF"/>
          </w:rPr>
          <w:t xml:space="preserve"> 15</w:t>
        </w:r>
      </w:hyperlink>
      <w:r>
        <w:t xml:space="preserve"> настоящего Порядка.</w:t>
      </w:r>
    </w:p>
    <w:p w:rsidR="0099526D" w:rsidRDefault="0099526D" w:rsidP="0099526D">
      <w:pPr>
        <w:pStyle w:val="ConsPlusNormal"/>
        <w:spacing w:before="220"/>
        <w:ind w:firstLine="540"/>
        <w:jc w:val="both"/>
      </w:pPr>
      <w:proofErr w:type="gramStart"/>
      <w:r>
        <w:t xml:space="preserve">В случае если в заявлении, указанном в </w:t>
      </w:r>
      <w:hyperlink w:anchor="P69" w:history="1">
        <w:r>
          <w:rPr>
            <w:color w:val="0000FF"/>
          </w:rPr>
          <w:t>абзаце третьем подпункта "б" пункта 2</w:t>
        </w:r>
      </w:hyperlink>
      <w: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w:t>
      </w:r>
      <w:proofErr w:type="gramEnd"/>
      <w:r>
        <w:t xml:space="preserve"> иностранных банках, расположенных за пределами территории Российской Федерации, владеть </w:t>
      </w:r>
      <w:proofErr w:type="gramStart"/>
      <w:r>
        <w:t>и(</w:t>
      </w:r>
      <w:proofErr w:type="gramEnd"/>
      <w:r>
        <w:t xml:space="preserve">или) пользоваться иностранными финансовыми инструментами", являются объективными, Губернатор Ленинградской области может принять решение, предусмотренное </w:t>
      </w:r>
      <w:hyperlink w:anchor="P118" w:history="1">
        <w:r>
          <w:rPr>
            <w:color w:val="0000FF"/>
          </w:rPr>
          <w:t>подпунктом "а" пункта 15.1</w:t>
        </w:r>
      </w:hyperlink>
      <w:r>
        <w:t xml:space="preserve"> настоящего Порядка.</w:t>
      </w:r>
    </w:p>
    <w:p w:rsidR="0099526D" w:rsidRDefault="0099526D" w:rsidP="0099526D">
      <w:pPr>
        <w:pStyle w:val="ConsPlusNormal"/>
        <w:spacing w:before="220"/>
        <w:ind w:firstLine="540"/>
        <w:jc w:val="both"/>
      </w:pPr>
      <w:proofErr w:type="gramStart"/>
      <w:r>
        <w:t xml:space="preserve">В случае если в уведомлении, указанном в </w:t>
      </w:r>
      <w:hyperlink w:anchor="P70" w:history="1">
        <w:r>
          <w:rPr>
            <w:color w:val="0000FF"/>
          </w:rPr>
          <w:t>абзаце четвертом подпункта "б" пункта 2</w:t>
        </w:r>
      </w:hyperlink>
      <w: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Губернатор Ленинградской области может принять решение, предусмотренное </w:t>
      </w:r>
      <w:hyperlink w:anchor="P122" w:history="1">
        <w:r>
          <w:rPr>
            <w:color w:val="0000FF"/>
          </w:rPr>
          <w:t>подпунктом "а" пункта 15.2</w:t>
        </w:r>
      </w:hyperlink>
      <w:r>
        <w:t xml:space="preserve"> настоящего Порядка.</w:t>
      </w:r>
      <w:proofErr w:type="gramEnd"/>
    </w:p>
    <w:p w:rsidR="0099526D" w:rsidRDefault="0099526D" w:rsidP="0099526D">
      <w:pPr>
        <w:pStyle w:val="ConsPlusNormal"/>
        <w:spacing w:before="220"/>
        <w:ind w:firstLine="540"/>
        <w:jc w:val="both"/>
      </w:pPr>
      <w: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99526D" w:rsidRDefault="0099526D" w:rsidP="0099526D">
      <w:pPr>
        <w:pStyle w:val="ConsPlusNormal"/>
        <w:jc w:val="both"/>
      </w:pPr>
      <w:r>
        <w:t>(</w:t>
      </w:r>
      <w:proofErr w:type="gramStart"/>
      <w:r>
        <w:t>п</w:t>
      </w:r>
      <w:proofErr w:type="gramEnd"/>
      <w:r>
        <w:t xml:space="preserve">. 4 в ред. </w:t>
      </w:r>
      <w:hyperlink r:id="rId27"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 xml:space="preserve">5. Дата проведения заседания комиссии, на котором предусматривается рассмотрение вопросов, указанных в </w:t>
      </w:r>
      <w:hyperlink w:anchor="P61" w:history="1">
        <w:r>
          <w:rPr>
            <w:color w:val="0000FF"/>
          </w:rPr>
          <w:t>пункте 2</w:t>
        </w:r>
      </w:hyperlink>
      <w:r>
        <w:t xml:space="preserve"> настоящего Порядка, и место его проведения определяются Губернатором Ленинградской области.</w:t>
      </w:r>
    </w:p>
    <w:p w:rsidR="0099526D" w:rsidRDefault="0099526D" w:rsidP="0099526D">
      <w:pPr>
        <w:pStyle w:val="ConsPlusNormal"/>
        <w:spacing w:before="220"/>
        <w:ind w:firstLine="540"/>
        <w:jc w:val="both"/>
      </w:pPr>
      <w:r>
        <w:t xml:space="preserve">6.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99526D" w:rsidRDefault="0099526D" w:rsidP="0099526D">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w:t>
      </w:r>
    </w:p>
    <w:p w:rsidR="0099526D" w:rsidRDefault="0099526D" w:rsidP="0099526D">
      <w:pPr>
        <w:pStyle w:val="ConsPlusNormal"/>
        <w:spacing w:before="220"/>
        <w:ind w:firstLine="540"/>
        <w:jc w:val="both"/>
      </w:pPr>
      <w:r>
        <w:t>8. Все члены комиссии при принятии решений обладают равными правами.</w:t>
      </w:r>
    </w:p>
    <w:p w:rsidR="0099526D" w:rsidRDefault="0099526D" w:rsidP="0099526D">
      <w:pPr>
        <w:pStyle w:val="ConsPlusNormal"/>
        <w:spacing w:before="220"/>
        <w:ind w:firstLine="540"/>
        <w:jc w:val="both"/>
      </w:pPr>
      <w: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99" w:history="1">
        <w:r>
          <w:rPr>
            <w:color w:val="0000FF"/>
          </w:rPr>
          <w:t>пунктами 14</w:t>
        </w:r>
      </w:hyperlink>
      <w:r>
        <w:t xml:space="preserve"> - </w:t>
      </w:r>
      <w:hyperlink w:anchor="P126" w:history="1">
        <w:r>
          <w:rPr>
            <w:color w:val="0000FF"/>
          </w:rPr>
          <w:t>16</w:t>
        </w:r>
      </w:hyperlink>
      <w:r>
        <w:t xml:space="preserve"> настоящего Порядка.</w:t>
      </w:r>
    </w:p>
    <w:p w:rsidR="0099526D" w:rsidRDefault="0099526D" w:rsidP="0099526D">
      <w:pPr>
        <w:pStyle w:val="ConsPlusNormal"/>
        <w:spacing w:before="220"/>
        <w:ind w:firstLine="540"/>
        <w:jc w:val="both"/>
      </w:pPr>
      <w:r>
        <w:lastRenderedPageBreak/>
        <w:t xml:space="preserve">10. Заседание комиссии проводится, как правило, в присутствии лица, представившего в соответствии с </w:t>
      </w:r>
      <w:hyperlink w:anchor="P67" w:history="1">
        <w:r>
          <w:rPr>
            <w:color w:val="0000FF"/>
          </w:rPr>
          <w:t>подпунктом "б" пункта 2</w:t>
        </w:r>
      </w:hyperlink>
      <w:r>
        <w:t xml:space="preserve"> настоящего Порядка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99526D" w:rsidRDefault="0099526D" w:rsidP="0099526D">
      <w:pPr>
        <w:pStyle w:val="ConsPlusNormal"/>
        <w:jc w:val="both"/>
      </w:pPr>
      <w:r>
        <w:t xml:space="preserve">(п. 10 в ред. </w:t>
      </w:r>
      <w:hyperlink r:id="rId28"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 xml:space="preserve">10.1. Заседания комиссии могут проводиться в отсутствие лица, представившего в соответствии с </w:t>
      </w:r>
      <w:hyperlink w:anchor="P67" w:history="1">
        <w:r>
          <w:rPr>
            <w:color w:val="0000FF"/>
          </w:rPr>
          <w:t>подпунктом "б" пункта 2</w:t>
        </w:r>
      </w:hyperlink>
      <w:r>
        <w:t xml:space="preserve"> настоящего Порядка заявление или уведомление, в случае:</w:t>
      </w:r>
    </w:p>
    <w:p w:rsidR="0099526D" w:rsidRDefault="0099526D" w:rsidP="0099526D">
      <w:pPr>
        <w:pStyle w:val="ConsPlusNormal"/>
        <w:spacing w:before="220"/>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99526D" w:rsidRDefault="0099526D" w:rsidP="0099526D">
      <w:pPr>
        <w:pStyle w:val="ConsPlusNormal"/>
        <w:spacing w:before="220"/>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9526D" w:rsidRDefault="0099526D" w:rsidP="0099526D">
      <w:pPr>
        <w:pStyle w:val="ConsPlusNormal"/>
        <w:jc w:val="both"/>
      </w:pPr>
      <w:r>
        <w:t xml:space="preserve">(п. 10.1 </w:t>
      </w:r>
      <w:proofErr w:type="gramStart"/>
      <w:r>
        <w:t>введен</w:t>
      </w:r>
      <w:proofErr w:type="gramEnd"/>
      <w:r>
        <w:t xml:space="preserve"> </w:t>
      </w:r>
      <w:hyperlink r:id="rId29" w:history="1">
        <w:r>
          <w:rPr>
            <w:color w:val="0000FF"/>
          </w:rPr>
          <w:t>Постановлением</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11. На заседание комиссии по решению председателя комиссии могут приглашаться должностные лица федеральных государственных органов, органов местного самоуправления, а также представители заинтересованных организаций.</w:t>
      </w:r>
    </w:p>
    <w:p w:rsidR="0099526D" w:rsidRDefault="0099526D" w:rsidP="0099526D">
      <w:pPr>
        <w:pStyle w:val="ConsPlusNormal"/>
        <w:spacing w:before="220"/>
        <w:ind w:firstLine="540"/>
        <w:jc w:val="both"/>
      </w:pPr>
      <w:r>
        <w:t>12. На заседании комиссии в порядке, определяемом председателем комиссии, заслушиваются пояснения лица, замещающего государственную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могут быть заслушаны иные лица и рассмотрены представленные ими материалы.</w:t>
      </w:r>
    </w:p>
    <w:p w:rsidR="0099526D" w:rsidRDefault="0099526D" w:rsidP="0099526D">
      <w:pPr>
        <w:pStyle w:val="ConsPlusNormal"/>
        <w:spacing w:before="220"/>
        <w:ind w:firstLine="540"/>
        <w:jc w:val="both"/>
      </w:pPr>
      <w:r>
        <w:t>13. Члены комиссии и лица, участвовавшие в заседании, не вправе разглашать сведения, ставшие им известными в ходе работы комиссии.</w:t>
      </w:r>
    </w:p>
    <w:p w:rsidR="0099526D" w:rsidRDefault="0099526D" w:rsidP="0099526D">
      <w:pPr>
        <w:pStyle w:val="ConsPlusNormal"/>
        <w:spacing w:before="220"/>
        <w:ind w:firstLine="540"/>
        <w:jc w:val="both"/>
      </w:pPr>
      <w:bookmarkStart w:id="10" w:name="P99"/>
      <w:bookmarkEnd w:id="10"/>
      <w:r>
        <w:t xml:space="preserve">14. По итогам рассмотрения материалов в соответствии с </w:t>
      </w:r>
      <w:hyperlink w:anchor="P62" w:history="1">
        <w:r>
          <w:rPr>
            <w:color w:val="0000FF"/>
          </w:rPr>
          <w:t>подпунктом "а" пункта 2</w:t>
        </w:r>
      </w:hyperlink>
      <w:r>
        <w:t xml:space="preserve"> настоящего Порядка комиссия может принять одно из следующих решений:</w:t>
      </w:r>
    </w:p>
    <w:p w:rsidR="0099526D" w:rsidRDefault="0099526D" w:rsidP="0099526D">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rsidR="0099526D" w:rsidRDefault="0099526D" w:rsidP="0099526D">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 В этом случае комиссией осуществляется подготовка доклада:</w:t>
      </w:r>
    </w:p>
    <w:p w:rsidR="0099526D" w:rsidRDefault="0099526D" w:rsidP="0099526D">
      <w:pPr>
        <w:pStyle w:val="ConsPlusNormal"/>
        <w:jc w:val="both"/>
      </w:pPr>
      <w:r>
        <w:t xml:space="preserve">(в ред. </w:t>
      </w:r>
      <w:hyperlink r:id="rId30"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bookmarkStart w:id="11" w:name="P103"/>
      <w:bookmarkEnd w:id="11"/>
      <w:r>
        <w:t>Губернатору Ленинградской области - в отношении лиц, замещающих государственные должности в Администрации Ленинградской области, и лиц, замещающих государственные должности Ленинградской области в Избирательной комиссии Ленинградской области, из числа членов Избирательной комиссии Ленинградской области, назначенных Губернатором Ленинградской области;</w:t>
      </w:r>
    </w:p>
    <w:p w:rsidR="0099526D" w:rsidRDefault="0099526D" w:rsidP="0099526D">
      <w:pPr>
        <w:pStyle w:val="ConsPlusNormal"/>
        <w:jc w:val="both"/>
      </w:pPr>
      <w:r>
        <w:t xml:space="preserve">(в ред. </w:t>
      </w:r>
      <w:hyperlink r:id="rId31"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 xml:space="preserve">Законодательному собранию Ленинградской области - в отношении лиц, замещающих отдельные государственные должности Ленинградской области, указанные в </w:t>
      </w:r>
      <w:hyperlink w:anchor="P45" w:history="1">
        <w:r>
          <w:rPr>
            <w:color w:val="0000FF"/>
          </w:rPr>
          <w:t>пункте 1</w:t>
        </w:r>
      </w:hyperlink>
      <w:r>
        <w:t xml:space="preserve"> настоящего Порядка, за исключением должностей, указанных в </w:t>
      </w:r>
      <w:hyperlink w:anchor="P103" w:history="1">
        <w:r>
          <w:rPr>
            <w:color w:val="0000FF"/>
          </w:rPr>
          <w:t>абзаце втором подпункта "б" пункта 14</w:t>
        </w:r>
      </w:hyperlink>
      <w:r>
        <w:t xml:space="preserve"> настоящего Порядка.</w:t>
      </w:r>
    </w:p>
    <w:p w:rsidR="0099526D" w:rsidRDefault="0099526D" w:rsidP="0099526D">
      <w:pPr>
        <w:pStyle w:val="ConsPlusNormal"/>
        <w:jc w:val="both"/>
      </w:pPr>
      <w:r>
        <w:t xml:space="preserve">(в ред. </w:t>
      </w:r>
      <w:hyperlink r:id="rId32"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lastRenderedPageBreak/>
        <w:t xml:space="preserve">15. По итогам рассмотрения заявления, указанного в </w:t>
      </w:r>
      <w:hyperlink w:anchor="P68" w:history="1">
        <w:r>
          <w:rPr>
            <w:color w:val="0000FF"/>
          </w:rPr>
          <w:t>абзаце втором подпункта "б" пункта 2</w:t>
        </w:r>
      </w:hyperlink>
      <w:r>
        <w:t xml:space="preserve"> настоящего Порядка, комиссия может принять одно из следующих решений:</w:t>
      </w:r>
    </w:p>
    <w:p w:rsidR="0099526D" w:rsidRDefault="0099526D" w:rsidP="0099526D">
      <w:pPr>
        <w:pStyle w:val="ConsPlusNormal"/>
        <w:jc w:val="both"/>
      </w:pPr>
      <w:r>
        <w:t xml:space="preserve">(в ред. </w:t>
      </w:r>
      <w:hyperlink r:id="rId33"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bookmarkStart w:id="12" w:name="P109"/>
      <w:bookmarkEnd w:id="12"/>
      <w: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9526D" w:rsidRDefault="0099526D" w:rsidP="0099526D">
      <w:pPr>
        <w:pStyle w:val="ConsPlusNormal"/>
        <w:spacing w:before="220"/>
        <w:ind w:firstLine="540"/>
        <w:jc w:val="both"/>
      </w:pPr>
      <w: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99526D" w:rsidRDefault="0099526D" w:rsidP="0099526D">
      <w:pPr>
        <w:pStyle w:val="ConsPlusNormal"/>
        <w:spacing w:before="220"/>
        <w:ind w:firstLine="540"/>
        <w:jc w:val="both"/>
      </w:pPr>
      <w: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осуществляет подготовку доклада:</w:t>
      </w:r>
    </w:p>
    <w:p w:rsidR="0099526D" w:rsidRDefault="0099526D" w:rsidP="0099526D">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bookmarkStart w:id="13" w:name="P113"/>
      <w:bookmarkEnd w:id="13"/>
      <w:r>
        <w:t>Губернатору Ленинградской области - в отношении лиц, замещающих государственные должности в Администрации Ленинградской области, и лиц, замещающих государственные должности Ленинградской области в Избирательной комиссии Ленинградской области, из числа членов Избирательной комиссии Ленинградской области, назначенных Губернатором Ленинградской области;</w:t>
      </w:r>
    </w:p>
    <w:p w:rsidR="0099526D" w:rsidRDefault="0099526D" w:rsidP="0099526D">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 xml:space="preserve">Законодательному собранию Ленинградской области - в отношении лиц, замещающих отдельные государственные должности Ленинградской области, указанные в </w:t>
      </w:r>
      <w:hyperlink w:anchor="P45" w:history="1">
        <w:r>
          <w:rPr>
            <w:color w:val="0000FF"/>
          </w:rPr>
          <w:t>пункте 1</w:t>
        </w:r>
      </w:hyperlink>
      <w:r>
        <w:t xml:space="preserve"> настоящего Порядка, за исключением должностей, указанных в </w:t>
      </w:r>
      <w:hyperlink w:anchor="P113" w:history="1">
        <w:r>
          <w:rPr>
            <w:color w:val="0000FF"/>
          </w:rPr>
          <w:t>абзаце втором подпункта "в" пункта 15</w:t>
        </w:r>
      </w:hyperlink>
      <w:r>
        <w:t xml:space="preserve"> настоящего Порядка.</w:t>
      </w:r>
    </w:p>
    <w:p w:rsidR="0099526D" w:rsidRDefault="0099526D" w:rsidP="0099526D">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04.09.2017 N 60-пг)</w:t>
      </w:r>
    </w:p>
    <w:p w:rsidR="0099526D" w:rsidRDefault="0099526D" w:rsidP="0099526D">
      <w:pPr>
        <w:pStyle w:val="ConsPlusNormal"/>
        <w:spacing w:before="220"/>
        <w:ind w:firstLine="540"/>
        <w:jc w:val="both"/>
      </w:pPr>
      <w:r>
        <w:t xml:space="preserve">15.1. По итогам рассмотрения заявления, указанного в </w:t>
      </w:r>
      <w:hyperlink w:anchor="P69" w:history="1">
        <w:r>
          <w:rPr>
            <w:color w:val="0000FF"/>
          </w:rPr>
          <w:t>абзаце третьем подпункта "б" пункта 2</w:t>
        </w:r>
      </w:hyperlink>
      <w:r>
        <w:t xml:space="preserve"> настоящего Порядка, комиссия может принять одно из следующих решений:</w:t>
      </w:r>
    </w:p>
    <w:p w:rsidR="0099526D" w:rsidRDefault="0099526D" w:rsidP="0099526D">
      <w:pPr>
        <w:pStyle w:val="ConsPlusNormal"/>
        <w:spacing w:before="220"/>
        <w:ind w:firstLine="540"/>
        <w:jc w:val="both"/>
      </w:pPr>
      <w:bookmarkStart w:id="14" w:name="P118"/>
      <w:bookmarkEnd w:id="14"/>
      <w:r>
        <w:t xml:space="preserve">а) признать, что обстоятельства, препятствующие выполнению лицом, замещающим государственную должность, требований Федерального </w:t>
      </w:r>
      <w:hyperlink r:id="rId3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 являются объективными;</w:t>
      </w:r>
    </w:p>
    <w:p w:rsidR="0099526D" w:rsidRDefault="0099526D" w:rsidP="0099526D">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требований Федерального </w:t>
      </w:r>
      <w:hyperlink r:id="rId38"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 не являются объективными.</w:t>
      </w:r>
    </w:p>
    <w:p w:rsidR="0099526D" w:rsidRDefault="0099526D" w:rsidP="0099526D">
      <w:pPr>
        <w:pStyle w:val="ConsPlusNormal"/>
        <w:jc w:val="both"/>
      </w:pPr>
      <w:r>
        <w:t xml:space="preserve">(п. 15.1 </w:t>
      </w:r>
      <w:proofErr w:type="gramStart"/>
      <w:r>
        <w:t>введен</w:t>
      </w:r>
      <w:proofErr w:type="gramEnd"/>
      <w:r>
        <w:t xml:space="preserve"> </w:t>
      </w:r>
      <w:hyperlink r:id="rId39" w:history="1">
        <w:r>
          <w:rPr>
            <w:color w:val="0000FF"/>
          </w:rPr>
          <w:t>Постановлением</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bookmarkStart w:id="15" w:name="P121"/>
      <w:bookmarkEnd w:id="15"/>
      <w:r>
        <w:t xml:space="preserve">15.2. По итогам рассмотрения уведомления, указанного в </w:t>
      </w:r>
      <w:hyperlink w:anchor="P70" w:history="1">
        <w:r>
          <w:rPr>
            <w:color w:val="0000FF"/>
          </w:rPr>
          <w:t>абзаце четвертом подпункта "б" пункта 2</w:t>
        </w:r>
      </w:hyperlink>
      <w:r>
        <w:t xml:space="preserve"> настоящего Порядка, комиссия может принять одно из следующих решений:</w:t>
      </w:r>
    </w:p>
    <w:p w:rsidR="0099526D" w:rsidRDefault="0099526D" w:rsidP="0099526D">
      <w:pPr>
        <w:pStyle w:val="ConsPlusNormal"/>
        <w:spacing w:before="220"/>
        <w:ind w:firstLine="540"/>
        <w:jc w:val="both"/>
      </w:pPr>
      <w:bookmarkStart w:id="16" w:name="P122"/>
      <w:bookmarkEnd w:id="16"/>
      <w:r>
        <w:t>а) признать, что при исполнении должностных обязанностей лицом, представившим уведомление, конфликт интересов отсутствует;</w:t>
      </w:r>
    </w:p>
    <w:p w:rsidR="0099526D" w:rsidRDefault="0099526D" w:rsidP="0099526D">
      <w:pPr>
        <w:pStyle w:val="ConsPlusNormal"/>
        <w:spacing w:before="220"/>
        <w:ind w:firstLine="540"/>
        <w:jc w:val="both"/>
      </w:pPr>
      <w:r>
        <w:lastRenderedPageBreak/>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99526D" w:rsidRDefault="0099526D" w:rsidP="0099526D">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w:t>
      </w:r>
    </w:p>
    <w:p w:rsidR="0099526D" w:rsidRDefault="0099526D" w:rsidP="0099526D">
      <w:pPr>
        <w:pStyle w:val="ConsPlusNormal"/>
        <w:jc w:val="both"/>
      </w:pPr>
      <w:r>
        <w:t xml:space="preserve">(п. 15.2 </w:t>
      </w:r>
      <w:proofErr w:type="gramStart"/>
      <w:r>
        <w:t>введен</w:t>
      </w:r>
      <w:proofErr w:type="gramEnd"/>
      <w:r>
        <w:t xml:space="preserve"> </w:t>
      </w:r>
      <w:hyperlink r:id="rId40" w:history="1">
        <w:r>
          <w:rPr>
            <w:color w:val="0000FF"/>
          </w:rPr>
          <w:t>Постановлением</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bookmarkStart w:id="17" w:name="P126"/>
      <w:bookmarkEnd w:id="17"/>
      <w:r>
        <w:t xml:space="preserve">16. Комиссия вправе принять иное, чем предусмотрено </w:t>
      </w:r>
      <w:hyperlink w:anchor="P99" w:history="1">
        <w:r>
          <w:rPr>
            <w:color w:val="0000FF"/>
          </w:rPr>
          <w:t>пунктами 14</w:t>
        </w:r>
      </w:hyperlink>
      <w:r>
        <w:t xml:space="preserve"> - </w:t>
      </w:r>
      <w:hyperlink w:anchor="P121" w:history="1">
        <w:r>
          <w:rPr>
            <w:color w:val="0000FF"/>
          </w:rPr>
          <w:t>15.2</w:t>
        </w:r>
      </w:hyperlink>
      <w:r>
        <w:t xml:space="preserve"> настоящего Порядка, решение. Основания и мотивы принятия такого решения должны быть отражены в протоколе заседания комиссии.</w:t>
      </w:r>
    </w:p>
    <w:p w:rsidR="0099526D" w:rsidRDefault="0099526D" w:rsidP="0099526D">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17.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99526D" w:rsidRDefault="0099526D" w:rsidP="0099526D">
      <w:pPr>
        <w:pStyle w:val="ConsPlusNormal"/>
        <w:spacing w:before="220"/>
        <w:ind w:firstLine="540"/>
        <w:jc w:val="both"/>
      </w:pPr>
      <w:r>
        <w:t>18.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99526D" w:rsidRDefault="0099526D" w:rsidP="0099526D">
      <w:pPr>
        <w:pStyle w:val="ConsPlusNormal"/>
        <w:spacing w:before="220"/>
        <w:ind w:firstLine="540"/>
        <w:jc w:val="both"/>
      </w:pPr>
      <w:r>
        <w:t>19. Решение комиссии оформляется протоколом, который подписывается председателем комиссии и секретарем комиссии.</w:t>
      </w:r>
    </w:p>
    <w:p w:rsidR="0099526D" w:rsidRDefault="0099526D" w:rsidP="0099526D">
      <w:pPr>
        <w:pStyle w:val="ConsPlusNormal"/>
        <w:jc w:val="both"/>
      </w:pPr>
      <w:r>
        <w:t>(</w:t>
      </w:r>
      <w:proofErr w:type="gramStart"/>
      <w:r>
        <w:t>п</w:t>
      </w:r>
      <w:proofErr w:type="gramEnd"/>
      <w:r>
        <w:t xml:space="preserve">. 19 в ред. </w:t>
      </w:r>
      <w:hyperlink r:id="rId42"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 xml:space="preserve">19.1. </w:t>
      </w:r>
      <w:proofErr w:type="gramStart"/>
      <w:r>
        <w:t xml:space="preserve">В случае если в заявлениях, уведомлении, предусмотренных </w:t>
      </w:r>
      <w:hyperlink w:anchor="P67" w:history="1">
        <w:r>
          <w:rPr>
            <w:color w:val="0000FF"/>
          </w:rPr>
          <w:t>подпунктом "б" пункта 2</w:t>
        </w:r>
      </w:hyperlink>
      <w:r>
        <w:t xml:space="preserve"> настоящего Порядка, не содержится указания о намерении представивших их лиц лично присутствовать на заседании комиссии, по решению Губернатора Ленинградской области голосование по вопросам, указанным в </w:t>
      </w:r>
      <w:hyperlink w:anchor="P61" w:history="1">
        <w:r>
          <w:rPr>
            <w:color w:val="0000FF"/>
          </w:rPr>
          <w:t>пункте 2</w:t>
        </w:r>
      </w:hyperlink>
      <w:r>
        <w:t xml:space="preserve"> настоящего Порядка, может проводиться заочно путем направления членам комиссии опросных листов, а также иных материалов.</w:t>
      </w:r>
      <w:proofErr w:type="gramEnd"/>
    </w:p>
    <w:p w:rsidR="0099526D" w:rsidRDefault="0099526D" w:rsidP="0099526D">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99526D" w:rsidRDefault="0099526D" w:rsidP="0099526D">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136" w:history="1">
        <w:r>
          <w:rPr>
            <w:color w:val="0000FF"/>
          </w:rPr>
          <w:t>пункта 20</w:t>
        </w:r>
      </w:hyperlink>
      <w:r>
        <w:t xml:space="preserve"> настоящего Порядка и направляется членам комиссии и заинтересованным лицам в течение семи рабочих дней после подписания протокола.</w:t>
      </w:r>
    </w:p>
    <w:p w:rsidR="0099526D" w:rsidRDefault="0099526D" w:rsidP="0099526D">
      <w:pPr>
        <w:pStyle w:val="ConsPlusNormal"/>
        <w:jc w:val="both"/>
      </w:pPr>
      <w:r>
        <w:t>(</w:t>
      </w:r>
      <w:proofErr w:type="gramStart"/>
      <w:r>
        <w:t>п</w:t>
      </w:r>
      <w:proofErr w:type="gramEnd"/>
      <w:r>
        <w:t xml:space="preserve">. 19.1 введен </w:t>
      </w:r>
      <w:hyperlink r:id="rId43" w:history="1">
        <w:r>
          <w:rPr>
            <w:color w:val="0000FF"/>
          </w:rPr>
          <w:t>Постановлением</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bookmarkStart w:id="18" w:name="P136"/>
      <w:bookmarkEnd w:id="18"/>
      <w:r>
        <w:t>20. В протоколе заседания комиссии указываются:</w:t>
      </w:r>
    </w:p>
    <w:p w:rsidR="0099526D" w:rsidRDefault="0099526D" w:rsidP="0099526D">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99526D" w:rsidRDefault="0099526D" w:rsidP="0099526D">
      <w:pPr>
        <w:pStyle w:val="ConsPlusNormal"/>
        <w:spacing w:before="220"/>
        <w:ind w:firstLine="540"/>
        <w:jc w:val="both"/>
      </w:pPr>
      <w:r>
        <w:t>б) информация о том, что заседание комиссии осуществлялось в порядке, предусмотренном настоящим Порядком;</w:t>
      </w:r>
    </w:p>
    <w:p w:rsidR="0099526D" w:rsidRDefault="0099526D" w:rsidP="0099526D">
      <w:pPr>
        <w:pStyle w:val="ConsPlusNormal"/>
        <w:spacing w:before="22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в отношении которого рассматривался вопрос;</w:t>
      </w:r>
    </w:p>
    <w:p w:rsidR="0099526D" w:rsidRDefault="0099526D" w:rsidP="0099526D">
      <w:pPr>
        <w:pStyle w:val="ConsPlusNormal"/>
        <w:spacing w:before="220"/>
        <w:ind w:firstLine="540"/>
        <w:jc w:val="both"/>
      </w:pPr>
      <w:r>
        <w:lastRenderedPageBreak/>
        <w:t>г) источник информации, содержащей основания для проведения заседания комиссии, и дата поступления информации в аппарат Губернатора и Правительства Ленинградской области;</w:t>
      </w:r>
    </w:p>
    <w:p w:rsidR="0099526D" w:rsidRDefault="0099526D" w:rsidP="0099526D">
      <w:pPr>
        <w:pStyle w:val="ConsPlusNormal"/>
        <w:spacing w:before="220"/>
        <w:ind w:firstLine="540"/>
        <w:jc w:val="both"/>
      </w:pPr>
      <w:r>
        <w:t>д) содержание пояснений лица, замещающего государственную должность, и других лиц по существу рассматриваемых вопросов;</w:t>
      </w:r>
    </w:p>
    <w:p w:rsidR="0099526D" w:rsidRDefault="0099526D" w:rsidP="0099526D">
      <w:pPr>
        <w:pStyle w:val="ConsPlusNormal"/>
        <w:spacing w:before="220"/>
        <w:ind w:firstLine="540"/>
        <w:jc w:val="both"/>
      </w:pPr>
      <w:r>
        <w:t>е) фамилии, имена, отчества выступивших на заседании комиссии лиц и краткое изложение содержания их выступлений;</w:t>
      </w:r>
    </w:p>
    <w:p w:rsidR="0099526D" w:rsidRDefault="0099526D" w:rsidP="0099526D">
      <w:pPr>
        <w:pStyle w:val="ConsPlusNormal"/>
        <w:spacing w:before="220"/>
        <w:ind w:firstLine="540"/>
        <w:jc w:val="both"/>
      </w:pPr>
      <w:r>
        <w:t>ж) другие сведения;</w:t>
      </w:r>
    </w:p>
    <w:p w:rsidR="0099526D" w:rsidRDefault="0099526D" w:rsidP="0099526D">
      <w:pPr>
        <w:pStyle w:val="ConsPlusNormal"/>
        <w:spacing w:before="220"/>
        <w:ind w:firstLine="540"/>
        <w:jc w:val="both"/>
      </w:pPr>
      <w:r>
        <w:t>з) результаты голосования;</w:t>
      </w:r>
    </w:p>
    <w:p w:rsidR="0099526D" w:rsidRDefault="0099526D" w:rsidP="0099526D">
      <w:pPr>
        <w:pStyle w:val="ConsPlusNormal"/>
        <w:spacing w:before="220"/>
        <w:ind w:firstLine="540"/>
        <w:jc w:val="both"/>
      </w:pPr>
      <w:r>
        <w:t>и) решение комиссии и обоснование его принятия.</w:t>
      </w:r>
    </w:p>
    <w:p w:rsidR="0099526D" w:rsidRDefault="0099526D" w:rsidP="0099526D">
      <w:pPr>
        <w:pStyle w:val="ConsPlusNormal"/>
        <w:spacing w:before="220"/>
        <w:ind w:firstLine="540"/>
        <w:jc w:val="both"/>
      </w:pPr>
      <w:r>
        <w:t>21.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99526D" w:rsidRDefault="0099526D" w:rsidP="0099526D">
      <w:pPr>
        <w:pStyle w:val="ConsPlusNormal"/>
        <w:spacing w:before="220"/>
        <w:ind w:firstLine="540"/>
        <w:jc w:val="both"/>
      </w:pPr>
      <w:r>
        <w:t>22. Выписка из решения комиссии направляется лицу, замещающему государственную должность, в течение пяти рабочих дней после подписания протокола заседания комиссии.</w:t>
      </w:r>
    </w:p>
    <w:p w:rsidR="0099526D" w:rsidRDefault="0099526D" w:rsidP="0099526D">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Губернатора Ленинградской области от 18.04.2016 N 36-пг)</w:t>
      </w:r>
    </w:p>
    <w:p w:rsidR="0099526D" w:rsidRDefault="0099526D" w:rsidP="0099526D">
      <w:pPr>
        <w:pStyle w:val="ConsPlusNormal"/>
        <w:spacing w:before="220"/>
        <w:ind w:firstLine="540"/>
        <w:jc w:val="both"/>
      </w:pPr>
      <w:r>
        <w:t>23. Решение комиссии может быть обжаловано в порядке, установленном законодательством Российской Федерации.</w:t>
      </w:r>
    </w:p>
    <w:p w:rsidR="0099526D" w:rsidRDefault="0099526D" w:rsidP="0099526D">
      <w:pPr>
        <w:pStyle w:val="ConsPlusNormal"/>
        <w:jc w:val="both"/>
      </w:pPr>
    </w:p>
    <w:p w:rsidR="0099526D" w:rsidRDefault="0099526D" w:rsidP="0099526D">
      <w:pPr>
        <w:pStyle w:val="ConsPlusNormal"/>
        <w:jc w:val="both"/>
      </w:pPr>
    </w:p>
    <w:p w:rsidR="0099526D" w:rsidRDefault="0099526D" w:rsidP="0099526D">
      <w:pPr>
        <w:pStyle w:val="ConsPlusNormal"/>
        <w:pBdr>
          <w:top w:val="single" w:sz="6" w:space="0" w:color="auto"/>
        </w:pBdr>
        <w:spacing w:before="100" w:after="100"/>
        <w:jc w:val="both"/>
        <w:rPr>
          <w:sz w:val="2"/>
          <w:szCs w:val="2"/>
        </w:rPr>
      </w:pPr>
    </w:p>
    <w:p w:rsidR="0099526D" w:rsidRDefault="0099526D" w:rsidP="0099526D"/>
    <w:p w:rsidR="00CA2DDE" w:rsidRDefault="0099526D"/>
    <w:sectPr w:rsidR="00CA2DDE" w:rsidSect="00FC1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D"/>
    <w:rsid w:val="00127268"/>
    <w:rsid w:val="0099526D"/>
    <w:rsid w:val="00B876FA"/>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6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26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6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2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98BF69D7842B2057AA65CABD36ED4E2EFAAF57A5E6F8C8E887584F0A272D4D095B58531D7989ED5ADE2BC43AEF6BAE06B6B7F4D88D231e5o5N" TargetMode="External"/><Relationship Id="rId18" Type="http://schemas.openxmlformats.org/officeDocument/2006/relationships/hyperlink" Target="consultantplus://offline/ref=8F098BF69D7842B2057AA65CABD36ED4E2EFAAF57A5E6F8C8E887584F0A272D4D095B58531D7989ED3ADE2BC43AEF6BAE06B6B7F4D88D231e5o5N" TargetMode="External"/><Relationship Id="rId26" Type="http://schemas.openxmlformats.org/officeDocument/2006/relationships/hyperlink" Target="consultantplus://offline/ref=8F098BF69D7842B2057AB94DBED36ED4E0E7ADF378586F8C8E887584F0A272D4C295ED8930D5869FDCB8B4ED06eFo2N" TargetMode="External"/><Relationship Id="rId39" Type="http://schemas.openxmlformats.org/officeDocument/2006/relationships/hyperlink" Target="consultantplus://offline/ref=8F098BF69D7842B2057AA65CABD36ED4E2E1A8F677526F8C8E887584F0A272D4D095B58531D7989CD1ADE2BC43AEF6BAE06B6B7F4D88D231e5o5N" TargetMode="External"/><Relationship Id="rId21" Type="http://schemas.openxmlformats.org/officeDocument/2006/relationships/hyperlink" Target="consultantplus://offline/ref=8F098BF69D7842B2057AA65CABD36ED4E2EFAAF57A5E6F8C8E887584F0A272D4D095B58531D7989EDDADE2BC43AEF6BAE06B6B7F4D88D231e5o5N" TargetMode="External"/><Relationship Id="rId34" Type="http://schemas.openxmlformats.org/officeDocument/2006/relationships/hyperlink" Target="consultantplus://offline/ref=8F098BF69D7842B2057AA65CABD36ED4E2EFAAF57A5E6F8C8E887584F0A272D4D095B58531D7989DD6ADE2BC43AEF6BAE06B6B7F4D88D231e5o5N" TargetMode="External"/><Relationship Id="rId42" Type="http://schemas.openxmlformats.org/officeDocument/2006/relationships/hyperlink" Target="consultantplus://offline/ref=8F098BF69D7842B2057AA65CABD36ED4E2E1A8F677526F8C8E887584F0A272D4D095B58531D7989BD6ADE2BC43AEF6BAE06B6B7F4D88D231e5o5N" TargetMode="External"/><Relationship Id="rId7" Type="http://schemas.openxmlformats.org/officeDocument/2006/relationships/hyperlink" Target="consultantplus://offline/ref=8F098BF69D7842B2057AB94DBED36ED4E1E1A2F778526F8C8E887584F0A272D4D095B58531D7989ED6ADE2BC43AEF6BAE06B6B7F4D88D231e5o5N" TargetMode="External"/><Relationship Id="rId2" Type="http://schemas.microsoft.com/office/2007/relationships/stylesWithEffects" Target="stylesWithEffects.xml"/><Relationship Id="rId16" Type="http://schemas.openxmlformats.org/officeDocument/2006/relationships/hyperlink" Target="consultantplus://offline/ref=8F098BF69D7842B2057AA65CABD36ED4E2EFAAF57A5E6F8C8E887584F0A272D4D095B58531D7989ED1ADE2BC43AEF6BAE06B6B7F4D88D231e5o5N" TargetMode="External"/><Relationship Id="rId29" Type="http://schemas.openxmlformats.org/officeDocument/2006/relationships/hyperlink" Target="consultantplus://offline/ref=8F098BF69D7842B2057AA65CABD36ED4E2E1A8F677526F8C8E887584F0A272D4D095B58531D7989DDCADE2BC43AEF6BAE06B6B7F4D88D231e5o5N" TargetMode="External"/><Relationship Id="rId1" Type="http://schemas.openxmlformats.org/officeDocument/2006/relationships/styles" Target="styles.xml"/><Relationship Id="rId6" Type="http://schemas.openxmlformats.org/officeDocument/2006/relationships/hyperlink" Target="consultantplus://offline/ref=8F098BF69D7842B2057AA65CABD36ED4E2EFAAF57A5E6F8C8E887584F0A272D4D095B58531D7989FD1ADE2BC43AEF6BAE06B6B7F4D88D231e5o5N" TargetMode="External"/><Relationship Id="rId11" Type="http://schemas.openxmlformats.org/officeDocument/2006/relationships/hyperlink" Target="consultantplus://offline/ref=8F098BF69D7842B2057AB94DBED36ED4E1E1A2F778526F8C8E887584F0A272D4D095B58531D7989ED6ADE2BC43AEF6BAE06B6B7F4D88D231e5o5N" TargetMode="External"/><Relationship Id="rId24" Type="http://schemas.openxmlformats.org/officeDocument/2006/relationships/hyperlink" Target="consultantplus://offline/ref=8F098BF69D7842B2057AA65CABD36ED4E2E1A8F677526F8C8E887584F0A272D4D095B58531D7989ED1ADE2BC43AEF6BAE06B6B7F4D88D231e5o5N" TargetMode="External"/><Relationship Id="rId32" Type="http://schemas.openxmlformats.org/officeDocument/2006/relationships/hyperlink" Target="consultantplus://offline/ref=8F098BF69D7842B2057AA65CABD36ED4E2EFAAF57A5E6F8C8E887584F0A272D4D095B58531D7989DD7ADE2BC43AEF6BAE06B6B7F4D88D231e5o5N" TargetMode="External"/><Relationship Id="rId37" Type="http://schemas.openxmlformats.org/officeDocument/2006/relationships/hyperlink" Target="consultantplus://offline/ref=8F098BF69D7842B2057AB94DBED36ED4E0E7ADF378586F8C8E887584F0A272D4C295ED8930D5869FDCB8B4ED06eFo2N" TargetMode="External"/><Relationship Id="rId40" Type="http://schemas.openxmlformats.org/officeDocument/2006/relationships/hyperlink" Target="consultantplus://offline/ref=8F098BF69D7842B2057AA65CABD36ED4E2E1A8F677526F8C8E887584F0A272D4D095B58531D7989CDDADE2BC43AEF6BAE06B6B7F4D88D231e5o5N" TargetMode="External"/><Relationship Id="rId45" Type="http://schemas.openxmlformats.org/officeDocument/2006/relationships/fontTable" Target="fontTable.xml"/><Relationship Id="rId5" Type="http://schemas.openxmlformats.org/officeDocument/2006/relationships/hyperlink" Target="consultantplus://offline/ref=8F098BF69D7842B2057AA65CABD36ED4E2E1A8F677526F8C8E887584F0A272D4D095B58531D7989FD0ADE2BC43AEF6BAE06B6B7F4D88D231e5o5N" TargetMode="External"/><Relationship Id="rId15" Type="http://schemas.openxmlformats.org/officeDocument/2006/relationships/hyperlink" Target="consultantplus://offline/ref=8F098BF69D7842B2057AA65CABD36ED4E2EFAAF57A5E6F8C8E887584F0A272D4D095B58531D7989ED6ADE2BC43AEF6BAE06B6B7F4D88D231e5o5N" TargetMode="External"/><Relationship Id="rId23" Type="http://schemas.openxmlformats.org/officeDocument/2006/relationships/hyperlink" Target="consultantplus://offline/ref=8F098BF69D7842B2057AA65CABD36ED4E2E1A8F677526F8C8E887584F0A272D4D095B58531D7989FDCADE2BC43AEF6BAE06B6B7F4D88D231e5o5N" TargetMode="External"/><Relationship Id="rId28" Type="http://schemas.openxmlformats.org/officeDocument/2006/relationships/hyperlink" Target="consultantplus://offline/ref=8F098BF69D7842B2057AA65CABD36ED4E2E1A8F677526F8C8E887584F0A272D4D095B58531D7989DD2ADE2BC43AEF6BAE06B6B7F4D88D231e5o5N" TargetMode="External"/><Relationship Id="rId36" Type="http://schemas.openxmlformats.org/officeDocument/2006/relationships/hyperlink" Target="consultantplus://offline/ref=8F098BF69D7842B2057AA65CABD36ED4E2EFAAF57A5E6F8C8E887584F0A272D4D095B58531D7989DD0ADE2BC43AEF6BAE06B6B7F4D88D231e5o5N" TargetMode="External"/><Relationship Id="rId10" Type="http://schemas.openxmlformats.org/officeDocument/2006/relationships/hyperlink" Target="consultantplus://offline/ref=8F098BF69D7842B2057AA65CABD36ED4E2EFAAF57A5E6F8C8E887584F0A272D4D095B58531D7989FD3ADE2BC43AEF6BAE06B6B7F4D88D231e5o5N" TargetMode="External"/><Relationship Id="rId19" Type="http://schemas.openxmlformats.org/officeDocument/2006/relationships/hyperlink" Target="consultantplus://offline/ref=8F098BF69D7842B2057AA65CABD36ED4E2EFAAF57A5E6F8C8E887584F0A272D4D095B58531D7989ED2ADE2BC43AEF6BAE06B6B7F4D88D231e5o5N" TargetMode="External"/><Relationship Id="rId31" Type="http://schemas.openxmlformats.org/officeDocument/2006/relationships/hyperlink" Target="consultantplus://offline/ref=8F098BF69D7842B2057AA65CABD36ED4E2EFAAF57A5E6F8C8E887584F0A272D4D095B58531D7989DD4ADE2BC43AEF6BAE06B6B7F4D88D231e5o5N" TargetMode="External"/><Relationship Id="rId44" Type="http://schemas.openxmlformats.org/officeDocument/2006/relationships/hyperlink" Target="consultantplus://offline/ref=8F098BF69D7842B2057AA65CABD36ED4E2E1A8F677526F8C8E887584F0A272D4D095B58531D7989BDCADE2BC43AEF6BAE06B6B7F4D88D231e5o5N" TargetMode="External"/><Relationship Id="rId4" Type="http://schemas.openxmlformats.org/officeDocument/2006/relationships/webSettings" Target="webSettings.xml"/><Relationship Id="rId9" Type="http://schemas.openxmlformats.org/officeDocument/2006/relationships/hyperlink" Target="consultantplus://offline/ref=8F098BF69D7842B2057AA65CABD36ED4E2E1A8F677526F8C8E887584F0A272D4D095B58531D7989FD0ADE2BC43AEF6BAE06B6B7F4D88D231e5o5N" TargetMode="External"/><Relationship Id="rId14" Type="http://schemas.openxmlformats.org/officeDocument/2006/relationships/hyperlink" Target="consultantplus://offline/ref=8F098BF69D7842B2057AA65CABD36ED4E2EFAAF57A5E6F8C8E887584F0A272D4D095B58531D7989ED7ADE2BC43AEF6BAE06B6B7F4D88D231e5o5N" TargetMode="External"/><Relationship Id="rId22" Type="http://schemas.openxmlformats.org/officeDocument/2006/relationships/hyperlink" Target="consultantplus://offline/ref=8F098BF69D7842B2057AB94DBED36ED4E0E7ADF378586F8C8E887584F0A272D4C295ED8930D5869FDCB8B4ED06eFo2N" TargetMode="External"/><Relationship Id="rId27" Type="http://schemas.openxmlformats.org/officeDocument/2006/relationships/hyperlink" Target="consultantplus://offline/ref=8F098BF69D7842B2057AA65CABD36ED4E2E1A8F677526F8C8E887584F0A272D4D095B58531D7989DD7ADE2BC43AEF6BAE06B6B7F4D88D231e5o5N" TargetMode="External"/><Relationship Id="rId30" Type="http://schemas.openxmlformats.org/officeDocument/2006/relationships/hyperlink" Target="consultantplus://offline/ref=8F098BF69D7842B2057AA65CABD36ED4E2EFAAF57A5E6F8C8E887584F0A272D4D095B58531D7989DD5ADE2BC43AEF6BAE06B6B7F4D88D231e5o5N" TargetMode="External"/><Relationship Id="rId35" Type="http://schemas.openxmlformats.org/officeDocument/2006/relationships/hyperlink" Target="consultantplus://offline/ref=8F098BF69D7842B2057AA65CABD36ED4E2EFAAF57A5E6F8C8E887584F0A272D4D095B58531D7989DD1ADE2BC43AEF6BAE06B6B7F4D88D231e5o5N" TargetMode="External"/><Relationship Id="rId43" Type="http://schemas.openxmlformats.org/officeDocument/2006/relationships/hyperlink" Target="consultantplus://offline/ref=8F098BF69D7842B2057AA65CABD36ED4E2E1A8F677526F8C8E887584F0A272D4D095B58531D7989BD0ADE2BC43AEF6BAE06B6B7F4D88D231e5o5N" TargetMode="External"/><Relationship Id="rId8" Type="http://schemas.openxmlformats.org/officeDocument/2006/relationships/hyperlink" Target="consultantplus://offline/ref=8F098BF69D7842B2057AA65CABD36ED4E2EFAAF57A5E6F8C8E887584F0A272D4D095B58531D7989FD0ADE2BC43AEF6BAE06B6B7F4D88D231e5o5N" TargetMode="External"/><Relationship Id="rId3" Type="http://schemas.openxmlformats.org/officeDocument/2006/relationships/settings" Target="settings.xml"/><Relationship Id="rId12" Type="http://schemas.openxmlformats.org/officeDocument/2006/relationships/hyperlink" Target="consultantplus://offline/ref=8F098BF69D7842B2057AA65CABD36ED4E2EFAAF57A5E6F8C8E887584F0A272D4D095B58531D7989FDDADE2BC43AEF6BAE06B6B7F4D88D231e5o5N" TargetMode="External"/><Relationship Id="rId17" Type="http://schemas.openxmlformats.org/officeDocument/2006/relationships/hyperlink" Target="consultantplus://offline/ref=8F098BF69D7842B2057AA65CABD36ED4E2EFAAF57A5E6F8C8E887584F0A272D4D095B58531D7989ED0ADE2BC43AEF6BAE06B6B7F4D88D231e5o5N" TargetMode="External"/><Relationship Id="rId25" Type="http://schemas.openxmlformats.org/officeDocument/2006/relationships/hyperlink" Target="consultantplus://offline/ref=8F098BF69D7842B2057AA65CABD36ED4E2E1A8F677526F8C8E887584F0A272D4D095B58531D7989EDDADE2BC43AEF6BAE06B6B7F4D88D231e5o5N" TargetMode="External"/><Relationship Id="rId33" Type="http://schemas.openxmlformats.org/officeDocument/2006/relationships/hyperlink" Target="consultantplus://offline/ref=8F098BF69D7842B2057AA65CABD36ED4E2E1A8F677526F8C8E887584F0A272D4D095B58531D7989CD6ADE2BC43AEF6BAE06B6B7F4D88D231e5o5N" TargetMode="External"/><Relationship Id="rId38" Type="http://schemas.openxmlformats.org/officeDocument/2006/relationships/hyperlink" Target="consultantplus://offline/ref=8F098BF69D7842B2057AB94DBED36ED4E0E7ADF378586F8C8E887584F0A272D4C295ED8930D5869FDCB8B4ED06eFo2N" TargetMode="External"/><Relationship Id="rId46" Type="http://schemas.openxmlformats.org/officeDocument/2006/relationships/theme" Target="theme/theme1.xml"/><Relationship Id="rId20" Type="http://schemas.openxmlformats.org/officeDocument/2006/relationships/hyperlink" Target="consultantplus://offline/ref=8F098BF69D7842B2057AA65CABD36ED4E2EFA8F77B586F8C8E887584F0A272D4D095B58531D7989FDCADE2BC43AEF6BAE06B6B7F4D88D231e5o5N" TargetMode="External"/><Relationship Id="rId41" Type="http://schemas.openxmlformats.org/officeDocument/2006/relationships/hyperlink" Target="consultantplus://offline/ref=8F098BF69D7842B2057AA65CABD36ED4E2E1A8F677526F8C8E887584F0A272D4D095B58531D7989BD7ADE2BC43AEF6BAE06B6B7F4D88D231e5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1</cp:revision>
  <dcterms:created xsi:type="dcterms:W3CDTF">2019-09-12T13:40:00Z</dcterms:created>
  <dcterms:modified xsi:type="dcterms:W3CDTF">2019-09-12T13:41:00Z</dcterms:modified>
</cp:coreProperties>
</file>