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FA9" w:rsidRDefault="00DB5EBC" w:rsidP="00DB5EBC">
      <w:pPr>
        <w:jc w:val="right"/>
      </w:pPr>
      <w:r>
        <w:t>ПРОЕКТ</w:t>
      </w:r>
    </w:p>
    <w:p w:rsidR="00DB5EBC" w:rsidRDefault="00DB5EBC" w:rsidP="00DB5EBC">
      <w:pPr>
        <w:jc w:val="right"/>
      </w:pP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ГУБЕРНАТОР ЛЕНИНГРАДСКОЙ ОБЛАСТИ</w:t>
      </w: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ИЗМЕНЕНИЯ В ПОСТАНОВЛЕНИЕ ГУБЕРНАТОРА</w:t>
      </w: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ЛЕНИНГРАДСКОЙ ОБЛАСТИ ОТ 10 ИЮЛЯ </w:t>
      </w:r>
      <w:r>
        <w:rPr>
          <w:rFonts w:ascii="Times New Roman" w:hAnsi="Times New Roman" w:cs="Times New Roman"/>
          <w:b/>
          <w:bCs/>
          <w:sz w:val="24"/>
          <w:szCs w:val="24"/>
        </w:rPr>
        <w:t>2012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 N </w:t>
      </w:r>
      <w:r>
        <w:rPr>
          <w:rFonts w:ascii="Times New Roman" w:hAnsi="Times New Roman" w:cs="Times New Roman"/>
          <w:b/>
          <w:bCs/>
          <w:sz w:val="24"/>
          <w:szCs w:val="24"/>
        </w:rPr>
        <w:t>75</w:t>
      </w:r>
      <w:r>
        <w:rPr>
          <w:rFonts w:ascii="Times New Roman" w:hAnsi="Times New Roman" w:cs="Times New Roman"/>
          <w:b/>
          <w:bCs/>
          <w:sz w:val="24"/>
          <w:szCs w:val="24"/>
        </w:rPr>
        <w:t>-ПГ</w:t>
      </w: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"О НАЗНАЧЕНИИ ЧЛЕНОВ ИЗБИРАТЕЛЬНОЙ КОМИССИИ</w:t>
      </w: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ЛЕНИНГРАДСКОЙ ОБЛАСТИ НОВОГО СОСТАВА"</w:t>
      </w: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4578" w:rsidRPr="00884578" w:rsidRDefault="00884578" w:rsidP="00884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578" w:rsidRPr="00884578" w:rsidRDefault="00884578" w:rsidP="008845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4578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r:id="rId4" w:history="1">
        <w:r w:rsidRPr="00884578">
          <w:rPr>
            <w:rFonts w:ascii="Times New Roman" w:hAnsi="Times New Roman" w:cs="Times New Roman"/>
            <w:sz w:val="24"/>
            <w:szCs w:val="24"/>
          </w:rPr>
          <w:t>подпункта "а" пункта 6 статьи 29</w:t>
        </w:r>
      </w:hyperlink>
      <w:r w:rsidRPr="00884578">
        <w:rPr>
          <w:rFonts w:ascii="Times New Roman" w:hAnsi="Times New Roman" w:cs="Times New Roman"/>
          <w:sz w:val="24"/>
          <w:szCs w:val="24"/>
        </w:rPr>
        <w:t xml:space="preserve"> Федерального закона от 12 июня 2002 года N 67-ФЗ "Об основных гарантиях избирательных прав и права на участие в референдуме граждан Российской Федерации", </w:t>
      </w:r>
      <w:r w:rsidRPr="00884578">
        <w:rPr>
          <w:rFonts w:ascii="Times New Roman" w:hAnsi="Times New Roman" w:cs="Times New Roman"/>
          <w:sz w:val="24"/>
          <w:szCs w:val="24"/>
        </w:rPr>
        <w:t xml:space="preserve">части 6 статьи 29 областного закона </w:t>
      </w:r>
      <w:r w:rsidRPr="00884578">
        <w:rPr>
          <w:rFonts w:ascii="Times New Roman" w:hAnsi="Times New Roman" w:cs="Times New Roman"/>
          <w:sz w:val="24"/>
          <w:szCs w:val="24"/>
        </w:rPr>
        <w:t xml:space="preserve"> от 15</w:t>
      </w:r>
      <w:r w:rsidR="00716A34">
        <w:rPr>
          <w:rFonts w:ascii="Times New Roman" w:hAnsi="Times New Roman" w:cs="Times New Roman"/>
          <w:sz w:val="24"/>
          <w:szCs w:val="24"/>
        </w:rPr>
        <w:t xml:space="preserve"> мая </w:t>
      </w:r>
      <w:r w:rsidRPr="00884578">
        <w:rPr>
          <w:rFonts w:ascii="Times New Roman" w:hAnsi="Times New Roman" w:cs="Times New Roman"/>
          <w:sz w:val="24"/>
          <w:szCs w:val="24"/>
        </w:rPr>
        <w:t>2013</w:t>
      </w:r>
      <w:r w:rsidR="00716A34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84578">
        <w:rPr>
          <w:rFonts w:ascii="Times New Roman" w:hAnsi="Times New Roman" w:cs="Times New Roman"/>
          <w:sz w:val="24"/>
          <w:szCs w:val="24"/>
        </w:rPr>
        <w:t xml:space="preserve"> N 26-оз</w:t>
      </w:r>
      <w:r w:rsidRPr="00884578">
        <w:rPr>
          <w:rFonts w:ascii="Times New Roman" w:hAnsi="Times New Roman" w:cs="Times New Roman"/>
          <w:sz w:val="24"/>
          <w:szCs w:val="24"/>
        </w:rPr>
        <w:t xml:space="preserve"> </w:t>
      </w:r>
      <w:r w:rsidRPr="00884578">
        <w:rPr>
          <w:rFonts w:ascii="Times New Roman" w:hAnsi="Times New Roman" w:cs="Times New Roman"/>
          <w:sz w:val="24"/>
          <w:szCs w:val="24"/>
        </w:rPr>
        <w:t>"О системе избирательных комиссий и избирательных участках в Ленинградской области"</w:t>
      </w:r>
      <w:r w:rsidRPr="00884578">
        <w:rPr>
          <w:rFonts w:ascii="Times New Roman" w:hAnsi="Times New Roman" w:cs="Times New Roman"/>
          <w:sz w:val="24"/>
          <w:szCs w:val="24"/>
        </w:rPr>
        <w:t xml:space="preserve"> </w:t>
      </w:r>
      <w:r w:rsidRPr="00884578">
        <w:rPr>
          <w:rFonts w:ascii="Times New Roman" w:hAnsi="Times New Roman" w:cs="Times New Roman"/>
          <w:sz w:val="24"/>
          <w:szCs w:val="24"/>
        </w:rPr>
        <w:t xml:space="preserve">и в связи с заявлением члена Избирательной комиссии Ленинградской области с правом решающего голоса </w:t>
      </w:r>
      <w:proofErr w:type="spellStart"/>
      <w:r w:rsidRPr="00884578">
        <w:rPr>
          <w:rFonts w:ascii="Times New Roman" w:hAnsi="Times New Roman" w:cs="Times New Roman"/>
          <w:sz w:val="24"/>
          <w:szCs w:val="24"/>
        </w:rPr>
        <w:t>Рулева</w:t>
      </w:r>
      <w:proofErr w:type="spellEnd"/>
      <w:r w:rsidRPr="00884578">
        <w:rPr>
          <w:rFonts w:ascii="Times New Roman" w:hAnsi="Times New Roman" w:cs="Times New Roman"/>
          <w:sz w:val="24"/>
          <w:szCs w:val="24"/>
        </w:rPr>
        <w:t xml:space="preserve"> Игоря Владимировича</w:t>
      </w:r>
      <w:r w:rsidRPr="00884578">
        <w:rPr>
          <w:rFonts w:ascii="Times New Roman" w:hAnsi="Times New Roman" w:cs="Times New Roman"/>
          <w:sz w:val="24"/>
          <w:szCs w:val="24"/>
        </w:rPr>
        <w:t xml:space="preserve"> постановляю:</w:t>
      </w:r>
    </w:p>
    <w:p w:rsidR="00884578" w:rsidRPr="00884578" w:rsidRDefault="00884578" w:rsidP="008845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4578" w:rsidRPr="00884578" w:rsidRDefault="00884578" w:rsidP="008845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4578">
        <w:rPr>
          <w:rFonts w:ascii="Times New Roman" w:hAnsi="Times New Roman" w:cs="Times New Roman"/>
          <w:sz w:val="24"/>
          <w:szCs w:val="24"/>
        </w:rPr>
        <w:t xml:space="preserve">1. Освободить от обязанностей члена Избирательной комиссии Ленинградской области с правом решающего голоса </w:t>
      </w:r>
      <w:proofErr w:type="spellStart"/>
      <w:r w:rsidRPr="00884578">
        <w:rPr>
          <w:rFonts w:ascii="Times New Roman" w:hAnsi="Times New Roman" w:cs="Times New Roman"/>
          <w:sz w:val="24"/>
          <w:szCs w:val="24"/>
        </w:rPr>
        <w:t>Рулева</w:t>
      </w:r>
      <w:proofErr w:type="spellEnd"/>
      <w:r w:rsidRPr="00884578">
        <w:rPr>
          <w:rFonts w:ascii="Times New Roman" w:hAnsi="Times New Roman" w:cs="Times New Roman"/>
          <w:sz w:val="24"/>
          <w:szCs w:val="24"/>
        </w:rPr>
        <w:t xml:space="preserve"> Игоря Владимировича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578" w:rsidRDefault="00884578" w:rsidP="00884578">
      <w:pPr>
        <w:pStyle w:val="ConsPlusCell"/>
        <w:jc w:val="both"/>
      </w:pPr>
      <w:r>
        <w:t xml:space="preserve">      </w:t>
      </w:r>
      <w:r w:rsidRPr="00884578">
        <w:t xml:space="preserve">2. Внести в </w:t>
      </w:r>
      <w:hyperlink r:id="rId5" w:history="1">
        <w:r w:rsidRPr="00884578">
          <w:t>постановление</w:t>
        </w:r>
      </w:hyperlink>
      <w:r w:rsidRPr="00884578">
        <w:t xml:space="preserve"> Губернатора Ленинградской области от 10 июля 20</w:t>
      </w:r>
      <w:r>
        <w:t>12</w:t>
      </w:r>
      <w:r w:rsidRPr="00884578">
        <w:t xml:space="preserve"> года N </w:t>
      </w:r>
      <w:r>
        <w:t>75</w:t>
      </w:r>
      <w:r w:rsidRPr="00884578">
        <w:t xml:space="preserve">-пг "О назначении членов Избирательной комиссии Ленинградской области нового состава" изменение, исключив из </w:t>
      </w:r>
      <w:hyperlink r:id="rId6" w:history="1">
        <w:r w:rsidRPr="00884578">
          <w:t>состава</w:t>
        </w:r>
      </w:hyperlink>
      <w:r w:rsidRPr="00884578">
        <w:t xml:space="preserve"> Избирательной комиссии Ленинградской области </w:t>
      </w:r>
      <w:proofErr w:type="spellStart"/>
      <w:r w:rsidRPr="00884578">
        <w:t>Рулева</w:t>
      </w:r>
      <w:proofErr w:type="spellEnd"/>
      <w:r w:rsidRPr="00884578">
        <w:t xml:space="preserve"> Игоря Владимировича - председателя ревизионной комиссии  муниципального    образования    муниципальный    округ     Автово.   Кандидатура   предложена   политической   </w:t>
      </w:r>
      <w:proofErr w:type="gramStart"/>
      <w:r w:rsidRPr="00884578">
        <w:t>партией  Справедливая</w:t>
      </w:r>
      <w:proofErr w:type="gramEnd"/>
      <w:r w:rsidRPr="00884578">
        <w:t xml:space="preserve"> Россия"</w:t>
      </w:r>
    </w:p>
    <w:p w:rsidR="00884578" w:rsidRPr="00884578" w:rsidRDefault="00884578" w:rsidP="00884578">
      <w:pPr>
        <w:pStyle w:val="ConsPlusCell"/>
        <w:jc w:val="both"/>
      </w:pPr>
    </w:p>
    <w:p w:rsidR="00884578" w:rsidRPr="00884578" w:rsidRDefault="00884578" w:rsidP="008845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Губернатор</w:t>
      </w: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884578" w:rsidRDefault="00884578" w:rsidP="008845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А.Дрозденко</w:t>
      </w:r>
      <w:proofErr w:type="spellEnd"/>
    </w:p>
    <w:p w:rsidR="00884578" w:rsidRDefault="00884578"/>
    <w:p w:rsidR="007D1220" w:rsidRDefault="007D1220"/>
    <w:p w:rsidR="007D1220" w:rsidRDefault="007D1220"/>
    <w:p w:rsidR="007D1220" w:rsidRDefault="007D1220"/>
    <w:p w:rsidR="007D1220" w:rsidRDefault="00FC5009">
      <w:r>
        <w:t>СОГЛАСОВАНО:</w:t>
      </w:r>
    </w:p>
    <w:p w:rsidR="00FC5009" w:rsidRDefault="00FC5009" w:rsidP="00FC5009">
      <w:proofErr w:type="spellStart"/>
      <w:r>
        <w:t>Пат</w:t>
      </w:r>
      <w:bookmarkStart w:id="0" w:name="_GoBack"/>
      <w:bookmarkEnd w:id="0"/>
      <w:r>
        <w:t>раев</w:t>
      </w:r>
      <w:proofErr w:type="spellEnd"/>
      <w:r>
        <w:t xml:space="preserve"> К.Н.  __________________</w:t>
      </w:r>
    </w:p>
    <w:p w:rsidR="00FC5009" w:rsidRDefault="00FC5009">
      <w:r>
        <w:t>Перминов С.Н. ________________</w:t>
      </w:r>
    </w:p>
    <w:p w:rsidR="00FC5009" w:rsidRDefault="00FC5009">
      <w:r>
        <w:t>Красненко Л.Н. ________________</w:t>
      </w:r>
    </w:p>
    <w:p w:rsidR="00FC5009" w:rsidRDefault="00FC5009">
      <w:r>
        <w:t>Журавлев В.П. _________________</w:t>
      </w:r>
    </w:p>
    <w:p w:rsidR="007D1220" w:rsidRDefault="007D1220"/>
    <w:p w:rsidR="007D1220" w:rsidRPr="007D1220" w:rsidRDefault="007D1220" w:rsidP="007D12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22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220">
        <w:rPr>
          <w:rFonts w:ascii="Times New Roman" w:hAnsi="Times New Roman" w:cs="Times New Roman"/>
          <w:b/>
          <w:sz w:val="24"/>
          <w:szCs w:val="24"/>
        </w:rPr>
        <w:t xml:space="preserve">К ПРОЕКТУ ПОСТАНОВЛЕНИЯ ГУБЕРНАТОРА ЛЕНИНГРАДСКОЙ ОБЛАСТИ </w:t>
      </w:r>
    </w:p>
    <w:p w:rsidR="007D1220" w:rsidRPr="007D1220" w:rsidRDefault="00FC5009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D1220" w:rsidRPr="007D1220">
        <w:rPr>
          <w:rFonts w:ascii="Times New Roman" w:hAnsi="Times New Roman" w:cs="Times New Roman"/>
          <w:b/>
          <w:bCs/>
          <w:sz w:val="24"/>
          <w:szCs w:val="24"/>
        </w:rPr>
        <w:t>О ВНЕСЕНИИ ИЗМЕНЕНИЯ В ПОСТАНОВЛЕНИЕ ГУБЕРНАТОРА</w:t>
      </w: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220">
        <w:rPr>
          <w:rFonts w:ascii="Times New Roman" w:hAnsi="Times New Roman" w:cs="Times New Roman"/>
          <w:b/>
          <w:bCs/>
          <w:sz w:val="24"/>
          <w:szCs w:val="24"/>
        </w:rPr>
        <w:t>ЛЕНИНГРАДСКОЙ ОБЛАСТИ ОТ 10 ИЮЛЯ 2012 ГОДА N 75-ПГ</w:t>
      </w: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220">
        <w:rPr>
          <w:rFonts w:ascii="Times New Roman" w:hAnsi="Times New Roman" w:cs="Times New Roman"/>
          <w:b/>
          <w:bCs/>
          <w:sz w:val="24"/>
          <w:szCs w:val="24"/>
        </w:rPr>
        <w:t>"О НАЗНАЧЕНИИ ЧЛЕНОВ ИЗБИРАТЕЛЬНОЙ КОМИССИИ</w:t>
      </w: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220">
        <w:rPr>
          <w:rFonts w:ascii="Times New Roman" w:hAnsi="Times New Roman" w:cs="Times New Roman"/>
          <w:b/>
          <w:bCs/>
          <w:sz w:val="24"/>
          <w:szCs w:val="24"/>
        </w:rPr>
        <w:t>ЛЕНИН</w:t>
      </w:r>
      <w:r w:rsidR="00FC5009">
        <w:rPr>
          <w:rFonts w:ascii="Times New Roman" w:hAnsi="Times New Roman" w:cs="Times New Roman"/>
          <w:b/>
          <w:bCs/>
          <w:sz w:val="24"/>
          <w:szCs w:val="24"/>
        </w:rPr>
        <w:t>ГРАДСКОЙ ОБЛАСТИ НОВОГО СОСТАВА»</w:t>
      </w: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Проект постановления Губернатора Ленинградской области разработан в связи с поступившим  11 февраля 2015 года заявлением </w:t>
      </w:r>
      <w:r w:rsidRPr="00884578">
        <w:rPr>
          <w:rFonts w:ascii="Times New Roman" w:hAnsi="Times New Roman" w:cs="Times New Roman"/>
          <w:sz w:val="24"/>
          <w:szCs w:val="24"/>
        </w:rPr>
        <w:t xml:space="preserve">члена Избирательной комиссии Ленинградской области с правом решающего голоса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Игоря Владимирович</w:t>
      </w:r>
      <w:r w:rsidR="00FC500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 сложении полномочий на основании </w:t>
      </w:r>
      <w:hyperlink r:id="rId7" w:history="1">
        <w:r w:rsidRPr="00884578">
          <w:rPr>
            <w:rFonts w:ascii="Times New Roman" w:hAnsi="Times New Roman" w:cs="Times New Roman"/>
            <w:sz w:val="24"/>
            <w:szCs w:val="24"/>
          </w:rPr>
          <w:t>подпункта "а" пункта 6 статьи 29</w:t>
        </w:r>
      </w:hyperlink>
      <w:r w:rsidRPr="00884578">
        <w:rPr>
          <w:rFonts w:ascii="Times New Roman" w:hAnsi="Times New Roman" w:cs="Times New Roman"/>
          <w:sz w:val="24"/>
          <w:szCs w:val="24"/>
        </w:rPr>
        <w:t xml:space="preserve"> Федерального закона от 12 июня 2002 года N 67-ФЗ "Об основных гарантиях избирательных прав и права на участие в референдуме граждан Российской Федерации", части 6 статьи 29 областного закона  от 15</w:t>
      </w:r>
      <w:r w:rsidR="00FC5009">
        <w:rPr>
          <w:rFonts w:ascii="Times New Roman" w:hAnsi="Times New Roman" w:cs="Times New Roman"/>
          <w:sz w:val="24"/>
          <w:szCs w:val="24"/>
        </w:rPr>
        <w:t xml:space="preserve"> мая </w:t>
      </w:r>
      <w:r w:rsidRPr="00884578">
        <w:rPr>
          <w:rFonts w:ascii="Times New Roman" w:hAnsi="Times New Roman" w:cs="Times New Roman"/>
          <w:sz w:val="24"/>
          <w:szCs w:val="24"/>
        </w:rPr>
        <w:t xml:space="preserve">2013 </w:t>
      </w:r>
      <w:r w:rsidR="00FC500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84578">
        <w:rPr>
          <w:rFonts w:ascii="Times New Roman" w:hAnsi="Times New Roman" w:cs="Times New Roman"/>
          <w:sz w:val="24"/>
          <w:szCs w:val="24"/>
        </w:rPr>
        <w:t>N 26-оз "О системе избирательных комиссий и избирательных участках в Ленинградской области"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Вице-губернатор Ленинградской области-</w:t>
      </w: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руководитель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аппарата Губернатора и</w:t>
      </w: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Правительства Ленинградской области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 Перминов</w:t>
      </w: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220">
        <w:rPr>
          <w:rFonts w:ascii="Times New Roman" w:hAnsi="Times New Roman" w:cs="Times New Roman"/>
          <w:b/>
          <w:sz w:val="24"/>
          <w:szCs w:val="24"/>
        </w:rPr>
        <w:t>ТЕХНИКО-ЭКОНОМИЧЕСКОЕ ОБОСНОВАНИЕ</w:t>
      </w: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D1220" w:rsidRPr="007D1220" w:rsidRDefault="00FC5009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7D1220" w:rsidRPr="007D1220">
        <w:rPr>
          <w:rFonts w:ascii="Times New Roman" w:hAnsi="Times New Roman" w:cs="Times New Roman"/>
          <w:b/>
          <w:sz w:val="24"/>
          <w:szCs w:val="24"/>
        </w:rPr>
        <w:t xml:space="preserve">ПРОЕКТУ ПОСТАНОВЛЕНИЯ ГУБЕРНАТОРА ЛЕНИНГРАДСКОЙ ОБЛАСТИ </w:t>
      </w:r>
    </w:p>
    <w:p w:rsidR="007D1220" w:rsidRPr="007D1220" w:rsidRDefault="00FC5009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D1220" w:rsidRPr="007D1220">
        <w:rPr>
          <w:rFonts w:ascii="Times New Roman" w:hAnsi="Times New Roman" w:cs="Times New Roman"/>
          <w:b/>
          <w:bCs/>
          <w:sz w:val="24"/>
          <w:szCs w:val="24"/>
        </w:rPr>
        <w:t>О ВНЕСЕНИИ ИЗМЕНЕНИЯ В ПОСТАНОВЛЕНИЕ ГУБЕРНАТОРА</w:t>
      </w: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220">
        <w:rPr>
          <w:rFonts w:ascii="Times New Roman" w:hAnsi="Times New Roman" w:cs="Times New Roman"/>
          <w:b/>
          <w:bCs/>
          <w:sz w:val="24"/>
          <w:szCs w:val="24"/>
        </w:rPr>
        <w:t>ЛЕНИНГРАДСКОЙ ОБЛАСТИ ОТ 10 ИЮЛЯ 2012 ГОДА N 75-ПГ</w:t>
      </w: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220">
        <w:rPr>
          <w:rFonts w:ascii="Times New Roman" w:hAnsi="Times New Roman" w:cs="Times New Roman"/>
          <w:b/>
          <w:bCs/>
          <w:sz w:val="24"/>
          <w:szCs w:val="24"/>
        </w:rPr>
        <w:t>"О НАЗНАЧЕНИИ ЧЛЕНОВ ИЗБИРАТЕЛЬНОЙ КОМИССИИ</w:t>
      </w:r>
    </w:p>
    <w:p w:rsidR="007D1220" w:rsidRPr="007D1220" w:rsidRDefault="007D1220" w:rsidP="007D1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220">
        <w:rPr>
          <w:rFonts w:ascii="Times New Roman" w:hAnsi="Times New Roman" w:cs="Times New Roman"/>
          <w:b/>
          <w:bCs/>
          <w:sz w:val="24"/>
          <w:szCs w:val="24"/>
        </w:rPr>
        <w:t>ЛЕНИН</w:t>
      </w:r>
      <w:r w:rsidR="00FC5009">
        <w:rPr>
          <w:rFonts w:ascii="Times New Roman" w:hAnsi="Times New Roman" w:cs="Times New Roman"/>
          <w:b/>
          <w:bCs/>
          <w:sz w:val="24"/>
          <w:szCs w:val="24"/>
        </w:rPr>
        <w:t>ГРАДСКОЙ ОБЛАСТИ НОВОГО СОСТАВА»</w:t>
      </w: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220" w:rsidRDefault="007D1220" w:rsidP="007D1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220" w:rsidRPr="00DB5EBC" w:rsidRDefault="007D1220" w:rsidP="007D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5EBC">
        <w:rPr>
          <w:rFonts w:ascii="Times New Roman" w:hAnsi="Times New Roman" w:cs="Times New Roman"/>
          <w:bCs/>
          <w:sz w:val="24"/>
          <w:szCs w:val="24"/>
        </w:rPr>
        <w:t xml:space="preserve">Принятие проекта постановления Губернатора Ленинградской области не потребует </w:t>
      </w:r>
      <w:r w:rsidR="00DB5EBC" w:rsidRPr="00DB5EBC">
        <w:rPr>
          <w:rFonts w:ascii="Times New Roman" w:hAnsi="Times New Roman" w:cs="Times New Roman"/>
          <w:bCs/>
          <w:sz w:val="24"/>
          <w:szCs w:val="24"/>
        </w:rPr>
        <w:t>выделения средств областного бюджета Ленинградской области.</w:t>
      </w:r>
    </w:p>
    <w:p w:rsidR="00DB5EBC" w:rsidRDefault="00DB5EBC" w:rsidP="007D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B5EBC" w:rsidRDefault="00DB5EBC" w:rsidP="007D12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B5EBC" w:rsidRDefault="00DB5EBC" w:rsidP="00DB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Вице-губернатор Ленинградской области-</w:t>
      </w:r>
    </w:p>
    <w:p w:rsidR="00DB5EBC" w:rsidRDefault="00DB5EBC" w:rsidP="00DB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руководитель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аппарата Губернатора и</w:t>
      </w:r>
    </w:p>
    <w:p w:rsidR="007D1220" w:rsidRPr="007D1220" w:rsidRDefault="00DB5EBC" w:rsidP="00DB5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Правительства Ленинградской области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 Перминов</w:t>
      </w:r>
    </w:p>
    <w:sectPr w:rsidR="007D1220" w:rsidRPr="007D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AB"/>
    <w:rsid w:val="00211912"/>
    <w:rsid w:val="004049AB"/>
    <w:rsid w:val="00716A34"/>
    <w:rsid w:val="007D1220"/>
    <w:rsid w:val="00884578"/>
    <w:rsid w:val="009E5FA9"/>
    <w:rsid w:val="00DB5EBC"/>
    <w:rsid w:val="00FC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0733D1-E184-4F90-A3A3-3950A198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45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16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7C421C76D4E32522029D8605B4397CEE6FDA293BDF336CCAC064A4B791C5717EC52A7917B4AE5DnA6D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7C421C76D4E3252202829710B4397CEE6FD0233BDD336CCAC064A4B791C5717EC52A7917B5A85EnA64Q" TargetMode="External"/><Relationship Id="rId5" Type="http://schemas.openxmlformats.org/officeDocument/2006/relationships/hyperlink" Target="consultantplus://offline/ref=197C421C76D4E3252202829710B4397CEE6FD0233BDD336CCAC064A4B7n961Q" TargetMode="External"/><Relationship Id="rId4" Type="http://schemas.openxmlformats.org/officeDocument/2006/relationships/hyperlink" Target="consultantplus://offline/ref=197C421C76D4E32522029D8605B4397CEE6FDA293BDF336CCAC064A4B791C5717EC52A7917B4AE5DnA6DQ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 Геннадьевич Замятин</dc:creator>
  <cp:keywords/>
  <dc:description/>
  <cp:lastModifiedBy>Федор Геннадьевич Замятин</cp:lastModifiedBy>
  <cp:revision>5</cp:revision>
  <cp:lastPrinted>2015-02-17T17:32:00Z</cp:lastPrinted>
  <dcterms:created xsi:type="dcterms:W3CDTF">2015-02-17T16:58:00Z</dcterms:created>
  <dcterms:modified xsi:type="dcterms:W3CDTF">2015-02-17T17:33:00Z</dcterms:modified>
</cp:coreProperties>
</file>