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48" w:rsidRDefault="00BE3848">
      <w:pPr>
        <w:widowControl w:val="0"/>
        <w:autoSpaceDE w:val="0"/>
        <w:autoSpaceDN w:val="0"/>
        <w:adjustRightInd w:val="0"/>
        <w:jc w:val="right"/>
        <w:rPr>
          <w:sz w:val="28"/>
          <w:szCs w:val="28"/>
          <w:lang w:eastAsia="en-US"/>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C341C" w:rsidRPr="007D2F27" w:rsidTr="00904287">
        <w:trPr>
          <w:trHeight w:val="3680"/>
        </w:trPr>
        <w:tc>
          <w:tcPr>
            <w:tcW w:w="5103" w:type="dxa"/>
            <w:tcBorders>
              <w:top w:val="nil"/>
              <w:left w:val="nil"/>
              <w:bottom w:val="nil"/>
              <w:right w:val="nil"/>
            </w:tcBorders>
            <w:shd w:val="clear" w:color="auto" w:fill="auto"/>
          </w:tcPr>
          <w:p w:rsidR="00BC341C" w:rsidRPr="005310DB" w:rsidRDefault="00BC341C" w:rsidP="00904287">
            <w:pPr>
              <w:pStyle w:val="af7"/>
              <w:ind w:left="459" w:right="-285"/>
              <w:jc w:val="center"/>
              <w:rPr>
                <w:rFonts w:ascii="Times New Roman" w:hAnsi="Times New Roman"/>
                <w:sz w:val="28"/>
                <w:szCs w:val="28"/>
              </w:rPr>
            </w:pPr>
            <w:bookmarkStart w:id="0" w:name="Par34"/>
            <w:bookmarkEnd w:id="0"/>
            <w:r w:rsidRPr="005310DB">
              <w:rPr>
                <w:rFonts w:ascii="Times New Roman" w:hAnsi="Times New Roman"/>
                <w:sz w:val="28"/>
                <w:szCs w:val="28"/>
              </w:rPr>
              <w:t>«УТВЕРЖДАЮ»</w:t>
            </w:r>
          </w:p>
          <w:p w:rsidR="00BC341C" w:rsidRPr="005310DB" w:rsidRDefault="00BC341C" w:rsidP="00904287">
            <w:pPr>
              <w:pStyle w:val="af7"/>
              <w:ind w:left="459" w:right="-285"/>
              <w:jc w:val="center"/>
              <w:rPr>
                <w:rFonts w:ascii="Times New Roman" w:hAnsi="Times New Roman"/>
                <w:sz w:val="28"/>
                <w:szCs w:val="28"/>
              </w:rPr>
            </w:pPr>
          </w:p>
          <w:p w:rsidR="00BC341C" w:rsidRPr="005310DB" w:rsidRDefault="00BC341C" w:rsidP="00904287">
            <w:pPr>
              <w:pStyle w:val="af7"/>
              <w:ind w:left="459" w:right="-285"/>
              <w:jc w:val="center"/>
              <w:rPr>
                <w:rFonts w:ascii="Times New Roman" w:hAnsi="Times New Roman"/>
                <w:sz w:val="28"/>
                <w:szCs w:val="28"/>
              </w:rPr>
            </w:pPr>
            <w:r w:rsidRPr="005310DB">
              <w:rPr>
                <w:rFonts w:ascii="Times New Roman" w:hAnsi="Times New Roman"/>
                <w:sz w:val="28"/>
                <w:szCs w:val="28"/>
              </w:rPr>
              <w:t>Председатель Комитета</w:t>
            </w:r>
          </w:p>
          <w:p w:rsidR="00BC341C" w:rsidRPr="005310DB" w:rsidRDefault="00BC341C" w:rsidP="00904287">
            <w:pPr>
              <w:pStyle w:val="af7"/>
              <w:ind w:left="459" w:right="-285"/>
              <w:jc w:val="center"/>
              <w:rPr>
                <w:rFonts w:ascii="Times New Roman" w:hAnsi="Times New Roman"/>
                <w:sz w:val="28"/>
                <w:szCs w:val="28"/>
              </w:rPr>
            </w:pPr>
            <w:r w:rsidRPr="005310DB">
              <w:rPr>
                <w:rFonts w:ascii="Times New Roman" w:hAnsi="Times New Roman"/>
                <w:sz w:val="28"/>
                <w:szCs w:val="28"/>
              </w:rPr>
              <w:t>по дорожному хозяйству</w:t>
            </w:r>
          </w:p>
          <w:p w:rsidR="00BC341C" w:rsidRPr="005310DB" w:rsidRDefault="00BC341C" w:rsidP="00904287">
            <w:pPr>
              <w:pStyle w:val="af7"/>
              <w:ind w:left="459" w:right="-285"/>
              <w:jc w:val="center"/>
              <w:rPr>
                <w:rFonts w:ascii="Times New Roman" w:hAnsi="Times New Roman"/>
                <w:sz w:val="28"/>
                <w:szCs w:val="28"/>
              </w:rPr>
            </w:pPr>
            <w:r w:rsidRPr="005310DB">
              <w:rPr>
                <w:rFonts w:ascii="Times New Roman" w:hAnsi="Times New Roman"/>
                <w:sz w:val="28"/>
                <w:szCs w:val="28"/>
              </w:rPr>
              <w:t>Ленинградской области</w:t>
            </w:r>
          </w:p>
          <w:p w:rsidR="00BC341C" w:rsidRPr="005310DB" w:rsidRDefault="00BC341C" w:rsidP="00904287">
            <w:pPr>
              <w:pStyle w:val="af7"/>
              <w:ind w:left="459" w:right="-285"/>
              <w:jc w:val="center"/>
              <w:rPr>
                <w:rFonts w:ascii="Times New Roman" w:hAnsi="Times New Roman"/>
                <w:sz w:val="28"/>
                <w:szCs w:val="28"/>
              </w:rPr>
            </w:pPr>
          </w:p>
          <w:p w:rsidR="00BC341C" w:rsidRPr="005310DB" w:rsidRDefault="00BC341C" w:rsidP="00904287">
            <w:pPr>
              <w:pStyle w:val="af7"/>
              <w:ind w:left="459" w:right="-285"/>
              <w:jc w:val="center"/>
              <w:rPr>
                <w:rFonts w:ascii="Times New Roman" w:hAnsi="Times New Roman"/>
                <w:sz w:val="28"/>
                <w:szCs w:val="28"/>
              </w:rPr>
            </w:pPr>
            <w:r>
              <w:rPr>
                <w:rFonts w:ascii="Times New Roman" w:hAnsi="Times New Roman"/>
                <w:sz w:val="28"/>
                <w:szCs w:val="28"/>
              </w:rPr>
              <w:t>____________</w:t>
            </w:r>
            <w:r w:rsidRPr="005310DB">
              <w:rPr>
                <w:rFonts w:ascii="Times New Roman" w:hAnsi="Times New Roman"/>
                <w:sz w:val="28"/>
                <w:szCs w:val="28"/>
              </w:rPr>
              <w:t>Ю.И. Запалатский</w:t>
            </w:r>
          </w:p>
          <w:p w:rsidR="00BC341C" w:rsidRPr="005310DB" w:rsidRDefault="00BC341C" w:rsidP="00904287">
            <w:pPr>
              <w:pStyle w:val="af7"/>
              <w:ind w:left="459" w:right="-285"/>
              <w:jc w:val="center"/>
              <w:rPr>
                <w:rFonts w:ascii="Times New Roman" w:hAnsi="Times New Roman"/>
                <w:sz w:val="28"/>
                <w:szCs w:val="28"/>
              </w:rPr>
            </w:pPr>
          </w:p>
          <w:p w:rsidR="00BC341C" w:rsidRPr="005310DB" w:rsidRDefault="00B42D07" w:rsidP="00B42D07">
            <w:pPr>
              <w:pStyle w:val="af7"/>
              <w:ind w:left="459" w:right="-285"/>
              <w:jc w:val="center"/>
              <w:rPr>
                <w:rFonts w:ascii="Times New Roman" w:hAnsi="Times New Roman"/>
                <w:sz w:val="28"/>
                <w:szCs w:val="28"/>
              </w:rPr>
            </w:pPr>
            <w:r>
              <w:rPr>
                <w:rFonts w:ascii="Times New Roman" w:hAnsi="Times New Roman"/>
                <w:sz w:val="28"/>
                <w:szCs w:val="28"/>
              </w:rPr>
              <w:t>«_27</w:t>
            </w:r>
            <w:r w:rsidR="00BC341C">
              <w:rPr>
                <w:rFonts w:ascii="Times New Roman" w:hAnsi="Times New Roman"/>
                <w:sz w:val="28"/>
                <w:szCs w:val="28"/>
              </w:rPr>
              <w:t>_»  _____</w:t>
            </w:r>
            <w:r>
              <w:rPr>
                <w:rFonts w:ascii="Times New Roman" w:hAnsi="Times New Roman"/>
                <w:sz w:val="28"/>
                <w:szCs w:val="28"/>
              </w:rPr>
              <w:t>июня</w:t>
            </w:r>
            <w:r w:rsidR="00BC341C">
              <w:rPr>
                <w:rFonts w:ascii="Times New Roman" w:hAnsi="Times New Roman"/>
                <w:sz w:val="28"/>
                <w:szCs w:val="28"/>
              </w:rPr>
              <w:t>____ 2018</w:t>
            </w:r>
            <w:r w:rsidR="00BC341C" w:rsidRPr="005310DB">
              <w:rPr>
                <w:rFonts w:ascii="Times New Roman" w:hAnsi="Times New Roman"/>
                <w:sz w:val="28"/>
                <w:szCs w:val="28"/>
              </w:rPr>
              <w:t xml:space="preserve"> года</w:t>
            </w:r>
          </w:p>
        </w:tc>
      </w:tr>
    </w:tbl>
    <w:p w:rsidR="00DD246E" w:rsidRDefault="00DD246E" w:rsidP="00BC341C">
      <w:pPr>
        <w:widowControl w:val="0"/>
        <w:autoSpaceDE w:val="0"/>
        <w:autoSpaceDN w:val="0"/>
        <w:adjustRightInd w:val="0"/>
        <w:rPr>
          <w:sz w:val="28"/>
          <w:szCs w:val="28"/>
          <w:lang w:eastAsia="en-US"/>
        </w:rPr>
      </w:pPr>
    </w:p>
    <w:p w:rsidR="000A0DF7" w:rsidRPr="006F1707" w:rsidRDefault="000A0DF7">
      <w:pPr>
        <w:widowControl w:val="0"/>
        <w:autoSpaceDE w:val="0"/>
        <w:autoSpaceDN w:val="0"/>
        <w:adjustRightInd w:val="0"/>
        <w:jc w:val="center"/>
        <w:rPr>
          <w:sz w:val="28"/>
          <w:szCs w:val="28"/>
          <w:lang w:eastAsia="en-US"/>
        </w:rPr>
      </w:pPr>
      <w:r w:rsidRPr="006F1707">
        <w:rPr>
          <w:sz w:val="28"/>
          <w:szCs w:val="28"/>
          <w:lang w:eastAsia="en-US"/>
        </w:rPr>
        <w:t>ДОЛЖНОСТНОЙ РЕГЛАМЕНТ</w:t>
      </w:r>
    </w:p>
    <w:p w:rsidR="00E844F0" w:rsidRDefault="008D0D19" w:rsidP="00260A31">
      <w:pPr>
        <w:jc w:val="center"/>
        <w:rPr>
          <w:sz w:val="28"/>
          <w:szCs w:val="28"/>
        </w:rPr>
      </w:pPr>
      <w:r>
        <w:rPr>
          <w:sz w:val="28"/>
          <w:szCs w:val="28"/>
        </w:rPr>
        <w:t>в</w:t>
      </w:r>
      <w:r w:rsidR="00177CBC">
        <w:rPr>
          <w:sz w:val="28"/>
          <w:szCs w:val="28"/>
        </w:rPr>
        <w:t>едущего</w:t>
      </w:r>
      <w:r w:rsidR="00FF1E42">
        <w:rPr>
          <w:sz w:val="28"/>
          <w:szCs w:val="28"/>
        </w:rPr>
        <w:t xml:space="preserve"> специалиста</w:t>
      </w:r>
      <w:r w:rsidR="00260A31" w:rsidRPr="00260A31">
        <w:rPr>
          <w:sz w:val="28"/>
          <w:szCs w:val="28"/>
        </w:rPr>
        <w:t xml:space="preserve"> отдела </w:t>
      </w:r>
      <w:r w:rsidR="00CF22B6">
        <w:rPr>
          <w:sz w:val="28"/>
          <w:szCs w:val="28"/>
        </w:rPr>
        <w:t xml:space="preserve">планирования дорожной деятельности </w:t>
      </w:r>
    </w:p>
    <w:p w:rsidR="00FF1E42" w:rsidRDefault="00CF22B6" w:rsidP="00260A31">
      <w:pPr>
        <w:jc w:val="center"/>
        <w:rPr>
          <w:sz w:val="28"/>
          <w:szCs w:val="28"/>
        </w:rPr>
      </w:pPr>
      <w:r>
        <w:rPr>
          <w:sz w:val="28"/>
          <w:szCs w:val="28"/>
        </w:rPr>
        <w:t xml:space="preserve">и взаимодействия с органами местного самоуправления </w:t>
      </w:r>
      <w:r w:rsidR="00260A31" w:rsidRPr="00260A31">
        <w:rPr>
          <w:sz w:val="28"/>
          <w:szCs w:val="28"/>
        </w:rPr>
        <w:t xml:space="preserve"> </w:t>
      </w:r>
    </w:p>
    <w:p w:rsidR="00FF1E42" w:rsidRDefault="00260A31" w:rsidP="00260A31">
      <w:pPr>
        <w:jc w:val="center"/>
        <w:rPr>
          <w:sz w:val="28"/>
          <w:szCs w:val="28"/>
        </w:rPr>
      </w:pPr>
      <w:r>
        <w:rPr>
          <w:sz w:val="28"/>
          <w:szCs w:val="28"/>
        </w:rPr>
        <w:t>управления организаци</w:t>
      </w:r>
      <w:r w:rsidR="00CF22B6">
        <w:rPr>
          <w:sz w:val="28"/>
          <w:szCs w:val="28"/>
        </w:rPr>
        <w:t xml:space="preserve">и дорожной деятельности </w:t>
      </w:r>
    </w:p>
    <w:p w:rsidR="00260A31" w:rsidRPr="00260A31" w:rsidRDefault="00560335" w:rsidP="00260A31">
      <w:pPr>
        <w:jc w:val="center"/>
        <w:rPr>
          <w:sz w:val="28"/>
          <w:szCs w:val="28"/>
        </w:rPr>
      </w:pPr>
      <w:r>
        <w:rPr>
          <w:sz w:val="28"/>
          <w:szCs w:val="28"/>
        </w:rPr>
        <w:t>К</w:t>
      </w:r>
      <w:r w:rsidR="00260A31" w:rsidRPr="00260A31">
        <w:rPr>
          <w:sz w:val="28"/>
          <w:szCs w:val="28"/>
        </w:rPr>
        <w:t>омитета по дорожному хозяйству Ленинградской области</w:t>
      </w:r>
    </w:p>
    <w:p w:rsidR="00260A31" w:rsidRDefault="00260A31" w:rsidP="00D673B3">
      <w:pPr>
        <w:jc w:val="both"/>
        <w:rPr>
          <w:szCs w:val="28"/>
        </w:rPr>
      </w:pPr>
    </w:p>
    <w:p w:rsidR="006F1707" w:rsidRPr="00065470" w:rsidRDefault="00177CBC" w:rsidP="00661D09">
      <w:pPr>
        <w:ind w:firstLine="709"/>
        <w:jc w:val="both"/>
        <w:rPr>
          <w:sz w:val="28"/>
          <w:szCs w:val="28"/>
          <w:lang w:eastAsia="en-US"/>
        </w:rPr>
      </w:pPr>
      <w:r w:rsidRPr="00065470">
        <w:rPr>
          <w:sz w:val="28"/>
          <w:szCs w:val="28"/>
        </w:rPr>
        <w:t>Ведущий</w:t>
      </w:r>
      <w:r w:rsidR="00FF1E42" w:rsidRPr="00065470">
        <w:rPr>
          <w:sz w:val="28"/>
          <w:szCs w:val="28"/>
        </w:rPr>
        <w:t xml:space="preserve"> специалист</w:t>
      </w:r>
      <w:r w:rsidR="00260A31" w:rsidRPr="00065470">
        <w:rPr>
          <w:sz w:val="28"/>
          <w:szCs w:val="28"/>
        </w:rPr>
        <w:t xml:space="preserve"> </w:t>
      </w:r>
      <w:r w:rsidR="00E844F0" w:rsidRPr="00065470">
        <w:rPr>
          <w:sz w:val="28"/>
          <w:szCs w:val="28"/>
        </w:rPr>
        <w:t xml:space="preserve">отдела </w:t>
      </w:r>
      <w:r w:rsidR="00DB5666" w:rsidRPr="00065470">
        <w:rPr>
          <w:sz w:val="28"/>
          <w:szCs w:val="28"/>
        </w:rPr>
        <w:t xml:space="preserve">планирования дорожной деятельности и взаимодействия с органами местного самоуправления  управления организации дорожной деятельности </w:t>
      </w:r>
      <w:r w:rsidR="00560335" w:rsidRPr="00065470">
        <w:rPr>
          <w:sz w:val="28"/>
          <w:szCs w:val="28"/>
        </w:rPr>
        <w:t>К</w:t>
      </w:r>
      <w:r w:rsidR="00260A31" w:rsidRPr="00065470">
        <w:rPr>
          <w:sz w:val="28"/>
          <w:szCs w:val="28"/>
        </w:rPr>
        <w:t xml:space="preserve">омитета по дорожному хозяйству Ленинградской области </w:t>
      </w:r>
      <w:r w:rsidR="006F1707" w:rsidRPr="00065470">
        <w:rPr>
          <w:sz w:val="28"/>
          <w:szCs w:val="28"/>
          <w:lang w:eastAsia="en-US"/>
        </w:rPr>
        <w:t xml:space="preserve">(далее – </w:t>
      </w:r>
      <w:r w:rsidR="004F2CCC" w:rsidRPr="00065470">
        <w:rPr>
          <w:sz w:val="28"/>
          <w:szCs w:val="28"/>
          <w:lang w:eastAsia="en-US"/>
        </w:rPr>
        <w:t xml:space="preserve">ведущий </w:t>
      </w:r>
      <w:r w:rsidR="006F1707" w:rsidRPr="00065470">
        <w:rPr>
          <w:sz w:val="28"/>
          <w:szCs w:val="28"/>
          <w:lang w:eastAsia="en-US"/>
        </w:rPr>
        <w:t xml:space="preserve">специалист, </w:t>
      </w:r>
      <w:r w:rsidR="00E844F0" w:rsidRPr="00065470">
        <w:rPr>
          <w:sz w:val="28"/>
          <w:szCs w:val="28"/>
          <w:lang w:eastAsia="en-US"/>
        </w:rPr>
        <w:t>о</w:t>
      </w:r>
      <w:r w:rsidR="00560335" w:rsidRPr="00065470">
        <w:rPr>
          <w:sz w:val="28"/>
          <w:szCs w:val="28"/>
          <w:lang w:eastAsia="en-US"/>
        </w:rPr>
        <w:t>тдел</w:t>
      </w:r>
      <w:r w:rsidR="00865645" w:rsidRPr="00065470">
        <w:rPr>
          <w:sz w:val="28"/>
          <w:szCs w:val="28"/>
          <w:lang w:eastAsia="en-US"/>
        </w:rPr>
        <w:t xml:space="preserve">, </w:t>
      </w:r>
      <w:r w:rsidR="00560335" w:rsidRPr="00065470">
        <w:rPr>
          <w:sz w:val="28"/>
          <w:szCs w:val="28"/>
          <w:lang w:eastAsia="en-US"/>
        </w:rPr>
        <w:t>Комитет</w:t>
      </w:r>
      <w:r w:rsidR="00865645" w:rsidRPr="00065470">
        <w:rPr>
          <w:sz w:val="28"/>
          <w:szCs w:val="28"/>
          <w:lang w:eastAsia="en-US"/>
        </w:rPr>
        <w:t xml:space="preserve">) </w:t>
      </w:r>
      <w:r w:rsidR="006F1707" w:rsidRPr="00065470">
        <w:rPr>
          <w:sz w:val="28"/>
          <w:szCs w:val="28"/>
          <w:lang w:eastAsia="en-US"/>
        </w:rPr>
        <w:t xml:space="preserve">является государственным гражданским служащим Ленинградской области. </w:t>
      </w:r>
    </w:p>
    <w:p w:rsidR="008D37CE" w:rsidRDefault="006F1707" w:rsidP="00661D09">
      <w:pPr>
        <w:widowControl w:val="0"/>
        <w:autoSpaceDE w:val="0"/>
        <w:autoSpaceDN w:val="0"/>
        <w:adjustRightInd w:val="0"/>
        <w:ind w:firstLine="709"/>
        <w:jc w:val="both"/>
        <w:rPr>
          <w:sz w:val="28"/>
          <w:szCs w:val="28"/>
          <w:lang w:eastAsia="en-US"/>
        </w:rPr>
      </w:pPr>
      <w:r w:rsidRPr="00065470">
        <w:rPr>
          <w:sz w:val="28"/>
          <w:szCs w:val="28"/>
          <w:lang w:eastAsia="en-US"/>
        </w:rPr>
        <w:t>В соответствии с Реестром должностей государственной гражданской службы Ленинградской области должность</w:t>
      </w:r>
      <w:r w:rsidR="00AA2FF3" w:rsidRPr="00065470">
        <w:rPr>
          <w:sz w:val="28"/>
          <w:szCs w:val="28"/>
          <w:lang w:eastAsia="en-US"/>
        </w:rPr>
        <w:t xml:space="preserve"> </w:t>
      </w:r>
      <w:r w:rsidR="008D0D19" w:rsidRPr="00065470">
        <w:rPr>
          <w:sz w:val="28"/>
          <w:szCs w:val="28"/>
          <w:lang w:eastAsia="en-US"/>
        </w:rPr>
        <w:t>ведущего</w:t>
      </w:r>
      <w:r w:rsidR="00FF1E42" w:rsidRPr="00065470">
        <w:rPr>
          <w:sz w:val="28"/>
          <w:szCs w:val="28"/>
          <w:lang w:eastAsia="en-US"/>
        </w:rPr>
        <w:t xml:space="preserve"> специалиста</w:t>
      </w:r>
      <w:r w:rsidR="00AA2FF3" w:rsidRPr="00065470">
        <w:rPr>
          <w:sz w:val="28"/>
          <w:szCs w:val="28"/>
          <w:lang w:eastAsia="en-US"/>
        </w:rPr>
        <w:t xml:space="preserve"> </w:t>
      </w:r>
      <w:r w:rsidRPr="00065470">
        <w:rPr>
          <w:sz w:val="28"/>
          <w:szCs w:val="28"/>
          <w:lang w:eastAsia="en-US"/>
        </w:rPr>
        <w:t>относится к категории</w:t>
      </w:r>
      <w:r w:rsidR="008F237D" w:rsidRPr="00065470">
        <w:rPr>
          <w:sz w:val="28"/>
          <w:szCs w:val="28"/>
          <w:lang w:eastAsia="en-US"/>
        </w:rPr>
        <w:t xml:space="preserve"> </w:t>
      </w:r>
      <w:r w:rsidR="0082276F" w:rsidRPr="00065470">
        <w:rPr>
          <w:sz w:val="28"/>
          <w:szCs w:val="28"/>
          <w:lang w:eastAsia="en-US"/>
        </w:rPr>
        <w:t xml:space="preserve">«Специалисты» </w:t>
      </w:r>
      <w:r w:rsidR="00AA2FF3" w:rsidRPr="00065470">
        <w:rPr>
          <w:sz w:val="28"/>
          <w:szCs w:val="28"/>
          <w:lang w:eastAsia="en-US"/>
        </w:rPr>
        <w:t xml:space="preserve">ведущей </w:t>
      </w:r>
      <w:r w:rsidR="008D37CE" w:rsidRPr="00065470">
        <w:rPr>
          <w:sz w:val="28"/>
          <w:szCs w:val="28"/>
          <w:lang w:eastAsia="en-US"/>
        </w:rPr>
        <w:t xml:space="preserve">группы. </w:t>
      </w:r>
    </w:p>
    <w:p w:rsidR="008F237D" w:rsidRPr="00065470" w:rsidRDefault="008F237D" w:rsidP="00661D09">
      <w:pPr>
        <w:widowControl w:val="0"/>
        <w:autoSpaceDE w:val="0"/>
        <w:autoSpaceDN w:val="0"/>
        <w:adjustRightInd w:val="0"/>
        <w:jc w:val="both"/>
        <w:rPr>
          <w:sz w:val="28"/>
          <w:szCs w:val="28"/>
          <w:lang w:eastAsia="en-US"/>
        </w:rPr>
      </w:pPr>
    </w:p>
    <w:p w:rsidR="00651EC0" w:rsidRPr="00065470" w:rsidRDefault="00651EC0" w:rsidP="00065470">
      <w:pPr>
        <w:ind w:firstLine="567"/>
        <w:jc w:val="center"/>
        <w:rPr>
          <w:sz w:val="28"/>
          <w:szCs w:val="28"/>
          <w:lang w:eastAsia="en-US"/>
        </w:rPr>
      </w:pPr>
      <w:r w:rsidRPr="00065470">
        <w:rPr>
          <w:sz w:val="28"/>
          <w:szCs w:val="28"/>
          <w:lang w:eastAsia="en-US"/>
        </w:rPr>
        <w:t>1. Квалификационные требования</w:t>
      </w:r>
    </w:p>
    <w:p w:rsidR="00651EC0" w:rsidRPr="00065470" w:rsidRDefault="00651EC0" w:rsidP="00065470">
      <w:pPr>
        <w:ind w:firstLine="567"/>
        <w:jc w:val="both"/>
        <w:rPr>
          <w:sz w:val="28"/>
          <w:szCs w:val="28"/>
          <w:lang w:eastAsia="en-US"/>
        </w:rPr>
      </w:pPr>
    </w:p>
    <w:p w:rsidR="00731BE7" w:rsidRPr="00065470" w:rsidRDefault="00065470" w:rsidP="00661D09">
      <w:pPr>
        <w:pStyle w:val="21"/>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731BE7" w:rsidRPr="00065470">
        <w:rPr>
          <w:rFonts w:ascii="Times New Roman" w:hAnsi="Times New Roman"/>
          <w:sz w:val="28"/>
          <w:szCs w:val="28"/>
        </w:rPr>
        <w:t>Высшее образование.</w:t>
      </w:r>
    </w:p>
    <w:p w:rsidR="00731BE7" w:rsidRPr="00065470" w:rsidRDefault="00065470" w:rsidP="00661D09">
      <w:pPr>
        <w:pStyle w:val="21"/>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731BE7" w:rsidRPr="00065470">
        <w:rPr>
          <w:rFonts w:ascii="Times New Roman" w:hAnsi="Times New Roman"/>
          <w:sz w:val="28"/>
          <w:szCs w:val="28"/>
        </w:rPr>
        <w:t>Не менее одного года стажа государственной гражданской службы  стажа работы по специальности, направлению подготовки.</w:t>
      </w:r>
    </w:p>
    <w:p w:rsidR="00731BE7" w:rsidRPr="00065470" w:rsidRDefault="004B1A49" w:rsidP="00661D09">
      <w:pPr>
        <w:pStyle w:val="af7"/>
        <w:tabs>
          <w:tab w:val="left" w:pos="1276"/>
        </w:tabs>
        <w:ind w:firstLine="709"/>
        <w:jc w:val="both"/>
        <w:rPr>
          <w:rFonts w:ascii="Times New Roman" w:hAnsi="Times New Roman"/>
          <w:sz w:val="28"/>
          <w:szCs w:val="28"/>
        </w:rPr>
      </w:pPr>
      <w:r>
        <w:rPr>
          <w:rFonts w:ascii="Times New Roman" w:hAnsi="Times New Roman"/>
          <w:sz w:val="28"/>
          <w:szCs w:val="28"/>
        </w:rPr>
        <w:t xml:space="preserve">1.3. </w:t>
      </w:r>
      <w:r w:rsidR="00661D09" w:rsidRPr="00661D09">
        <w:rPr>
          <w:rFonts w:ascii="Times New Roman" w:hAnsi="Times New Roman"/>
          <w:sz w:val="28"/>
          <w:szCs w:val="28"/>
        </w:rPr>
        <w:t>Подтверждаемые дипломом о высшем образовании соответствующего уровня специальность или направление подготовки укрупненной группы «Экономика и управление»</w:t>
      </w:r>
      <w:r w:rsidR="00731BE7" w:rsidRPr="00065470">
        <w:rPr>
          <w:rFonts w:ascii="Times New Roman" w:hAnsi="Times New Roman"/>
          <w:sz w:val="28"/>
          <w:szCs w:val="28"/>
        </w:rPr>
        <w:t>.</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1.4. Знания:</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 базовые:</w:t>
      </w:r>
    </w:p>
    <w:p w:rsidR="009E41DA" w:rsidRPr="008F1D80" w:rsidRDefault="00661D09" w:rsidP="00661D09">
      <w:pPr>
        <w:tabs>
          <w:tab w:val="left" w:pos="1418"/>
        </w:tabs>
        <w:ind w:firstLine="709"/>
        <w:jc w:val="both"/>
        <w:rPr>
          <w:sz w:val="28"/>
          <w:szCs w:val="28"/>
          <w:lang w:eastAsia="en-US"/>
        </w:rPr>
      </w:pPr>
      <w:r w:rsidRPr="00FE1EFF">
        <w:rPr>
          <w:sz w:val="28"/>
          <w:szCs w:val="28"/>
        </w:rPr>
        <w:t xml:space="preserve">государственного языка Российской Федерации (русского языка) и основ </w:t>
      </w:r>
      <w:hyperlink r:id="rId9" w:history="1">
        <w:r w:rsidRPr="00FE1EFF">
          <w:rPr>
            <w:rStyle w:val="af3"/>
            <w:color w:val="auto"/>
            <w:sz w:val="28"/>
            <w:szCs w:val="28"/>
            <w:u w:val="none"/>
          </w:rPr>
          <w:t>Конституции</w:t>
        </w:r>
      </w:hyperlink>
      <w:r w:rsidRPr="00FE1EFF">
        <w:rPr>
          <w:sz w:val="28"/>
          <w:szCs w:val="28"/>
        </w:rPr>
        <w:t xml:space="preserve"> Российской Федерации</w:t>
      </w:r>
      <w:r w:rsidR="009E41DA" w:rsidRPr="008F1D80">
        <w:rPr>
          <w:sz w:val="28"/>
          <w:szCs w:val="28"/>
          <w:lang w:eastAsia="en-US"/>
        </w:rPr>
        <w:t>;</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Федерального закона от 6 октября 2003 года № 131-ФЗ «Об общих принципах организации местного самоуправления в Российской Федерации»;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lastRenderedPageBreak/>
        <w:t>Федерального закона от 2 мая 2006 года № 59-ФЗ «О порядке рассмотрения обращений граждан Российской Федерации»;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Федерального закона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9E41DA" w:rsidRPr="008F1D80" w:rsidRDefault="009E41DA" w:rsidP="00661D09">
      <w:pPr>
        <w:tabs>
          <w:tab w:val="left" w:pos="1418"/>
        </w:tabs>
        <w:ind w:firstLine="709"/>
        <w:jc w:val="both"/>
        <w:rPr>
          <w:sz w:val="28"/>
          <w:szCs w:val="28"/>
          <w:lang w:eastAsia="en-US"/>
        </w:rPr>
      </w:pPr>
      <w:r w:rsidRPr="008F1D80">
        <w:rPr>
          <w:sz w:val="28"/>
          <w:szCs w:val="28"/>
        </w:rPr>
        <w:t>Федерального закона от 27 июля 2006 года № 149-ФЗ «Об информации, информационных технологиях и о защите информации»;</w:t>
      </w:r>
    </w:p>
    <w:p w:rsidR="009E41DA" w:rsidRPr="008F1D80" w:rsidRDefault="009E41DA" w:rsidP="00661D09">
      <w:pPr>
        <w:tabs>
          <w:tab w:val="left" w:pos="1418"/>
        </w:tabs>
        <w:ind w:firstLine="709"/>
        <w:jc w:val="both"/>
        <w:rPr>
          <w:sz w:val="28"/>
          <w:szCs w:val="28"/>
        </w:rPr>
      </w:pPr>
      <w:r w:rsidRPr="008F1D80">
        <w:rPr>
          <w:sz w:val="28"/>
          <w:szCs w:val="28"/>
        </w:rPr>
        <w:t>Федерального закона от 27 июля 2006 года № 152-ФЗ «О персональных данных»;</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законодательства Российской Федерации о государственной гражданской службе Российской Федерации;</w:t>
      </w:r>
    </w:p>
    <w:p w:rsidR="009E41DA" w:rsidRPr="008F1D80" w:rsidRDefault="009E41DA" w:rsidP="00661D09">
      <w:pPr>
        <w:tabs>
          <w:tab w:val="num" w:pos="0"/>
        </w:tabs>
        <w:overflowPunct w:val="0"/>
        <w:autoSpaceDE w:val="0"/>
        <w:autoSpaceDN w:val="0"/>
        <w:adjustRightInd w:val="0"/>
        <w:ind w:firstLine="709"/>
        <w:jc w:val="both"/>
        <w:textAlignment w:val="baseline"/>
        <w:rPr>
          <w:sz w:val="28"/>
          <w:szCs w:val="28"/>
        </w:rPr>
      </w:pPr>
      <w:r w:rsidRPr="008F1D80">
        <w:rPr>
          <w:sz w:val="28"/>
          <w:szCs w:val="28"/>
        </w:rPr>
        <w:t>Устава Ленинградской области;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областного закона от 11 декабря 2007 года №174-оз «О правовых актах Ленинградской области»;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Положения о Комитете;</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Положения об отделе;</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Кодекса этики и служебного поведения государственных гражданских служащих;</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Инструкции по делопроизводству в органах исполнительной власти Ленинградской области;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служебного распорядка в Администрации Ленинградской области;</w:t>
      </w:r>
    </w:p>
    <w:p w:rsidR="009E41DA" w:rsidRPr="008F1D80" w:rsidRDefault="009E41DA" w:rsidP="00661D09">
      <w:pPr>
        <w:tabs>
          <w:tab w:val="left" w:pos="1418"/>
        </w:tabs>
        <w:ind w:firstLine="709"/>
        <w:jc w:val="both"/>
        <w:rPr>
          <w:sz w:val="28"/>
          <w:szCs w:val="28"/>
        </w:rPr>
      </w:pPr>
      <w:r w:rsidRPr="008F1D80">
        <w:rPr>
          <w:sz w:val="28"/>
          <w:szCs w:val="28"/>
        </w:rPr>
        <w:t>возможностей и особенностей применения современных информационно-коммуникационных технологий в Комитете.</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 в зависимости от области и вида деятельности:</w:t>
      </w:r>
      <w:r w:rsidRPr="008F1D80">
        <w:rPr>
          <w:bCs/>
          <w:sz w:val="28"/>
          <w:szCs w:val="28"/>
          <w:lang w:eastAsia="en-US"/>
        </w:rPr>
        <w:t xml:space="preserve"> </w:t>
      </w:r>
    </w:p>
    <w:p w:rsidR="009E41DA" w:rsidRPr="008F1D80" w:rsidRDefault="009E41DA" w:rsidP="00661D09">
      <w:pPr>
        <w:tabs>
          <w:tab w:val="num" w:pos="0"/>
        </w:tabs>
        <w:overflowPunct w:val="0"/>
        <w:autoSpaceDE w:val="0"/>
        <w:autoSpaceDN w:val="0"/>
        <w:adjustRightInd w:val="0"/>
        <w:ind w:firstLine="709"/>
        <w:jc w:val="both"/>
        <w:textAlignment w:val="baseline"/>
        <w:rPr>
          <w:sz w:val="28"/>
          <w:szCs w:val="28"/>
        </w:rPr>
      </w:pPr>
      <w:r w:rsidRPr="008F1D80">
        <w:rPr>
          <w:sz w:val="28"/>
          <w:szCs w:val="28"/>
        </w:rPr>
        <w:t>Бюджетного кодекса Российской Федерации и иных нормативных правовых актов Российской Федерации и Ленинградкой области, регулирующих бюджетные правоотношения;</w:t>
      </w:r>
    </w:p>
    <w:p w:rsidR="009E41DA" w:rsidRPr="008F1D80" w:rsidRDefault="009E41DA" w:rsidP="00661D09">
      <w:pPr>
        <w:ind w:firstLine="709"/>
        <w:jc w:val="both"/>
        <w:rPr>
          <w:bCs/>
          <w:sz w:val="28"/>
          <w:szCs w:val="28"/>
        </w:rPr>
      </w:pPr>
      <w:r w:rsidRPr="008F1D80">
        <w:rPr>
          <w:bCs/>
          <w:sz w:val="28"/>
          <w:szCs w:val="28"/>
        </w:rPr>
        <w:t>Гражданского кодекса Российской Федерации;</w:t>
      </w:r>
    </w:p>
    <w:p w:rsidR="009E41DA" w:rsidRPr="008F1D80" w:rsidRDefault="009E41DA" w:rsidP="00661D09">
      <w:pPr>
        <w:ind w:firstLine="709"/>
        <w:jc w:val="both"/>
        <w:rPr>
          <w:bCs/>
          <w:sz w:val="28"/>
          <w:szCs w:val="28"/>
        </w:rPr>
      </w:pPr>
      <w:r w:rsidRPr="008F1D80">
        <w:rPr>
          <w:bCs/>
          <w:sz w:val="28"/>
          <w:szCs w:val="28"/>
        </w:rPr>
        <w:t>Федерального закона от 14 ноября 2002 года № 161-ФЗ «О государственных и муниципальных унитарных предприятиях»;</w:t>
      </w:r>
    </w:p>
    <w:p w:rsidR="009E41DA" w:rsidRPr="008F1D80" w:rsidRDefault="009E41DA" w:rsidP="00661D09">
      <w:pPr>
        <w:ind w:firstLine="709"/>
        <w:jc w:val="both"/>
        <w:rPr>
          <w:bCs/>
          <w:sz w:val="28"/>
          <w:szCs w:val="28"/>
        </w:rPr>
      </w:pPr>
      <w:r w:rsidRPr="008F1D80">
        <w:rPr>
          <w:bCs/>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E41DA" w:rsidRPr="008F1D80" w:rsidRDefault="009E41DA" w:rsidP="00661D09">
      <w:pPr>
        <w:tabs>
          <w:tab w:val="left" w:pos="567"/>
        </w:tabs>
        <w:ind w:firstLine="709"/>
        <w:jc w:val="both"/>
        <w:rPr>
          <w:sz w:val="28"/>
          <w:szCs w:val="28"/>
        </w:rPr>
      </w:pPr>
      <w:r w:rsidRPr="008F1D80">
        <w:rPr>
          <w:sz w:val="28"/>
          <w:szCs w:val="28"/>
        </w:rPr>
        <w:t>постановление Правительства Российской Федерации от 30 сентября 2014 года №999 «О формировании, предоставлении и распределении субсидий из федерального бюджета бюджетам субъектов Российской Федерации»;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и Ленинградской области, регулирующих отношения в сфере закупок товаров, работ, услуг для обеспечения государственных </w:t>
      </w:r>
      <w:r w:rsidRPr="008F1D80">
        <w:rPr>
          <w:sz w:val="28"/>
          <w:szCs w:val="28"/>
        </w:rPr>
        <w:t xml:space="preserve">и муниципальных </w:t>
      </w:r>
      <w:r w:rsidRPr="008F1D80">
        <w:rPr>
          <w:sz w:val="28"/>
          <w:szCs w:val="28"/>
          <w:lang w:eastAsia="en-US"/>
        </w:rPr>
        <w:t>нужд;</w:t>
      </w:r>
    </w:p>
    <w:p w:rsidR="009E41DA" w:rsidRPr="008F1D80" w:rsidRDefault="009E41DA" w:rsidP="00661D09">
      <w:pPr>
        <w:tabs>
          <w:tab w:val="left" w:pos="567"/>
        </w:tabs>
        <w:ind w:firstLine="709"/>
        <w:jc w:val="both"/>
        <w:rPr>
          <w:sz w:val="28"/>
          <w:szCs w:val="28"/>
        </w:rPr>
      </w:pPr>
      <w:r w:rsidRPr="008F1D80">
        <w:rPr>
          <w:sz w:val="28"/>
          <w:szCs w:val="28"/>
        </w:rPr>
        <w:t xml:space="preserve">иных нормативных правовых актов Российской Федерации и </w:t>
      </w:r>
      <w:r w:rsidRPr="008F1D80">
        <w:rPr>
          <w:color w:val="000000"/>
          <w:sz w:val="28"/>
          <w:szCs w:val="28"/>
        </w:rPr>
        <w:t>Ленинградской области</w:t>
      </w:r>
      <w:r w:rsidRPr="008F1D80">
        <w:rPr>
          <w:sz w:val="28"/>
          <w:szCs w:val="28"/>
        </w:rPr>
        <w:t>, регулирующих отношения в сфере дорожного хозяйства;</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областного закона, утверждающего стратегию социально-экономического развития Ленинградской области на актуальный период;</w:t>
      </w:r>
    </w:p>
    <w:p w:rsidR="009E41DA" w:rsidRPr="008F1D80" w:rsidRDefault="009E41DA" w:rsidP="00661D09">
      <w:pPr>
        <w:suppressAutoHyphens/>
        <w:ind w:firstLine="709"/>
        <w:jc w:val="both"/>
        <w:rPr>
          <w:sz w:val="28"/>
          <w:szCs w:val="28"/>
        </w:rPr>
      </w:pPr>
      <w:r w:rsidRPr="008F1D80">
        <w:rPr>
          <w:sz w:val="28"/>
          <w:szCs w:val="28"/>
        </w:rPr>
        <w:lastRenderedPageBreak/>
        <w:t>постановления Правительства Ленинградской области от 24 ноября 2014 года №543 «Об утверждении Порядка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p>
    <w:p w:rsidR="009E41DA" w:rsidRPr="008F1D80" w:rsidRDefault="009E41DA" w:rsidP="00661D09">
      <w:pPr>
        <w:suppressAutoHyphens/>
        <w:ind w:firstLine="709"/>
        <w:jc w:val="both"/>
        <w:rPr>
          <w:sz w:val="28"/>
          <w:szCs w:val="28"/>
        </w:rPr>
      </w:pPr>
      <w:r w:rsidRPr="008F1D80">
        <w:rPr>
          <w:sz w:val="28"/>
          <w:szCs w:val="28"/>
        </w:rPr>
        <w:t>понятие федеральных целевых программ и межгосударственных целевых программ;</w:t>
      </w:r>
    </w:p>
    <w:p w:rsidR="009E41DA" w:rsidRPr="008F1D80" w:rsidRDefault="009E41DA" w:rsidP="00661D09">
      <w:pPr>
        <w:suppressAutoHyphens/>
        <w:ind w:firstLine="709"/>
        <w:jc w:val="both"/>
        <w:rPr>
          <w:sz w:val="28"/>
          <w:szCs w:val="28"/>
        </w:rPr>
      </w:pPr>
      <w:r w:rsidRPr="008F1D80">
        <w:rPr>
          <w:sz w:val="28"/>
          <w:szCs w:val="28"/>
        </w:rPr>
        <w:t>функций государственного заказчика целевой программы;</w:t>
      </w:r>
    </w:p>
    <w:p w:rsidR="009E41DA" w:rsidRPr="008F1D80" w:rsidRDefault="009E41DA" w:rsidP="00661D09">
      <w:pPr>
        <w:suppressAutoHyphens/>
        <w:ind w:firstLine="709"/>
        <w:jc w:val="both"/>
        <w:rPr>
          <w:sz w:val="28"/>
          <w:szCs w:val="28"/>
        </w:rPr>
      </w:pPr>
      <w:r w:rsidRPr="008F1D80">
        <w:rPr>
          <w:sz w:val="28"/>
          <w:szCs w:val="28"/>
        </w:rPr>
        <w:t>проектирование, строительство, реконструкция, капитальный ремонт, ремонт, содержание автомобильных дорог (дорожная деятельность);</w:t>
      </w:r>
    </w:p>
    <w:p w:rsidR="009E41DA" w:rsidRPr="008F1D80" w:rsidRDefault="009E41DA" w:rsidP="00661D09">
      <w:pPr>
        <w:suppressAutoHyphens/>
        <w:ind w:firstLine="709"/>
        <w:jc w:val="both"/>
        <w:rPr>
          <w:sz w:val="28"/>
          <w:szCs w:val="28"/>
        </w:rPr>
      </w:pPr>
      <w:r w:rsidRPr="008F1D80">
        <w:rPr>
          <w:sz w:val="28"/>
          <w:szCs w:val="28"/>
        </w:rPr>
        <w:t>порядок разработки и утверждения планов дорожных работ;</w:t>
      </w:r>
    </w:p>
    <w:p w:rsidR="009E41DA" w:rsidRPr="008F1D80" w:rsidRDefault="009E41DA" w:rsidP="00661D09">
      <w:pPr>
        <w:suppressAutoHyphens/>
        <w:ind w:firstLine="709"/>
        <w:jc w:val="both"/>
        <w:rPr>
          <w:sz w:val="28"/>
          <w:szCs w:val="28"/>
        </w:rPr>
      </w:pPr>
      <w:r w:rsidRPr="008F1D80">
        <w:rPr>
          <w:sz w:val="28"/>
          <w:szCs w:val="28"/>
        </w:rPr>
        <w:t>особенностей исполнения областного бюджета Ленинградской области в текущем финансовом году;</w:t>
      </w:r>
    </w:p>
    <w:p w:rsidR="009E41DA" w:rsidRPr="008F1D80" w:rsidRDefault="009E41DA" w:rsidP="00661D09">
      <w:pPr>
        <w:suppressAutoHyphens/>
        <w:ind w:firstLine="709"/>
        <w:jc w:val="both"/>
        <w:rPr>
          <w:sz w:val="28"/>
          <w:szCs w:val="28"/>
        </w:rPr>
      </w:pPr>
      <w:r w:rsidRPr="008F1D80">
        <w:rPr>
          <w:sz w:val="28"/>
          <w:szCs w:val="28"/>
        </w:rPr>
        <w:t xml:space="preserve">основ кассового исполнения бюджетов бюджетной системы Российской Федерации;  </w:t>
      </w:r>
    </w:p>
    <w:p w:rsidR="009E41DA" w:rsidRPr="008F1D80" w:rsidRDefault="009E41DA" w:rsidP="00661D09">
      <w:pPr>
        <w:suppressAutoHyphens/>
        <w:ind w:firstLine="709"/>
        <w:jc w:val="both"/>
        <w:rPr>
          <w:sz w:val="28"/>
          <w:szCs w:val="28"/>
        </w:rPr>
      </w:pPr>
      <w:r w:rsidRPr="008F1D80">
        <w:rPr>
          <w:sz w:val="28"/>
          <w:szCs w:val="28"/>
        </w:rPr>
        <w:t>основных направлений и приоритетов бюджетной политики в области транспорта, дорожного хозяйства и транспортного обеспечения;</w:t>
      </w:r>
    </w:p>
    <w:p w:rsidR="009E41DA" w:rsidRPr="008F1D80" w:rsidRDefault="009E41DA" w:rsidP="00661D09">
      <w:pPr>
        <w:suppressAutoHyphens/>
        <w:ind w:firstLine="709"/>
        <w:jc w:val="both"/>
        <w:rPr>
          <w:sz w:val="28"/>
          <w:szCs w:val="28"/>
        </w:rPr>
      </w:pPr>
      <w:r w:rsidRPr="008F1D80">
        <w:rPr>
          <w:sz w:val="28"/>
          <w:szCs w:val="28"/>
        </w:rPr>
        <w:t>порядка учета бюджетных обязательств получателей средств областного бюджета Ленинградской области.</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основных направлений и приоритетов бюджетной политики в области транспорта, дорожного хозяйства и транспортного обеспечения;</w:t>
      </w:r>
    </w:p>
    <w:p w:rsidR="009E41DA" w:rsidRPr="008F1D80" w:rsidRDefault="009E41DA" w:rsidP="00661D09">
      <w:pPr>
        <w:autoSpaceDE w:val="0"/>
        <w:autoSpaceDN w:val="0"/>
        <w:adjustRightInd w:val="0"/>
        <w:ind w:firstLine="709"/>
        <w:jc w:val="both"/>
        <w:rPr>
          <w:sz w:val="28"/>
          <w:szCs w:val="28"/>
        </w:rPr>
      </w:pPr>
      <w:r w:rsidRPr="008F1D80">
        <w:rPr>
          <w:sz w:val="28"/>
          <w:szCs w:val="28"/>
        </w:rPr>
        <w:t>дорожной деятельности, а именно: проектирования, строительства, реконструкции, капитального ремонта, ремонта и содержания автомобильных дорог.</w:t>
      </w:r>
    </w:p>
    <w:p w:rsidR="009E41DA" w:rsidRPr="008F1D80" w:rsidRDefault="009E41DA" w:rsidP="00661D09">
      <w:pPr>
        <w:tabs>
          <w:tab w:val="left" w:pos="1418"/>
        </w:tabs>
        <w:ind w:firstLine="709"/>
        <w:jc w:val="both"/>
        <w:rPr>
          <w:sz w:val="28"/>
          <w:szCs w:val="28"/>
          <w:lang w:eastAsia="en-US"/>
        </w:rPr>
      </w:pPr>
      <w:r w:rsidRPr="008F1D80">
        <w:rPr>
          <w:sz w:val="28"/>
          <w:szCs w:val="28"/>
          <w:lang w:eastAsia="en-US"/>
        </w:rPr>
        <w:t>1.5. Умения:</w:t>
      </w:r>
    </w:p>
    <w:p w:rsidR="00661D09" w:rsidRPr="003154B9" w:rsidRDefault="00661D09" w:rsidP="00661D09">
      <w:pPr>
        <w:autoSpaceDE w:val="0"/>
        <w:autoSpaceDN w:val="0"/>
        <w:adjustRightInd w:val="0"/>
        <w:ind w:firstLine="680"/>
        <w:jc w:val="both"/>
        <w:rPr>
          <w:sz w:val="28"/>
          <w:szCs w:val="28"/>
        </w:rPr>
      </w:pPr>
      <w:r w:rsidRPr="003154B9">
        <w:rPr>
          <w:sz w:val="28"/>
          <w:szCs w:val="28"/>
        </w:rPr>
        <w:t xml:space="preserve">системного (стратегического) мышления; </w:t>
      </w:r>
    </w:p>
    <w:p w:rsidR="00661D09" w:rsidRPr="003154B9" w:rsidRDefault="00661D09" w:rsidP="00661D09">
      <w:pPr>
        <w:autoSpaceDE w:val="0"/>
        <w:autoSpaceDN w:val="0"/>
        <w:adjustRightInd w:val="0"/>
        <w:ind w:firstLine="680"/>
        <w:jc w:val="both"/>
        <w:rPr>
          <w:sz w:val="28"/>
          <w:szCs w:val="28"/>
        </w:rPr>
      </w:pPr>
      <w:r w:rsidRPr="003154B9">
        <w:rPr>
          <w:sz w:val="28"/>
          <w:szCs w:val="28"/>
        </w:rPr>
        <w:t>систематизации и анализа информации;</w:t>
      </w:r>
    </w:p>
    <w:p w:rsidR="00661D09" w:rsidRPr="003154B9" w:rsidRDefault="00661D09" w:rsidP="00661D09">
      <w:pPr>
        <w:autoSpaceDE w:val="0"/>
        <w:autoSpaceDN w:val="0"/>
        <w:adjustRightInd w:val="0"/>
        <w:ind w:firstLine="680"/>
        <w:jc w:val="both"/>
        <w:rPr>
          <w:sz w:val="28"/>
          <w:szCs w:val="28"/>
        </w:rPr>
      </w:pPr>
      <w:r w:rsidRPr="003154B9">
        <w:rPr>
          <w:sz w:val="28"/>
          <w:szCs w:val="28"/>
        </w:rPr>
        <w:t xml:space="preserve">планирования, рационального использования служебного времени и достижения результатов; </w:t>
      </w:r>
    </w:p>
    <w:p w:rsidR="00661D09" w:rsidRPr="003154B9" w:rsidRDefault="00661D09" w:rsidP="00661D09">
      <w:pPr>
        <w:autoSpaceDE w:val="0"/>
        <w:autoSpaceDN w:val="0"/>
        <w:adjustRightInd w:val="0"/>
        <w:ind w:firstLine="680"/>
        <w:jc w:val="both"/>
        <w:rPr>
          <w:sz w:val="28"/>
          <w:szCs w:val="28"/>
        </w:rPr>
      </w:pPr>
      <w:r w:rsidRPr="003154B9">
        <w:rPr>
          <w:sz w:val="28"/>
          <w:szCs w:val="28"/>
        </w:rPr>
        <w:t xml:space="preserve">коммуникативного общения (в том числе публичных выступлений и ведения деловых переговоров); </w:t>
      </w:r>
    </w:p>
    <w:p w:rsidR="00661D09" w:rsidRPr="003154B9" w:rsidRDefault="00661D09" w:rsidP="00661D09">
      <w:pPr>
        <w:autoSpaceDE w:val="0"/>
        <w:autoSpaceDN w:val="0"/>
        <w:adjustRightInd w:val="0"/>
        <w:ind w:firstLine="680"/>
        <w:jc w:val="both"/>
        <w:rPr>
          <w:sz w:val="28"/>
          <w:szCs w:val="28"/>
        </w:rPr>
      </w:pPr>
      <w:r w:rsidRPr="003154B9">
        <w:rPr>
          <w:sz w:val="28"/>
          <w:szCs w:val="28"/>
        </w:rPr>
        <w:t xml:space="preserve">управления изменениями; </w:t>
      </w:r>
    </w:p>
    <w:p w:rsidR="00661D09" w:rsidRPr="003154B9" w:rsidRDefault="00661D09" w:rsidP="00661D09">
      <w:pPr>
        <w:autoSpaceDE w:val="0"/>
        <w:autoSpaceDN w:val="0"/>
        <w:adjustRightInd w:val="0"/>
        <w:ind w:firstLine="680"/>
        <w:jc w:val="both"/>
        <w:rPr>
          <w:sz w:val="28"/>
          <w:szCs w:val="28"/>
        </w:rPr>
      </w:pPr>
      <w:r w:rsidRPr="003154B9">
        <w:rPr>
          <w:sz w:val="28"/>
          <w:szCs w:val="28"/>
        </w:rPr>
        <w:t>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MicrosoftOfficeWord, с табличным процессором MicrosoftOfficeExcel, с почтовым клиентом типа «Outlook», подготовки презентаций с применением приложения MicrosoftOfficePowerPoint;</w:t>
      </w:r>
    </w:p>
    <w:p w:rsidR="00661D09" w:rsidRPr="00FE1EFF" w:rsidRDefault="00661D09" w:rsidP="00661D09">
      <w:pPr>
        <w:autoSpaceDE w:val="0"/>
        <w:autoSpaceDN w:val="0"/>
        <w:adjustRightInd w:val="0"/>
        <w:ind w:firstLine="680"/>
        <w:jc w:val="both"/>
        <w:rPr>
          <w:sz w:val="28"/>
          <w:szCs w:val="28"/>
        </w:rPr>
      </w:pPr>
      <w:r w:rsidRPr="003154B9">
        <w:rPr>
          <w:sz w:val="28"/>
          <w:szCs w:val="28"/>
        </w:rPr>
        <w:t xml:space="preserve">работы в качестве пользователя в информационных системах, применяемых в </w:t>
      </w:r>
      <w:r>
        <w:rPr>
          <w:sz w:val="28"/>
          <w:szCs w:val="28"/>
        </w:rPr>
        <w:t>Комитете</w:t>
      </w:r>
      <w:r w:rsidRPr="003154B9">
        <w:rPr>
          <w:sz w:val="28"/>
          <w:szCs w:val="28"/>
        </w:rPr>
        <w:t>, в том числе в при</w:t>
      </w:r>
      <w:r>
        <w:rPr>
          <w:sz w:val="28"/>
          <w:szCs w:val="28"/>
        </w:rPr>
        <w:t>кладных информационных системах</w:t>
      </w:r>
      <w:r w:rsidRPr="003154B9">
        <w:rPr>
          <w:sz w:val="28"/>
          <w:szCs w:val="28"/>
        </w:rPr>
        <w:t xml:space="preserve">, системах электронного документооборота, в информационно-правовых системах «Гарант», «КонсультантПлюс», «Кодекс», а также с ресурсами и сервисами локальной </w:t>
      </w:r>
      <w:r w:rsidRPr="00FE1EFF">
        <w:rPr>
          <w:sz w:val="28"/>
          <w:szCs w:val="28"/>
        </w:rPr>
        <w:t>вычислительной сети и информационно-телекоммуникационной сети «Интернет»;</w:t>
      </w:r>
    </w:p>
    <w:p w:rsidR="009E41DA" w:rsidRPr="00065470" w:rsidRDefault="00661D09" w:rsidP="00661D09">
      <w:pPr>
        <w:tabs>
          <w:tab w:val="left" w:pos="1418"/>
        </w:tabs>
        <w:ind w:firstLine="709"/>
        <w:jc w:val="both"/>
        <w:rPr>
          <w:sz w:val="28"/>
          <w:szCs w:val="28"/>
        </w:rPr>
      </w:pPr>
      <w:r w:rsidRPr="00FE1EFF">
        <w:rPr>
          <w:sz w:val="28"/>
          <w:szCs w:val="28"/>
        </w:rPr>
        <w:t>использования копировальной техники, средств телефонной и факсимильной связи</w:t>
      </w:r>
      <w:r w:rsidR="009E41DA" w:rsidRPr="008F1D80">
        <w:rPr>
          <w:sz w:val="28"/>
          <w:szCs w:val="28"/>
        </w:rPr>
        <w:t>.</w:t>
      </w:r>
    </w:p>
    <w:p w:rsidR="009E41DA" w:rsidRPr="00065470" w:rsidRDefault="009E41DA" w:rsidP="00065470">
      <w:pPr>
        <w:tabs>
          <w:tab w:val="left" w:pos="1260"/>
          <w:tab w:val="left" w:pos="1440"/>
          <w:tab w:val="left" w:pos="1620"/>
          <w:tab w:val="left" w:pos="1800"/>
        </w:tabs>
        <w:autoSpaceDN w:val="0"/>
        <w:ind w:firstLine="567"/>
        <w:jc w:val="center"/>
        <w:rPr>
          <w:color w:val="000000"/>
          <w:sz w:val="28"/>
          <w:szCs w:val="28"/>
        </w:rPr>
      </w:pPr>
      <w:r w:rsidRPr="00065470">
        <w:rPr>
          <w:color w:val="000000"/>
          <w:sz w:val="28"/>
          <w:szCs w:val="28"/>
        </w:rPr>
        <w:lastRenderedPageBreak/>
        <w:t>2. Должностные обязанности</w:t>
      </w:r>
    </w:p>
    <w:p w:rsidR="009E41DA" w:rsidRPr="00065470" w:rsidRDefault="009E41DA" w:rsidP="00065470">
      <w:pPr>
        <w:tabs>
          <w:tab w:val="left" w:pos="1260"/>
          <w:tab w:val="left" w:pos="1440"/>
          <w:tab w:val="left" w:pos="1620"/>
          <w:tab w:val="left" w:pos="1800"/>
        </w:tabs>
        <w:autoSpaceDN w:val="0"/>
        <w:ind w:firstLine="567"/>
        <w:jc w:val="both"/>
        <w:rPr>
          <w:color w:val="000000"/>
          <w:sz w:val="28"/>
          <w:szCs w:val="28"/>
        </w:rPr>
      </w:pP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В целях реализации полномочий и функций Комитета, предусмотренных положением о Комитете, а также в соответствии с положением об отделе ведущий специалист обязан:</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2.1. </w:t>
      </w:r>
      <w:r w:rsidR="009E41DA" w:rsidRPr="00065470">
        <w:rPr>
          <w:color w:val="000000"/>
          <w:sz w:val="28"/>
          <w:szCs w:val="28"/>
        </w:rPr>
        <w:t>В целях составления ежемесячных, ежеквартальных и ежегодных отчетов:</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2.1.1.</w:t>
      </w:r>
      <w:r w:rsidRPr="00065470">
        <w:rPr>
          <w:color w:val="000000"/>
          <w:sz w:val="28"/>
          <w:szCs w:val="28"/>
        </w:rPr>
        <w:tab/>
        <w:t>Ежегодно до 15 апреля года, следующего за отчётным, осуществлять сбор и анализ информации о достигнутых значениях показателей эффективности деятельности Комитета по разделу «Дорожное хозяйство», представленной подведомственными Комитету учреждением и предприятиями, по результатам анализа подготавливать сводный отчёт.</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2.1.2.</w:t>
      </w:r>
      <w:r w:rsidRPr="00065470">
        <w:rPr>
          <w:color w:val="000000"/>
          <w:sz w:val="28"/>
          <w:szCs w:val="28"/>
        </w:rPr>
        <w:tab/>
        <w:t>Ежегодно до 1 мая года, следующего за отчётным, осуществлять сбор и анализ информации о достигнутых значениях показателей эффективности деятельности органов местного самоуправления Ленинградской области по разделу «Дорожное хозяйство», представленной органами местного самоуправления Ленинградской области, по результатам анализа подготавливать сводный отчёт и по согласованию с начальником отдела представлять в комитет по местному самоуправлению, межнациональным и межконфессиональным отношениям Ленинградской области.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2.2. </w:t>
      </w:r>
      <w:r w:rsidR="009E41DA" w:rsidRPr="00065470">
        <w:rPr>
          <w:color w:val="000000"/>
          <w:sz w:val="28"/>
          <w:szCs w:val="28"/>
        </w:rPr>
        <w:t>По поручению начальника отдела в целях подготовки проектов правовых актов Комитета и Правительства Ленинградской области по вопросам строительства, реконструкции, капитального ремонта, ремонта, содержания региональных автомобильных дорог и искусственных сооружений:</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2.2.1.</w:t>
      </w:r>
      <w:r w:rsidRPr="00065470">
        <w:rPr>
          <w:color w:val="000000"/>
          <w:sz w:val="28"/>
          <w:szCs w:val="28"/>
        </w:rPr>
        <w:tab/>
        <w:t>Разрабатывать план мероприятий по достижению планируемых значений показателей эффективности деятельности Комитета в сфере дорожного хозяйства.</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2.2.2.</w:t>
      </w:r>
      <w:r w:rsidRPr="00065470">
        <w:rPr>
          <w:color w:val="000000"/>
          <w:sz w:val="28"/>
          <w:szCs w:val="28"/>
        </w:rPr>
        <w:tab/>
        <w:t>Получать в установленном порядке данные статистических наблюдений по показателям эффективности деятельности органов местного самоуправления Ленинградской области в сфере дорожного хозяйства от органов Росстата Российской Федерации, обобщать полученную информацию и представлять полученные данные начальнику отдела, либо по его поручению в государственные органы, органы местного самоуправления.</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2.2.3.</w:t>
      </w:r>
      <w:r w:rsidRPr="00065470">
        <w:rPr>
          <w:color w:val="000000"/>
          <w:sz w:val="28"/>
          <w:szCs w:val="28"/>
        </w:rPr>
        <w:tab/>
        <w:t>Подготавливать и представлять начальнику отдела проекты правовых актов Ленинградской области о внесении изменений в перечень показателей эффективности деятельности органа исполнительной власти, органов местного самоуправления Ленинградской области в сфере дорожного хозяйства.</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2.2.4.</w:t>
      </w:r>
      <w:r w:rsidRPr="00065470">
        <w:rPr>
          <w:color w:val="000000"/>
          <w:sz w:val="28"/>
          <w:szCs w:val="28"/>
        </w:rPr>
        <w:tab/>
        <w:t>Совместно с другими структурными подразделениями Комитета, подведомственным Комитету учреждением подготавливать предложения, по распределению средств областного бюджета Ленинградской области выделяемых на содержание автомобильных дорог общего пользования регионального значения, а также на мероприятия, повышающие безопасность дорожного движения для последующего включения их в бюджетную заявку и государственную программу «Развитие автомобильных дорог Ленинградской области».</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2.2.5.</w:t>
      </w:r>
      <w:r w:rsidRPr="00065470">
        <w:rPr>
          <w:color w:val="000000"/>
          <w:sz w:val="28"/>
          <w:szCs w:val="28"/>
        </w:rPr>
        <w:tab/>
        <w:t xml:space="preserve">Анализировать предложения, представленные другими структурными подразделениями Комитета и подведомственным Комитету учреждением, по </w:t>
      </w:r>
      <w:r w:rsidRPr="00065470">
        <w:rPr>
          <w:color w:val="000000"/>
          <w:sz w:val="28"/>
          <w:szCs w:val="28"/>
        </w:rPr>
        <w:lastRenderedPageBreak/>
        <w:t xml:space="preserve">изменению и перераспределению средств областного бюджета Ленинградской области, выделяемых на содержание автомобильных дорог общего пользования регионального значения, а так же на мероприятия, повышающие безопасность дорожного движения. По итогам рассмотрения предложений подготавливать и представлять на согласование начальнику отдела соответствующий проект распоряжения Комитета. </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2.3. </w:t>
      </w:r>
      <w:r w:rsidR="009E41DA" w:rsidRPr="00065470">
        <w:rPr>
          <w:color w:val="000000"/>
          <w:sz w:val="28"/>
          <w:szCs w:val="28"/>
        </w:rPr>
        <w:t>В целях осуществления текущего и перспективного планирования работ по содержанию автомобильных дорог и искусственных сооружений, а так же работ, направленных на повышение безопасности дорожного движения осуществлять сбор и анализ информации о транспортно-эксплуатационном состоянии сети автомобильных дорог регионального значения, представленной подведомственными Комитету предприятиями и учреждением, органами местного самоуправления Ленинградской области, надзорными организациями, организациями и гражданами.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2.4. </w:t>
      </w:r>
      <w:r w:rsidR="009E41DA" w:rsidRPr="00065470">
        <w:rPr>
          <w:color w:val="000000"/>
          <w:sz w:val="28"/>
          <w:szCs w:val="28"/>
        </w:rPr>
        <w:t>По итогам проделанной работы подготавливать и представлять на согласование начальнику отдела предложения о необходимости включения объектов ремонта автомобильных дорог в соответствующую адресную программу.</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2.5. </w:t>
      </w:r>
      <w:r w:rsidR="009E41DA" w:rsidRPr="00065470">
        <w:rPr>
          <w:color w:val="000000"/>
          <w:sz w:val="28"/>
          <w:szCs w:val="28"/>
        </w:rPr>
        <w:t>По поручению начальника отдела подготавливать и представлять на согласование начальнику отдела:</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 </w:t>
      </w:r>
      <w:r w:rsidR="009E41DA" w:rsidRPr="00065470">
        <w:rPr>
          <w:color w:val="000000"/>
          <w:sz w:val="28"/>
          <w:szCs w:val="28"/>
        </w:rPr>
        <w:t>проекты правовых актов Ленинградской области в сфере дорожного хозяйства;</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 </w:t>
      </w:r>
      <w:r w:rsidR="009E41DA" w:rsidRPr="00065470">
        <w:rPr>
          <w:color w:val="000000"/>
          <w:sz w:val="28"/>
          <w:szCs w:val="28"/>
        </w:rPr>
        <w:t>предложения о необходимости разработки адресных программ в сфере дорожной деятельности;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3) </w:t>
      </w:r>
      <w:r w:rsidR="009E41DA" w:rsidRPr="00065470">
        <w:rPr>
          <w:color w:val="000000"/>
          <w:sz w:val="28"/>
          <w:szCs w:val="28"/>
        </w:rPr>
        <w:t xml:space="preserve">информацию и соответствующие материалы по основным показателям дорожной деятельности. </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2.6. </w:t>
      </w:r>
      <w:r w:rsidR="009E41DA" w:rsidRPr="00065470">
        <w:rPr>
          <w:color w:val="000000"/>
          <w:sz w:val="28"/>
          <w:szCs w:val="28"/>
        </w:rPr>
        <w:t>Осуществлять ведение единого реестра жалоб и обращений по вопросам неудовлетворительного состояния дорог общего пользования регионального значения, поступающих в отдел на исполнение.</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2.7. </w:t>
      </w:r>
      <w:r w:rsidR="009E41DA" w:rsidRPr="00065470">
        <w:rPr>
          <w:color w:val="000000"/>
          <w:sz w:val="28"/>
          <w:szCs w:val="28"/>
        </w:rPr>
        <w:t xml:space="preserve">По поручению начальника отдела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начальнику отдела проекты ответов на указанные обращения. </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2.8. </w:t>
      </w:r>
      <w:r w:rsidR="009E41DA" w:rsidRPr="00065470">
        <w:rPr>
          <w:color w:val="000000"/>
          <w:sz w:val="28"/>
          <w:szCs w:val="28"/>
        </w:rPr>
        <w:t>В соответствии с доверенностью и (или) по поручению начальника отдела, вышестоящего руководителя представлять интересы Комитета в государственных органах, органах местного самоуправления и в организациях.</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2.9. </w:t>
      </w:r>
      <w:r w:rsidR="009E41DA" w:rsidRPr="00065470">
        <w:rPr>
          <w:color w:val="000000"/>
          <w:sz w:val="28"/>
          <w:szCs w:val="28"/>
        </w:rPr>
        <w:t>Участвовать в работе комиссий и иных коллегиальных органов, в состав которых ведущий специалист включен в соответствии с правовым актом Ленинградской области или направлен начальником отдела, вышестоящим руководителем.</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2.10. </w:t>
      </w:r>
      <w:r w:rsidR="009E41DA" w:rsidRPr="00065470">
        <w:rPr>
          <w:color w:val="000000"/>
          <w:sz w:val="28"/>
          <w:szCs w:val="28"/>
        </w:rPr>
        <w:t>В соответствии с поручением начальника отдела подготавливать и участвовать в совещаниях, заседаниях и иных мероприятиях, в том числе вести протоколы и оформлять принятые решения.</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2.11. </w:t>
      </w:r>
      <w:r w:rsidR="009E41DA" w:rsidRPr="00065470">
        <w:rPr>
          <w:color w:val="000000"/>
          <w:sz w:val="28"/>
          <w:szCs w:val="28"/>
        </w:rPr>
        <w:t>Точно и в срок выполнять указания и поручения начальника отдела, вышестоящего руководителя.</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2.12. </w:t>
      </w:r>
      <w:r w:rsidR="009E41DA" w:rsidRPr="00065470">
        <w:rPr>
          <w:color w:val="000000"/>
          <w:sz w:val="28"/>
          <w:szCs w:val="28"/>
        </w:rPr>
        <w:t>Соблюдать требования Кодекса этики и служебного поведения государственных гражданских служащих.</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lastRenderedPageBreak/>
        <w:t xml:space="preserve">2.13. </w:t>
      </w:r>
      <w:r w:rsidR="00661D09">
        <w:rPr>
          <w:sz w:val="28"/>
          <w:szCs w:val="28"/>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Комитета, временно исполняющему обязанности ведущего специалиста, либо начальнику отдела</w:t>
      </w:r>
      <w:r w:rsidR="009E41DA" w:rsidRPr="00065470">
        <w:rPr>
          <w:color w:val="000000"/>
          <w:sz w:val="28"/>
          <w:szCs w:val="28"/>
        </w:rPr>
        <w:t>.</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2.14.</w:t>
      </w:r>
      <w:r w:rsidRPr="00065470">
        <w:rPr>
          <w:color w:val="000000"/>
          <w:sz w:val="28"/>
          <w:szCs w:val="28"/>
        </w:rPr>
        <w:tab/>
        <w:t>Отчитываться перед начальником отдела  о результатах своей служебной деятельности, в том числе ежегодно, до 1 февраля года, следующего за отчетным, представлять начальнику отдела  отчет о своей профессиональной служебной деятельности.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2.15. </w:t>
      </w:r>
      <w:r w:rsidR="009E41DA" w:rsidRPr="00065470">
        <w:rPr>
          <w:color w:val="000000"/>
          <w:sz w:val="28"/>
          <w:szCs w:val="28"/>
        </w:rPr>
        <w:t>Уведомлять представителя нанимателя обо всех случаях обращения к начальнику отдела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9E41DA"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2.16. </w:t>
      </w:r>
      <w:r w:rsidR="009E41DA" w:rsidRPr="00065470">
        <w:rPr>
          <w:color w:val="000000"/>
          <w:sz w:val="28"/>
          <w:szCs w:val="28"/>
        </w:rPr>
        <w:t>Надлежащим образом исполнять обязанности гражданского служащего, предусмотренные законодательством.</w:t>
      </w:r>
    </w:p>
    <w:p w:rsidR="009E41DA" w:rsidRPr="00065470" w:rsidRDefault="009E41DA" w:rsidP="00661D09">
      <w:pPr>
        <w:tabs>
          <w:tab w:val="left" w:pos="1260"/>
          <w:tab w:val="left" w:pos="1440"/>
          <w:tab w:val="left" w:pos="1620"/>
          <w:tab w:val="left" w:pos="1800"/>
        </w:tabs>
        <w:autoSpaceDN w:val="0"/>
        <w:jc w:val="both"/>
        <w:rPr>
          <w:color w:val="000000"/>
          <w:sz w:val="28"/>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3. </w:t>
      </w:r>
      <w:r w:rsidR="009E41DA" w:rsidRPr="00065470">
        <w:rPr>
          <w:color w:val="000000"/>
          <w:sz w:val="28"/>
          <w:szCs w:val="28"/>
        </w:rPr>
        <w:t>Права</w:t>
      </w:r>
    </w:p>
    <w:p w:rsidR="009E41DA" w:rsidRPr="00065470" w:rsidRDefault="009E41DA" w:rsidP="00065470">
      <w:pPr>
        <w:tabs>
          <w:tab w:val="left" w:pos="1260"/>
          <w:tab w:val="left" w:pos="1440"/>
          <w:tab w:val="left" w:pos="1620"/>
          <w:tab w:val="left" w:pos="1800"/>
        </w:tabs>
        <w:autoSpaceDN w:val="0"/>
        <w:ind w:firstLine="567"/>
        <w:jc w:val="both"/>
        <w:rPr>
          <w:color w:val="000000"/>
          <w:sz w:val="28"/>
          <w:szCs w:val="28"/>
        </w:rPr>
      </w:pP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Ведущий специалист имеет право:</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3.1. </w:t>
      </w:r>
      <w:r w:rsidR="009E41DA" w:rsidRPr="00065470">
        <w:rPr>
          <w:color w:val="000000"/>
          <w:sz w:val="28"/>
          <w:szCs w:val="28"/>
        </w:rPr>
        <w:t>На реализацию установленных действующим законодательством прав гражданского служащего.</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3.2. </w:t>
      </w:r>
      <w:r w:rsidR="009E41DA" w:rsidRPr="00065470">
        <w:rPr>
          <w:color w:val="000000"/>
          <w:sz w:val="28"/>
          <w:szCs w:val="28"/>
        </w:rPr>
        <w:t>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3.3. </w:t>
      </w:r>
      <w:r w:rsidR="009E41DA" w:rsidRPr="00065470">
        <w:rPr>
          <w:color w:val="000000"/>
          <w:sz w:val="28"/>
          <w:szCs w:val="28"/>
        </w:rPr>
        <w:t>На получение в установленном порядке от органов государственной власти, органов местного самоуправления, организаций и граждан документов и иной информации, необходимой для исполнения должностных обязанностей.</w:t>
      </w:r>
    </w:p>
    <w:p w:rsidR="00065470"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3.4. </w:t>
      </w:r>
      <w:r w:rsidR="009E41DA" w:rsidRPr="00065470">
        <w:rPr>
          <w:color w:val="000000"/>
          <w:sz w:val="28"/>
          <w:szCs w:val="28"/>
        </w:rPr>
        <w:t>Доступа к региональным информационным системам Ленинградской области, правовым базам дан</w:t>
      </w:r>
      <w:r w:rsidR="00661D09">
        <w:rPr>
          <w:color w:val="000000"/>
          <w:sz w:val="28"/>
          <w:szCs w:val="28"/>
        </w:rPr>
        <w:t>ных типа «Кодекс», «Консультант</w:t>
      </w:r>
      <w:r w:rsidR="009E41DA" w:rsidRPr="00065470">
        <w:rPr>
          <w:color w:val="000000"/>
          <w:sz w:val="28"/>
          <w:szCs w:val="28"/>
        </w:rPr>
        <w:t>Плюс», «Гарант», ресурсам сети «Интернет», по вопросам, относящимся к компетенции Комитета, а также экономическим, правовым и общественно-политическим вопросам.</w:t>
      </w:r>
    </w:p>
    <w:p w:rsidR="009E41DA" w:rsidRPr="00065470" w:rsidRDefault="009E41DA" w:rsidP="00065470">
      <w:pPr>
        <w:tabs>
          <w:tab w:val="left" w:pos="1260"/>
          <w:tab w:val="left" w:pos="1440"/>
          <w:tab w:val="left" w:pos="1620"/>
          <w:tab w:val="left" w:pos="1800"/>
        </w:tabs>
        <w:autoSpaceDN w:val="0"/>
        <w:ind w:firstLine="567"/>
        <w:jc w:val="both"/>
        <w:rPr>
          <w:color w:val="000000"/>
          <w:sz w:val="28"/>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4. </w:t>
      </w:r>
      <w:r w:rsidR="009E41DA" w:rsidRPr="00065470">
        <w:rPr>
          <w:color w:val="000000"/>
          <w:sz w:val="28"/>
          <w:szCs w:val="28"/>
        </w:rPr>
        <w:t>Ответственность</w:t>
      </w:r>
    </w:p>
    <w:p w:rsidR="009E41DA" w:rsidRPr="00065470" w:rsidRDefault="009E41DA" w:rsidP="00065470">
      <w:pPr>
        <w:tabs>
          <w:tab w:val="left" w:pos="1260"/>
          <w:tab w:val="left" w:pos="1440"/>
          <w:tab w:val="left" w:pos="1620"/>
          <w:tab w:val="left" w:pos="1800"/>
        </w:tabs>
        <w:autoSpaceDN w:val="0"/>
        <w:ind w:firstLine="567"/>
        <w:jc w:val="both"/>
        <w:rPr>
          <w:color w:val="000000"/>
          <w:sz w:val="28"/>
          <w:szCs w:val="28"/>
        </w:rPr>
      </w:pP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Ведущий специалист несет установленную федеральными законами ответственность:</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4.1. </w:t>
      </w:r>
      <w:r w:rsidR="009E41DA" w:rsidRPr="00065470">
        <w:rPr>
          <w:color w:val="000000"/>
          <w:sz w:val="28"/>
          <w:szCs w:val="28"/>
        </w:rPr>
        <w:t>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4.2. </w:t>
      </w:r>
      <w:r w:rsidR="009E41DA" w:rsidRPr="00065470">
        <w:rPr>
          <w:color w:val="000000"/>
          <w:sz w:val="28"/>
          <w:szCs w:val="28"/>
        </w:rPr>
        <w:t>За неисполнение (ненадлежащее исполнение) должностных обязанностей.</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4.3. </w:t>
      </w:r>
      <w:r w:rsidR="009E41DA" w:rsidRPr="00065470">
        <w:rPr>
          <w:color w:val="000000"/>
          <w:sz w:val="28"/>
          <w:szCs w:val="28"/>
        </w:rPr>
        <w:t>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4.4. </w:t>
      </w:r>
      <w:r w:rsidR="009E41DA" w:rsidRPr="00065470">
        <w:rPr>
          <w:color w:val="000000"/>
          <w:sz w:val="28"/>
          <w:szCs w:val="28"/>
        </w:rPr>
        <w:t>За нарушение норм Кодекса этики и служебного поведения государственных гражданских служащих.</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lastRenderedPageBreak/>
        <w:t xml:space="preserve">4.5. </w:t>
      </w:r>
      <w:r w:rsidR="009E41DA" w:rsidRPr="00065470">
        <w:rPr>
          <w:color w:val="000000"/>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9E41DA" w:rsidRPr="00065470" w:rsidRDefault="009E41DA" w:rsidP="00661D09">
      <w:pPr>
        <w:tabs>
          <w:tab w:val="left" w:pos="1260"/>
          <w:tab w:val="left" w:pos="1440"/>
          <w:tab w:val="left" w:pos="1620"/>
          <w:tab w:val="left" w:pos="1800"/>
        </w:tabs>
        <w:autoSpaceDN w:val="0"/>
        <w:jc w:val="both"/>
        <w:rPr>
          <w:color w:val="000000"/>
          <w:sz w:val="28"/>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5. </w:t>
      </w:r>
      <w:r w:rsidR="009E41DA" w:rsidRPr="00065470">
        <w:rPr>
          <w:color w:val="000000"/>
          <w:sz w:val="28"/>
          <w:szCs w:val="28"/>
        </w:rPr>
        <w:t>Перечень вопросов, по которым ведущий специалист</w:t>
      </w:r>
    </w:p>
    <w:p w:rsidR="009E41DA" w:rsidRPr="00065470" w:rsidRDefault="009E41DA" w:rsidP="00065470">
      <w:pPr>
        <w:tabs>
          <w:tab w:val="left" w:pos="1260"/>
          <w:tab w:val="left" w:pos="1440"/>
          <w:tab w:val="left" w:pos="1620"/>
          <w:tab w:val="left" w:pos="1800"/>
        </w:tabs>
        <w:autoSpaceDN w:val="0"/>
        <w:ind w:firstLine="567"/>
        <w:jc w:val="center"/>
        <w:rPr>
          <w:color w:val="000000"/>
          <w:sz w:val="28"/>
          <w:szCs w:val="28"/>
        </w:rPr>
      </w:pPr>
      <w:r w:rsidRPr="00065470">
        <w:rPr>
          <w:color w:val="000000"/>
          <w:sz w:val="28"/>
          <w:szCs w:val="28"/>
        </w:rPr>
        <w:t>вправе или обязан самостоятельно принимать решения</w:t>
      </w:r>
    </w:p>
    <w:p w:rsidR="009E41DA" w:rsidRPr="00065470" w:rsidRDefault="009E41DA" w:rsidP="00065470">
      <w:pPr>
        <w:tabs>
          <w:tab w:val="left" w:pos="1260"/>
          <w:tab w:val="left" w:pos="1440"/>
          <w:tab w:val="left" w:pos="1620"/>
          <w:tab w:val="left" w:pos="1800"/>
        </w:tabs>
        <w:autoSpaceDN w:val="0"/>
        <w:ind w:firstLine="567"/>
        <w:jc w:val="both"/>
        <w:rPr>
          <w:color w:val="000000"/>
          <w:sz w:val="28"/>
          <w:szCs w:val="28"/>
        </w:rPr>
      </w:pP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5.1. </w:t>
      </w:r>
      <w:r w:rsidR="009E41DA" w:rsidRPr="00065470">
        <w:rPr>
          <w:color w:val="000000"/>
          <w:sz w:val="28"/>
          <w:szCs w:val="28"/>
        </w:rPr>
        <w:t>Ведущий специалист обязан самостоятельно принимать решения:</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5.1.1. </w:t>
      </w:r>
      <w:r w:rsidR="009E41DA" w:rsidRPr="00065470">
        <w:rPr>
          <w:color w:val="000000"/>
          <w:sz w:val="28"/>
          <w:szCs w:val="28"/>
        </w:rPr>
        <w:t>По вопросам первоочередности выполнения должностных обязанностей в пределах сроков, установленных начальником отдела, вышестоящими руководителями, и соблюдения норм, установленных действующим законодательством.</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5.1.2. </w:t>
      </w:r>
      <w:r w:rsidR="009E41DA" w:rsidRPr="00065470">
        <w:rPr>
          <w:color w:val="000000"/>
          <w:sz w:val="28"/>
          <w:szCs w:val="28"/>
        </w:rPr>
        <w:t>При реализации полномочий члена комиссии и иного коллегиального органа.</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5.1.3. </w:t>
      </w:r>
      <w:r w:rsidR="009E41DA" w:rsidRPr="00065470">
        <w:rPr>
          <w:color w:val="000000"/>
          <w:sz w:val="28"/>
          <w:szCs w:val="28"/>
        </w:rPr>
        <w:t>По вопросам организации учета и хранения переданных ему на исполнение документов и материалов.</w:t>
      </w:r>
    </w:p>
    <w:p w:rsidR="009E41DA"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5.2. </w:t>
      </w:r>
      <w:r w:rsidR="009E41DA" w:rsidRPr="00065470">
        <w:rPr>
          <w:color w:val="000000"/>
          <w:sz w:val="28"/>
          <w:szCs w:val="28"/>
        </w:rPr>
        <w:t xml:space="preserve">Ведущий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 </w:t>
      </w:r>
    </w:p>
    <w:p w:rsidR="009E41DA" w:rsidRPr="00E72DF9" w:rsidRDefault="009E41DA" w:rsidP="00661D09">
      <w:pPr>
        <w:tabs>
          <w:tab w:val="left" w:pos="1260"/>
          <w:tab w:val="left" w:pos="1440"/>
          <w:tab w:val="left" w:pos="1620"/>
          <w:tab w:val="left" w:pos="1800"/>
        </w:tabs>
        <w:autoSpaceDN w:val="0"/>
        <w:jc w:val="both"/>
        <w:rPr>
          <w:color w:val="000000"/>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6. </w:t>
      </w:r>
      <w:r w:rsidR="009E41DA" w:rsidRPr="00065470">
        <w:rPr>
          <w:color w:val="000000"/>
          <w:sz w:val="28"/>
          <w:szCs w:val="28"/>
        </w:rPr>
        <w:t>Перечень вопросов, по которым ведущий специалист вправе</w:t>
      </w:r>
    </w:p>
    <w:p w:rsidR="009E41DA" w:rsidRPr="00065470" w:rsidRDefault="009E41DA" w:rsidP="00065470">
      <w:pPr>
        <w:tabs>
          <w:tab w:val="left" w:pos="1260"/>
          <w:tab w:val="left" w:pos="1440"/>
          <w:tab w:val="left" w:pos="1620"/>
          <w:tab w:val="left" w:pos="1800"/>
        </w:tabs>
        <w:autoSpaceDN w:val="0"/>
        <w:ind w:firstLine="567"/>
        <w:jc w:val="center"/>
        <w:rPr>
          <w:color w:val="000000"/>
          <w:sz w:val="28"/>
          <w:szCs w:val="28"/>
        </w:rPr>
      </w:pPr>
      <w:r w:rsidRPr="00065470">
        <w:rPr>
          <w:color w:val="000000"/>
          <w:sz w:val="28"/>
          <w:szCs w:val="28"/>
        </w:rPr>
        <w:t>или обязан участвовать при подготовке проектов нормативных</w:t>
      </w:r>
    </w:p>
    <w:p w:rsidR="009E41DA" w:rsidRPr="00065470" w:rsidRDefault="009E41DA" w:rsidP="00065470">
      <w:pPr>
        <w:tabs>
          <w:tab w:val="left" w:pos="1260"/>
          <w:tab w:val="left" w:pos="1440"/>
          <w:tab w:val="left" w:pos="1620"/>
          <w:tab w:val="left" w:pos="1800"/>
        </w:tabs>
        <w:autoSpaceDN w:val="0"/>
        <w:ind w:firstLine="567"/>
        <w:jc w:val="center"/>
        <w:rPr>
          <w:color w:val="000000"/>
          <w:sz w:val="28"/>
          <w:szCs w:val="28"/>
        </w:rPr>
      </w:pPr>
      <w:r w:rsidRPr="00065470">
        <w:rPr>
          <w:color w:val="000000"/>
          <w:sz w:val="28"/>
          <w:szCs w:val="28"/>
        </w:rPr>
        <w:t>правовых актов и проектов решений</w:t>
      </w:r>
    </w:p>
    <w:p w:rsidR="009E41DA" w:rsidRPr="00E72DF9" w:rsidRDefault="009E41DA" w:rsidP="00065470">
      <w:pPr>
        <w:tabs>
          <w:tab w:val="left" w:pos="1260"/>
          <w:tab w:val="left" w:pos="1440"/>
          <w:tab w:val="left" w:pos="1620"/>
          <w:tab w:val="left" w:pos="1800"/>
        </w:tabs>
        <w:autoSpaceDN w:val="0"/>
        <w:ind w:firstLine="567"/>
        <w:jc w:val="both"/>
        <w:rPr>
          <w:color w:val="000000"/>
          <w:szCs w:val="28"/>
        </w:rPr>
      </w:pP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6.1. </w:t>
      </w:r>
      <w:r w:rsidR="009E41DA" w:rsidRPr="00065470">
        <w:rPr>
          <w:color w:val="000000"/>
          <w:sz w:val="28"/>
          <w:szCs w:val="28"/>
        </w:rPr>
        <w:t>Ведущий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9E41DA"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6.2. </w:t>
      </w:r>
      <w:r w:rsidR="009E41DA" w:rsidRPr="00065470">
        <w:rPr>
          <w:color w:val="000000"/>
          <w:sz w:val="28"/>
          <w:szCs w:val="28"/>
        </w:rPr>
        <w:t>Ведущий специалист вправе участвовать в подготовке проектов нормативных правовых актов и решений по иным вопросам по согласованию с начальником отдела, вышестоящим руководителем.</w:t>
      </w:r>
    </w:p>
    <w:p w:rsidR="009E41DA" w:rsidRPr="00E72DF9" w:rsidRDefault="009E41DA" w:rsidP="00661D09">
      <w:pPr>
        <w:tabs>
          <w:tab w:val="left" w:pos="1260"/>
          <w:tab w:val="left" w:pos="1440"/>
          <w:tab w:val="left" w:pos="1620"/>
          <w:tab w:val="left" w:pos="1800"/>
        </w:tabs>
        <w:autoSpaceDN w:val="0"/>
        <w:jc w:val="both"/>
        <w:rPr>
          <w:color w:val="000000"/>
          <w:sz w:val="18"/>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7. </w:t>
      </w:r>
      <w:r w:rsidR="009E41DA" w:rsidRPr="00065470">
        <w:rPr>
          <w:color w:val="000000"/>
          <w:sz w:val="28"/>
          <w:szCs w:val="28"/>
        </w:rPr>
        <w:t>Сроки и процедуры подготовки, рассмотрения проектов решений,</w:t>
      </w:r>
    </w:p>
    <w:p w:rsidR="009E41DA" w:rsidRPr="00065470" w:rsidRDefault="009E41DA" w:rsidP="00065470">
      <w:pPr>
        <w:tabs>
          <w:tab w:val="left" w:pos="1260"/>
          <w:tab w:val="left" w:pos="1440"/>
          <w:tab w:val="left" w:pos="1620"/>
          <w:tab w:val="left" w:pos="1800"/>
        </w:tabs>
        <w:autoSpaceDN w:val="0"/>
        <w:ind w:firstLine="567"/>
        <w:jc w:val="center"/>
        <w:rPr>
          <w:color w:val="000000"/>
          <w:sz w:val="28"/>
          <w:szCs w:val="28"/>
        </w:rPr>
      </w:pPr>
      <w:r w:rsidRPr="00065470">
        <w:rPr>
          <w:color w:val="000000"/>
          <w:sz w:val="28"/>
          <w:szCs w:val="28"/>
        </w:rPr>
        <w:t>порядок согласования и принятия решений</w:t>
      </w:r>
    </w:p>
    <w:p w:rsidR="009E41DA" w:rsidRPr="00E72DF9" w:rsidRDefault="009E41DA" w:rsidP="00065470">
      <w:pPr>
        <w:tabs>
          <w:tab w:val="left" w:pos="1260"/>
          <w:tab w:val="left" w:pos="1440"/>
          <w:tab w:val="left" w:pos="1620"/>
          <w:tab w:val="left" w:pos="1800"/>
        </w:tabs>
        <w:autoSpaceDN w:val="0"/>
        <w:ind w:firstLine="567"/>
        <w:jc w:val="both"/>
        <w:rPr>
          <w:color w:val="000000"/>
          <w:sz w:val="18"/>
          <w:szCs w:val="28"/>
        </w:rPr>
      </w:pP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7.1. </w:t>
      </w:r>
      <w:r w:rsidR="009E41DA" w:rsidRPr="00065470">
        <w:rPr>
          <w:color w:val="000000"/>
          <w:sz w:val="28"/>
          <w:szCs w:val="28"/>
        </w:rPr>
        <w:t>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7.2. </w:t>
      </w:r>
      <w:r w:rsidR="009E41DA" w:rsidRPr="00065470">
        <w:rPr>
          <w:color w:val="000000"/>
          <w:sz w:val="28"/>
          <w:szCs w:val="28"/>
        </w:rPr>
        <w:t>В целях подготовки, согласования и принятия решений Комитета ведущий специалист обязан:</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7.2.1.</w:t>
      </w:r>
      <w:r w:rsidRPr="00065470">
        <w:rPr>
          <w:color w:val="000000"/>
          <w:sz w:val="28"/>
          <w:szCs w:val="28"/>
        </w:rPr>
        <w:tab/>
        <w:t>Подготовить проект документа и представить его на согласование начальнику отдела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начальником отдела, вышестоящим руководителем.</w:t>
      </w:r>
    </w:p>
    <w:p w:rsidR="009E41DA"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lastRenderedPageBreak/>
        <w:t>7.2.2.</w:t>
      </w:r>
      <w:r w:rsidRPr="00065470">
        <w:rPr>
          <w:color w:val="000000"/>
          <w:sz w:val="28"/>
          <w:szCs w:val="28"/>
        </w:rPr>
        <w:tab/>
        <w:t>После согласования проекта документа начальником отдела незамедлительно сдать проект документа ответственному за делопроизводство или по поручению начальника отдела лично представить проект документа на рассмотрение вышестоящему руководителю.</w:t>
      </w:r>
    </w:p>
    <w:p w:rsidR="009E41DA" w:rsidRPr="00E72DF9" w:rsidRDefault="009E41DA" w:rsidP="00E72DF9">
      <w:pPr>
        <w:tabs>
          <w:tab w:val="left" w:pos="1260"/>
          <w:tab w:val="left" w:pos="1440"/>
          <w:tab w:val="left" w:pos="1620"/>
          <w:tab w:val="left" w:pos="1800"/>
        </w:tabs>
        <w:autoSpaceDN w:val="0"/>
        <w:jc w:val="both"/>
        <w:rPr>
          <w:color w:val="000000"/>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8. </w:t>
      </w:r>
      <w:r w:rsidR="009E41DA" w:rsidRPr="00065470">
        <w:rPr>
          <w:color w:val="000000"/>
          <w:sz w:val="28"/>
          <w:szCs w:val="28"/>
        </w:rPr>
        <w:t>Порядок служебного взаимодействия ведущего специалиста с другими работниками Комитета, работниками иных государственных органов и органов местного самоуправления, организациями и гражданами</w:t>
      </w:r>
    </w:p>
    <w:p w:rsidR="009E41DA" w:rsidRPr="00E72DF9" w:rsidRDefault="009E41DA" w:rsidP="00065470">
      <w:pPr>
        <w:tabs>
          <w:tab w:val="left" w:pos="1260"/>
          <w:tab w:val="left" w:pos="1440"/>
          <w:tab w:val="left" w:pos="1620"/>
          <w:tab w:val="left" w:pos="1800"/>
        </w:tabs>
        <w:autoSpaceDN w:val="0"/>
        <w:ind w:firstLine="567"/>
        <w:jc w:val="both"/>
        <w:rPr>
          <w:color w:val="000000"/>
          <w:sz w:val="16"/>
          <w:szCs w:val="28"/>
        </w:rPr>
      </w:pP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8.1. </w:t>
      </w:r>
      <w:r w:rsidR="009E41DA" w:rsidRPr="00065470">
        <w:rPr>
          <w:color w:val="000000"/>
          <w:sz w:val="28"/>
          <w:szCs w:val="28"/>
        </w:rPr>
        <w:t>Поручения и указания ведущему специалисту даются начальником отдела, вышестоящими руководителями в устной или письменной форме по вопросам, относящимся к должностным обязанностям ведущего специалиста.</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8.2. </w:t>
      </w:r>
      <w:r w:rsidR="009E41DA" w:rsidRPr="00065470">
        <w:rPr>
          <w:color w:val="000000"/>
          <w:sz w:val="28"/>
          <w:szCs w:val="28"/>
        </w:rPr>
        <w:t>В целях исполнения должностных обязанностей и поручений ведущий специалист вправе обращаться к другим работникам Комитета, работникам иных государственных органов, органов местного самоуправления, к гражданам и в организации.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8.3. </w:t>
      </w:r>
      <w:r w:rsidR="009E41DA" w:rsidRPr="00065470">
        <w:rPr>
          <w:color w:val="000000"/>
          <w:sz w:val="28"/>
          <w:szCs w:val="28"/>
        </w:rPr>
        <w:t>Ведущий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8.4. </w:t>
      </w:r>
      <w:r w:rsidR="009E41DA" w:rsidRPr="00065470">
        <w:rPr>
          <w:color w:val="000000"/>
          <w:sz w:val="28"/>
          <w:szCs w:val="28"/>
        </w:rPr>
        <w:t>Ведущий специалист вправе в устной форме давать разъяснения по вопросам, относящимся к его должностным обязанностям, представителям организаций и гражданам по согласованию с начальником отдела, вышестоящим руководителем.</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8.5. </w:t>
      </w:r>
      <w:r w:rsidR="009E41DA" w:rsidRPr="00065470">
        <w:rPr>
          <w:color w:val="000000"/>
          <w:sz w:val="28"/>
          <w:szCs w:val="28"/>
        </w:rPr>
        <w:t>Ведущий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8.6. </w:t>
      </w:r>
      <w:r w:rsidR="009E41DA" w:rsidRPr="00065470">
        <w:rPr>
          <w:color w:val="000000"/>
          <w:sz w:val="28"/>
          <w:szCs w:val="28"/>
        </w:rPr>
        <w:t>На период своего временного отсутствия (в том числе командировка, отпуск) ведущий специалист обязан передать все материалы и информацию, необходимые для выполнения должностных обязанностей по настоящему регламенту, работнику, временно исполняющему его обязанности</w:t>
      </w:r>
      <w:r w:rsidR="00661D09">
        <w:rPr>
          <w:color w:val="000000"/>
          <w:sz w:val="28"/>
          <w:szCs w:val="28"/>
        </w:rPr>
        <w:t>, либо начальнику отдела</w:t>
      </w:r>
      <w:r w:rsidR="009E41DA" w:rsidRPr="00065470">
        <w:rPr>
          <w:color w:val="000000"/>
          <w:sz w:val="28"/>
          <w:szCs w:val="28"/>
        </w:rPr>
        <w:t>.</w:t>
      </w:r>
    </w:p>
    <w:p w:rsidR="009E41DA"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8.7. </w:t>
      </w:r>
      <w:r w:rsidR="009E41DA" w:rsidRPr="00065470">
        <w:rPr>
          <w:color w:val="000000"/>
          <w:sz w:val="28"/>
          <w:szCs w:val="28"/>
        </w:rPr>
        <w:t>Ведущий специалист обязан временно выполнять отдельные должностные обязанности отсутствующего работника отдела в соответствии с поручением начальника отдела.</w:t>
      </w:r>
    </w:p>
    <w:p w:rsidR="009E41DA" w:rsidRPr="00E72DF9" w:rsidRDefault="009E41DA" w:rsidP="00661D09">
      <w:pPr>
        <w:tabs>
          <w:tab w:val="left" w:pos="1260"/>
          <w:tab w:val="left" w:pos="1440"/>
          <w:tab w:val="left" w:pos="1620"/>
          <w:tab w:val="left" w:pos="1800"/>
        </w:tabs>
        <w:autoSpaceDN w:val="0"/>
        <w:jc w:val="both"/>
        <w:rPr>
          <w:color w:val="000000"/>
          <w:szCs w:val="28"/>
        </w:rPr>
      </w:pPr>
    </w:p>
    <w:p w:rsidR="009E41DA" w:rsidRPr="00065470" w:rsidRDefault="00065470" w:rsidP="00E72DF9">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9. </w:t>
      </w:r>
      <w:r w:rsidR="009E41DA" w:rsidRPr="00065470">
        <w:rPr>
          <w:color w:val="000000"/>
          <w:sz w:val="28"/>
          <w:szCs w:val="28"/>
        </w:rPr>
        <w:t>Перечень государственных услуг,</w:t>
      </w:r>
      <w:r w:rsidR="00E72DF9">
        <w:rPr>
          <w:color w:val="000000"/>
          <w:sz w:val="28"/>
          <w:szCs w:val="28"/>
        </w:rPr>
        <w:t xml:space="preserve"> </w:t>
      </w:r>
      <w:r w:rsidR="009E41DA" w:rsidRPr="00065470">
        <w:rPr>
          <w:color w:val="000000"/>
          <w:sz w:val="28"/>
          <w:szCs w:val="28"/>
        </w:rPr>
        <w:t>оказываемых гражданам и организациям</w:t>
      </w:r>
    </w:p>
    <w:p w:rsidR="009E41DA" w:rsidRPr="00E72DF9" w:rsidRDefault="009E41DA" w:rsidP="00065470">
      <w:pPr>
        <w:tabs>
          <w:tab w:val="left" w:pos="1260"/>
          <w:tab w:val="left" w:pos="1440"/>
          <w:tab w:val="left" w:pos="1620"/>
          <w:tab w:val="left" w:pos="1800"/>
        </w:tabs>
        <w:autoSpaceDN w:val="0"/>
        <w:ind w:firstLine="567"/>
        <w:jc w:val="both"/>
        <w:rPr>
          <w:color w:val="000000"/>
          <w:szCs w:val="28"/>
        </w:rPr>
      </w:pPr>
    </w:p>
    <w:p w:rsidR="009E41DA"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Ведущий специалист не предоставляет государственных услуг гражданам и организациям.</w:t>
      </w:r>
    </w:p>
    <w:p w:rsidR="009E41DA" w:rsidRPr="00E72DF9" w:rsidRDefault="009E41DA" w:rsidP="00E72DF9">
      <w:pPr>
        <w:tabs>
          <w:tab w:val="left" w:pos="1260"/>
          <w:tab w:val="left" w:pos="1440"/>
          <w:tab w:val="left" w:pos="1620"/>
          <w:tab w:val="left" w:pos="1800"/>
        </w:tabs>
        <w:autoSpaceDN w:val="0"/>
        <w:jc w:val="both"/>
        <w:rPr>
          <w:color w:val="000000"/>
          <w:sz w:val="18"/>
          <w:szCs w:val="28"/>
        </w:rPr>
      </w:pPr>
    </w:p>
    <w:p w:rsidR="009E41DA" w:rsidRPr="00065470" w:rsidRDefault="00065470" w:rsidP="00065470">
      <w:pPr>
        <w:tabs>
          <w:tab w:val="left" w:pos="1260"/>
          <w:tab w:val="left" w:pos="1440"/>
          <w:tab w:val="left" w:pos="1620"/>
          <w:tab w:val="left" w:pos="1800"/>
        </w:tabs>
        <w:autoSpaceDN w:val="0"/>
        <w:ind w:firstLine="567"/>
        <w:jc w:val="center"/>
        <w:rPr>
          <w:color w:val="000000"/>
          <w:sz w:val="28"/>
          <w:szCs w:val="28"/>
        </w:rPr>
      </w:pPr>
      <w:r>
        <w:rPr>
          <w:color w:val="000000"/>
          <w:sz w:val="28"/>
          <w:szCs w:val="28"/>
        </w:rPr>
        <w:t xml:space="preserve">10. </w:t>
      </w:r>
      <w:r w:rsidR="009E41DA" w:rsidRPr="00065470">
        <w:rPr>
          <w:color w:val="000000"/>
          <w:sz w:val="28"/>
          <w:szCs w:val="28"/>
        </w:rPr>
        <w:t>Показатели эффективности и результативности</w:t>
      </w:r>
    </w:p>
    <w:p w:rsidR="009E41DA" w:rsidRPr="00065470" w:rsidRDefault="009E41DA" w:rsidP="00065470">
      <w:pPr>
        <w:tabs>
          <w:tab w:val="left" w:pos="1260"/>
          <w:tab w:val="left" w:pos="1440"/>
          <w:tab w:val="left" w:pos="1620"/>
          <w:tab w:val="left" w:pos="1800"/>
        </w:tabs>
        <w:autoSpaceDN w:val="0"/>
        <w:ind w:firstLine="567"/>
        <w:jc w:val="center"/>
        <w:rPr>
          <w:color w:val="000000"/>
          <w:sz w:val="28"/>
          <w:szCs w:val="28"/>
        </w:rPr>
      </w:pPr>
      <w:r w:rsidRPr="00065470">
        <w:rPr>
          <w:color w:val="000000"/>
          <w:sz w:val="28"/>
          <w:szCs w:val="28"/>
        </w:rPr>
        <w:t>профессиональной служебной деятельности ведущего специалиста</w:t>
      </w:r>
    </w:p>
    <w:p w:rsidR="009E41DA" w:rsidRPr="00E72DF9" w:rsidRDefault="009E41DA" w:rsidP="00065470">
      <w:pPr>
        <w:tabs>
          <w:tab w:val="left" w:pos="1260"/>
          <w:tab w:val="left" w:pos="1440"/>
          <w:tab w:val="left" w:pos="1620"/>
          <w:tab w:val="left" w:pos="1800"/>
        </w:tabs>
        <w:autoSpaceDN w:val="0"/>
        <w:ind w:firstLine="567"/>
        <w:jc w:val="both"/>
        <w:rPr>
          <w:color w:val="000000"/>
          <w:sz w:val="18"/>
          <w:szCs w:val="28"/>
        </w:rPr>
      </w:pP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Показателями эффективности и результативности профессиональной служебной деятельности ведущего специалиста являются:</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lastRenderedPageBreak/>
        <w:t xml:space="preserve">10.1. </w:t>
      </w:r>
      <w:r w:rsidR="009E41DA" w:rsidRPr="00065470">
        <w:rPr>
          <w:color w:val="000000"/>
          <w:sz w:val="28"/>
          <w:szCs w:val="28"/>
        </w:rPr>
        <w:t xml:space="preserve">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 </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10.2. </w:t>
      </w:r>
      <w:r w:rsidR="009E41DA" w:rsidRPr="00065470">
        <w:rPr>
          <w:color w:val="000000"/>
          <w:sz w:val="28"/>
          <w:szCs w:val="28"/>
        </w:rPr>
        <w:t>Отсутствие в аналитических и иных материалах, подготовленных ведущим специалистом, устаревшей, непроверенной или искаженной информации.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10.3. </w:t>
      </w:r>
      <w:r w:rsidR="009E41DA" w:rsidRPr="00065470">
        <w:rPr>
          <w:color w:val="000000"/>
          <w:sz w:val="28"/>
          <w:szCs w:val="28"/>
        </w:rPr>
        <w:t>Отсутствие фактов утраты документов и материалов, поступивших ведущему специалисту на исполнение, хранение.</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10.4. </w:t>
      </w:r>
      <w:r w:rsidR="009E41DA" w:rsidRPr="00065470">
        <w:rPr>
          <w:color w:val="000000"/>
          <w:sz w:val="28"/>
          <w:szCs w:val="28"/>
        </w:rPr>
        <w:t>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начальником отдела, заместителем председателя комитета, председателем комитета, в том числе пропуска (срыва) сроков подготовки: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10.4.1. </w:t>
      </w:r>
      <w:r w:rsidR="009E41DA" w:rsidRPr="00065470">
        <w:rPr>
          <w:color w:val="000000"/>
          <w:sz w:val="28"/>
          <w:szCs w:val="28"/>
        </w:rPr>
        <w:t>Сводного отчета, по результатам анализа информации о достигнутых значениях показателей эффективности деятельности Комитета по разделу «Дорожное хозяйство», представленной подведомственными Комитету учреждением и предприятиями, по результатам анализа подготавливать сводный отчёт.</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10.4.2. </w:t>
      </w:r>
      <w:r w:rsidR="009E41DA" w:rsidRPr="00065470">
        <w:rPr>
          <w:color w:val="000000"/>
          <w:sz w:val="28"/>
          <w:szCs w:val="28"/>
        </w:rPr>
        <w:t>Сводного отчёта по результатам анализа информации о достигнутых значениях показателей эффективности деятельности органов местного самоуправления Ленинградской области по разделу «Дорожное хозяйство», представленной органами местного самоуправления Ленинградской области;</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10.4.3. П</w:t>
      </w:r>
      <w:r w:rsidR="009E41DA" w:rsidRPr="00065470">
        <w:rPr>
          <w:color w:val="000000"/>
          <w:sz w:val="28"/>
          <w:szCs w:val="28"/>
        </w:rPr>
        <w:t>лана мероприятий по достижению планируемых значений показателей эффективности деятельности Комитета в сфере дорожного хозяйства.</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10.4.4. </w:t>
      </w:r>
      <w:r w:rsidR="009E41DA" w:rsidRPr="00065470">
        <w:rPr>
          <w:color w:val="000000"/>
          <w:sz w:val="28"/>
          <w:szCs w:val="28"/>
        </w:rPr>
        <w:t>Проектов правовых актов Ленинградской области в сфере дорожного хозяйства.</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10.4.5. Предложений о необходимости разработки адресных программ в сфере дорожной деятельности;</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10.4.6. Информации и соответствующих материалов по основным показателям дорожной деятельности.</w:t>
      </w:r>
    </w:p>
    <w:p w:rsidR="009E41DA" w:rsidRPr="00065470" w:rsidRDefault="009E41DA" w:rsidP="00661D09">
      <w:pPr>
        <w:tabs>
          <w:tab w:val="left" w:pos="1260"/>
          <w:tab w:val="left" w:pos="1440"/>
          <w:tab w:val="left" w:pos="1620"/>
          <w:tab w:val="left" w:pos="1800"/>
        </w:tabs>
        <w:autoSpaceDN w:val="0"/>
        <w:ind w:firstLine="709"/>
        <w:jc w:val="both"/>
        <w:rPr>
          <w:color w:val="000000"/>
          <w:sz w:val="28"/>
          <w:szCs w:val="28"/>
        </w:rPr>
      </w:pPr>
      <w:r w:rsidRPr="00065470">
        <w:rPr>
          <w:color w:val="000000"/>
          <w:sz w:val="28"/>
          <w:szCs w:val="28"/>
        </w:rPr>
        <w:t>10.5.</w:t>
      </w:r>
      <w:r w:rsidRPr="00065470">
        <w:rPr>
          <w:color w:val="000000"/>
          <w:sz w:val="28"/>
          <w:szCs w:val="28"/>
        </w:rPr>
        <w:tab/>
        <w:t xml:space="preserve"> Отсутствие фактов пропуска без уважительной причины заседаний комиссий и иных коллегиальных органов, иных мероприятий, в которых ведущему специалисту было поручено принять участие.</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10.6. </w:t>
      </w:r>
      <w:r w:rsidR="009E41DA" w:rsidRPr="00065470">
        <w:rPr>
          <w:color w:val="000000"/>
          <w:sz w:val="28"/>
          <w:szCs w:val="28"/>
        </w:rPr>
        <w:t>Качество выполненной работы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10.7. </w:t>
      </w:r>
      <w:r w:rsidR="009E41DA" w:rsidRPr="00065470">
        <w:rPr>
          <w:color w:val="000000"/>
          <w:sz w:val="28"/>
          <w:szCs w:val="28"/>
        </w:rPr>
        <w:t>Ответственность (исполнение обязанностей в срок с минимумом контроля).</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10.8. </w:t>
      </w:r>
      <w:r w:rsidR="009E41DA" w:rsidRPr="00065470">
        <w:rPr>
          <w:color w:val="000000"/>
          <w:sz w:val="28"/>
          <w:szCs w:val="28"/>
        </w:rPr>
        <w:t>Самостоятельность (способность выполнять задания без дополнительных указаний).</w:t>
      </w:r>
    </w:p>
    <w:p w:rsidR="009E41DA"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 xml:space="preserve">10.9. </w:t>
      </w:r>
      <w:r w:rsidR="009E41DA" w:rsidRPr="00065470">
        <w:rPr>
          <w:color w:val="000000"/>
          <w:sz w:val="28"/>
          <w:szCs w:val="28"/>
        </w:rPr>
        <w:t>Дисциплина (соблюдение служебного распорядка).</w:t>
      </w:r>
    </w:p>
    <w:p w:rsidR="00943543" w:rsidRPr="00065470" w:rsidRDefault="00065470" w:rsidP="00661D09">
      <w:pPr>
        <w:tabs>
          <w:tab w:val="left" w:pos="1260"/>
          <w:tab w:val="left" w:pos="1440"/>
          <w:tab w:val="left" w:pos="1620"/>
          <w:tab w:val="left" w:pos="1800"/>
        </w:tabs>
        <w:autoSpaceDN w:val="0"/>
        <w:ind w:firstLine="709"/>
        <w:jc w:val="both"/>
        <w:rPr>
          <w:color w:val="000000"/>
          <w:sz w:val="28"/>
          <w:szCs w:val="28"/>
        </w:rPr>
      </w:pPr>
      <w:r>
        <w:rPr>
          <w:color w:val="000000"/>
          <w:sz w:val="28"/>
          <w:szCs w:val="28"/>
        </w:rPr>
        <w:t>10.10.</w:t>
      </w:r>
      <w:r>
        <w:rPr>
          <w:color w:val="000000"/>
          <w:sz w:val="28"/>
          <w:szCs w:val="28"/>
        </w:rPr>
        <w:tab/>
      </w:r>
      <w:r w:rsidR="009E41DA" w:rsidRPr="00065470">
        <w:rPr>
          <w:color w:val="000000"/>
          <w:sz w:val="28"/>
          <w:szCs w:val="28"/>
        </w:rPr>
        <w:t>Профессиональная компетентность.</w:t>
      </w:r>
    </w:p>
    <w:p w:rsidR="009E41DA" w:rsidRDefault="009E41DA" w:rsidP="001B65F8">
      <w:pPr>
        <w:overflowPunct w:val="0"/>
        <w:autoSpaceDE w:val="0"/>
        <w:autoSpaceDN w:val="0"/>
        <w:adjustRightInd w:val="0"/>
        <w:ind w:right="-54"/>
        <w:jc w:val="both"/>
        <w:textAlignment w:val="baseline"/>
        <w:rPr>
          <w:sz w:val="28"/>
          <w:szCs w:val="28"/>
          <w:lang w:eastAsia="en-US"/>
        </w:rPr>
      </w:pPr>
    </w:p>
    <w:p w:rsidR="009E41DA" w:rsidRDefault="009E41DA" w:rsidP="001B65F8">
      <w:pPr>
        <w:overflowPunct w:val="0"/>
        <w:autoSpaceDE w:val="0"/>
        <w:autoSpaceDN w:val="0"/>
        <w:adjustRightInd w:val="0"/>
        <w:ind w:right="-54"/>
        <w:jc w:val="both"/>
        <w:textAlignment w:val="baseline"/>
        <w:rPr>
          <w:sz w:val="28"/>
          <w:szCs w:val="28"/>
          <w:lang w:eastAsia="en-US"/>
        </w:rPr>
      </w:pPr>
    </w:p>
    <w:p w:rsidR="00E72DF9" w:rsidRDefault="00E72DF9" w:rsidP="001B65F8">
      <w:pPr>
        <w:overflowPunct w:val="0"/>
        <w:autoSpaceDE w:val="0"/>
        <w:autoSpaceDN w:val="0"/>
        <w:adjustRightInd w:val="0"/>
        <w:ind w:right="-54"/>
        <w:jc w:val="both"/>
        <w:textAlignment w:val="baseline"/>
        <w:rPr>
          <w:sz w:val="28"/>
          <w:szCs w:val="28"/>
          <w:lang w:eastAsia="en-US"/>
        </w:rPr>
      </w:pPr>
    </w:p>
    <w:p w:rsidR="007A180E" w:rsidRPr="00AF3CEE" w:rsidRDefault="007A180E" w:rsidP="007A180E">
      <w:pPr>
        <w:pStyle w:val="af6"/>
        <w:spacing w:before="0" w:beforeAutospacing="0" w:after="0" w:afterAutospacing="0"/>
        <w:ind w:right="-8112"/>
        <w:jc w:val="both"/>
        <w:rPr>
          <w:sz w:val="16"/>
          <w:szCs w:val="16"/>
          <w:lang w:eastAsia="en-US"/>
        </w:rPr>
      </w:pPr>
      <w:bookmarkStart w:id="1" w:name="_GoBack"/>
      <w:bookmarkEnd w:id="1"/>
    </w:p>
    <w:p w:rsidR="00C14C1F" w:rsidRPr="00AF3CEE" w:rsidRDefault="00C14C1F" w:rsidP="001B65F8">
      <w:pPr>
        <w:pStyle w:val="af6"/>
        <w:spacing w:before="0" w:beforeAutospacing="0" w:after="0" w:afterAutospacing="0"/>
        <w:ind w:right="-8112"/>
        <w:jc w:val="both"/>
        <w:rPr>
          <w:sz w:val="16"/>
          <w:szCs w:val="16"/>
          <w:lang w:eastAsia="en-US"/>
        </w:rPr>
      </w:pPr>
    </w:p>
    <w:sectPr w:rsidR="00C14C1F" w:rsidRPr="00AF3CEE" w:rsidSect="00661D09">
      <w:headerReference w:type="even" r:id="rId10"/>
      <w:headerReference w:type="default" r:id="rId11"/>
      <w:pgSz w:w="11906" w:h="16838"/>
      <w:pgMar w:top="1134" w:right="567" w:bottom="1134" w:left="1134"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FC" w:rsidRDefault="007D15FC">
      <w:pPr>
        <w:spacing w:after="200" w:line="276" w:lineRule="auto"/>
        <w:rPr>
          <w:rFonts w:ascii="Calibri" w:hAnsi="Calibri"/>
          <w:sz w:val="22"/>
          <w:szCs w:val="22"/>
          <w:lang w:eastAsia="en-US"/>
        </w:rPr>
      </w:pPr>
      <w:r>
        <w:rPr>
          <w:rFonts w:ascii="Calibri" w:hAnsi="Calibri"/>
          <w:sz w:val="22"/>
          <w:szCs w:val="22"/>
          <w:lang w:eastAsia="en-US"/>
        </w:rPr>
        <w:separator/>
      </w:r>
    </w:p>
  </w:endnote>
  <w:endnote w:type="continuationSeparator" w:id="0">
    <w:p w:rsidR="007D15FC" w:rsidRDefault="007D15FC">
      <w:pPr>
        <w:spacing w:after="200" w:line="276" w:lineRule="auto"/>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FC" w:rsidRDefault="007D15FC">
      <w:pPr>
        <w:spacing w:after="200" w:line="276" w:lineRule="auto"/>
        <w:rPr>
          <w:rFonts w:ascii="Calibri" w:hAnsi="Calibri"/>
          <w:sz w:val="22"/>
          <w:szCs w:val="22"/>
          <w:lang w:eastAsia="en-US"/>
        </w:rPr>
      </w:pPr>
      <w:r>
        <w:rPr>
          <w:rFonts w:ascii="Calibri" w:hAnsi="Calibri"/>
          <w:sz w:val="22"/>
          <w:szCs w:val="22"/>
          <w:lang w:eastAsia="en-US"/>
        </w:rPr>
        <w:separator/>
      </w:r>
    </w:p>
  </w:footnote>
  <w:footnote w:type="continuationSeparator" w:id="0">
    <w:p w:rsidR="007D15FC" w:rsidRDefault="007D15FC">
      <w:pPr>
        <w:spacing w:after="200" w:line="276" w:lineRule="auto"/>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71" w:rsidRDefault="00290C71" w:rsidP="004572D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90C71" w:rsidRDefault="00290C7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71" w:rsidRDefault="00290C71" w:rsidP="00856EDE">
    <w:pPr>
      <w:pStyle w:val="ad"/>
      <w:jc w:val="center"/>
    </w:pPr>
    <w:r>
      <w:fldChar w:fldCharType="begin"/>
    </w:r>
    <w:r>
      <w:instrText>PAGE   \* MERGEFORMAT</w:instrText>
    </w:r>
    <w:r>
      <w:fldChar w:fldCharType="separate"/>
    </w:r>
    <w:r w:rsidR="00B42D07">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34"/>
    <w:multiLevelType w:val="multilevel"/>
    <w:tmpl w:val="4DD664F2"/>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ascii="Times New Roman" w:hAnsi="Times New Roman" w:cs="Times New Roman" w:hint="default"/>
        <w:i w:val="0"/>
        <w:color w:val="auto"/>
      </w:rPr>
    </w:lvl>
    <w:lvl w:ilvl="2">
      <w:start w:val="1"/>
      <w:numFmt w:val="decimal"/>
      <w:lvlText w:val="%1.%2.%3."/>
      <w:lvlJc w:val="left"/>
      <w:pPr>
        <w:ind w:left="2138" w:hanging="720"/>
      </w:pPr>
      <w:rPr>
        <w:rFonts w:cs="Times New Roman" w:hint="default"/>
        <w:i w:val="0"/>
        <w:color w:val="auto"/>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05B5F85"/>
    <w:multiLevelType w:val="multilevel"/>
    <w:tmpl w:val="1F207088"/>
    <w:lvl w:ilvl="0">
      <w:start w:val="2"/>
      <w:numFmt w:val="decimal"/>
      <w:lvlText w:val="%1."/>
      <w:lvlJc w:val="left"/>
      <w:pPr>
        <w:tabs>
          <w:tab w:val="num" w:pos="722"/>
        </w:tabs>
        <w:ind w:left="722" w:hanging="54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902"/>
        </w:tabs>
        <w:ind w:left="902" w:hanging="720"/>
      </w:pPr>
      <w:rPr>
        <w:rFonts w:cs="Times New Roman"/>
      </w:rPr>
    </w:lvl>
    <w:lvl w:ilvl="3">
      <w:start w:val="1"/>
      <w:numFmt w:val="decimal"/>
      <w:isLgl/>
      <w:lvlText w:val="%1.%2.%3.%4."/>
      <w:lvlJc w:val="left"/>
      <w:pPr>
        <w:tabs>
          <w:tab w:val="num" w:pos="1262"/>
        </w:tabs>
        <w:ind w:left="1262" w:hanging="1080"/>
      </w:pPr>
      <w:rPr>
        <w:rFonts w:cs="Times New Roman"/>
      </w:rPr>
    </w:lvl>
    <w:lvl w:ilvl="4">
      <w:start w:val="1"/>
      <w:numFmt w:val="decimal"/>
      <w:isLgl/>
      <w:lvlText w:val="%1.%2.%3.%4.%5."/>
      <w:lvlJc w:val="left"/>
      <w:pPr>
        <w:tabs>
          <w:tab w:val="num" w:pos="1262"/>
        </w:tabs>
        <w:ind w:left="1262" w:hanging="1080"/>
      </w:pPr>
      <w:rPr>
        <w:rFonts w:cs="Times New Roman"/>
      </w:rPr>
    </w:lvl>
    <w:lvl w:ilvl="5">
      <w:start w:val="1"/>
      <w:numFmt w:val="decimal"/>
      <w:isLgl/>
      <w:lvlText w:val="%1.%2.%3.%4.%5.%6."/>
      <w:lvlJc w:val="left"/>
      <w:pPr>
        <w:tabs>
          <w:tab w:val="num" w:pos="1622"/>
        </w:tabs>
        <w:ind w:left="1622" w:hanging="1440"/>
      </w:pPr>
      <w:rPr>
        <w:rFonts w:cs="Times New Roman"/>
      </w:rPr>
    </w:lvl>
    <w:lvl w:ilvl="6">
      <w:start w:val="1"/>
      <w:numFmt w:val="decimal"/>
      <w:isLgl/>
      <w:lvlText w:val="%1.%2.%3.%4.%5.%6.%7."/>
      <w:lvlJc w:val="left"/>
      <w:pPr>
        <w:tabs>
          <w:tab w:val="num" w:pos="1982"/>
        </w:tabs>
        <w:ind w:left="1982" w:hanging="1800"/>
      </w:pPr>
      <w:rPr>
        <w:rFonts w:cs="Times New Roman"/>
      </w:rPr>
    </w:lvl>
    <w:lvl w:ilvl="7">
      <w:start w:val="1"/>
      <w:numFmt w:val="decimal"/>
      <w:isLgl/>
      <w:lvlText w:val="%1.%2.%3.%4.%5.%6.%7.%8."/>
      <w:lvlJc w:val="left"/>
      <w:pPr>
        <w:tabs>
          <w:tab w:val="num" w:pos="1982"/>
        </w:tabs>
        <w:ind w:left="1982" w:hanging="1800"/>
      </w:pPr>
      <w:rPr>
        <w:rFonts w:cs="Times New Roman"/>
      </w:rPr>
    </w:lvl>
    <w:lvl w:ilvl="8">
      <w:start w:val="1"/>
      <w:numFmt w:val="decimal"/>
      <w:isLgl/>
      <w:lvlText w:val="%1.%2.%3.%4.%5.%6.%7.%8.%9."/>
      <w:lvlJc w:val="left"/>
      <w:pPr>
        <w:tabs>
          <w:tab w:val="num" w:pos="2342"/>
        </w:tabs>
        <w:ind w:left="2342" w:hanging="2160"/>
      </w:pPr>
      <w:rPr>
        <w:rFonts w:cs="Times New Roman"/>
      </w:rPr>
    </w:lvl>
  </w:abstractNum>
  <w:abstractNum w:abstractNumId="2">
    <w:nsid w:val="01971EE5"/>
    <w:multiLevelType w:val="multilevel"/>
    <w:tmpl w:val="AEDCA872"/>
    <w:lvl w:ilvl="0">
      <w:start w:val="2"/>
      <w:numFmt w:val="decimal"/>
      <w:lvlText w:val="%1."/>
      <w:lvlJc w:val="left"/>
      <w:pPr>
        <w:ind w:left="450" w:hanging="450"/>
      </w:pPr>
      <w:rPr>
        <w:rFonts w:cs="Times New Roman" w:hint="default"/>
        <w:color w:val="auto"/>
      </w:rPr>
    </w:lvl>
    <w:lvl w:ilvl="1">
      <w:start w:val="1"/>
      <w:numFmt w:val="decimal"/>
      <w:lvlText w:val="%1.%2."/>
      <w:lvlJc w:val="left"/>
      <w:pPr>
        <w:ind w:left="1789" w:hanging="720"/>
      </w:pPr>
      <w:rPr>
        <w:rFonts w:cs="Times New Roman" w:hint="default"/>
        <w:color w:val="auto"/>
      </w:rPr>
    </w:lvl>
    <w:lvl w:ilvl="2">
      <w:start w:val="1"/>
      <w:numFmt w:val="decimal"/>
      <w:lvlText w:val="%1.%2.%3."/>
      <w:lvlJc w:val="left"/>
      <w:pPr>
        <w:ind w:left="2858" w:hanging="720"/>
      </w:pPr>
      <w:rPr>
        <w:rFonts w:cs="Times New Roman" w:hint="default"/>
        <w:color w:val="auto"/>
      </w:rPr>
    </w:lvl>
    <w:lvl w:ilvl="3">
      <w:start w:val="1"/>
      <w:numFmt w:val="decimal"/>
      <w:lvlText w:val="%1.%2.%3.%4."/>
      <w:lvlJc w:val="left"/>
      <w:pPr>
        <w:ind w:left="4287" w:hanging="1080"/>
      </w:pPr>
      <w:rPr>
        <w:rFonts w:cs="Times New Roman" w:hint="default"/>
        <w:color w:val="auto"/>
      </w:rPr>
    </w:lvl>
    <w:lvl w:ilvl="4">
      <w:start w:val="1"/>
      <w:numFmt w:val="decimal"/>
      <w:lvlText w:val="%1.%2.%3.%4.%5."/>
      <w:lvlJc w:val="left"/>
      <w:pPr>
        <w:ind w:left="5356" w:hanging="1080"/>
      </w:pPr>
      <w:rPr>
        <w:rFonts w:cs="Times New Roman" w:hint="default"/>
        <w:color w:val="auto"/>
      </w:rPr>
    </w:lvl>
    <w:lvl w:ilvl="5">
      <w:start w:val="1"/>
      <w:numFmt w:val="decimal"/>
      <w:lvlText w:val="%1.%2.%3.%4.%5.%6."/>
      <w:lvlJc w:val="left"/>
      <w:pPr>
        <w:ind w:left="6785" w:hanging="1440"/>
      </w:pPr>
      <w:rPr>
        <w:rFonts w:cs="Times New Roman" w:hint="default"/>
        <w:color w:val="auto"/>
      </w:rPr>
    </w:lvl>
    <w:lvl w:ilvl="6">
      <w:start w:val="1"/>
      <w:numFmt w:val="decimal"/>
      <w:lvlText w:val="%1.%2.%3.%4.%5.%6.%7."/>
      <w:lvlJc w:val="left"/>
      <w:pPr>
        <w:ind w:left="8214" w:hanging="1800"/>
      </w:pPr>
      <w:rPr>
        <w:rFonts w:cs="Times New Roman" w:hint="default"/>
        <w:color w:val="auto"/>
      </w:rPr>
    </w:lvl>
    <w:lvl w:ilvl="7">
      <w:start w:val="1"/>
      <w:numFmt w:val="decimal"/>
      <w:lvlText w:val="%1.%2.%3.%4.%5.%6.%7.%8."/>
      <w:lvlJc w:val="left"/>
      <w:pPr>
        <w:ind w:left="9283" w:hanging="1800"/>
      </w:pPr>
      <w:rPr>
        <w:rFonts w:cs="Times New Roman" w:hint="default"/>
        <w:color w:val="auto"/>
      </w:rPr>
    </w:lvl>
    <w:lvl w:ilvl="8">
      <w:start w:val="1"/>
      <w:numFmt w:val="decimal"/>
      <w:lvlText w:val="%1.%2.%3.%4.%5.%6.%7.%8.%9."/>
      <w:lvlJc w:val="left"/>
      <w:pPr>
        <w:ind w:left="10712" w:hanging="2160"/>
      </w:pPr>
      <w:rPr>
        <w:rFonts w:cs="Times New Roman" w:hint="default"/>
        <w:color w:val="auto"/>
      </w:rPr>
    </w:lvl>
  </w:abstractNum>
  <w:abstractNum w:abstractNumId="3">
    <w:nsid w:val="07335887"/>
    <w:multiLevelType w:val="hybridMultilevel"/>
    <w:tmpl w:val="E3BE9730"/>
    <w:lvl w:ilvl="0" w:tplc="9BB63836">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0259A5"/>
    <w:multiLevelType w:val="multilevel"/>
    <w:tmpl w:val="48A0ABF8"/>
    <w:lvl w:ilvl="0">
      <w:start w:val="3"/>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4254" w:hanging="180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5">
    <w:nsid w:val="08CD4231"/>
    <w:multiLevelType w:val="multilevel"/>
    <w:tmpl w:val="9D5413F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9536C3C"/>
    <w:multiLevelType w:val="multilevel"/>
    <w:tmpl w:val="0AE2F636"/>
    <w:lvl w:ilvl="0">
      <w:start w:val="10"/>
      <w:numFmt w:val="decimal"/>
      <w:lvlText w:val="%1."/>
      <w:lvlJc w:val="left"/>
      <w:pPr>
        <w:tabs>
          <w:tab w:val="num" w:pos="1440"/>
        </w:tabs>
        <w:ind w:left="1440" w:hanging="1440"/>
      </w:pPr>
      <w:rPr>
        <w:rFonts w:cs="Times New Roman"/>
      </w:rPr>
    </w:lvl>
    <w:lvl w:ilvl="1">
      <w:start w:val="1"/>
      <w:numFmt w:val="decimal"/>
      <w:lvlText w:val="%1.%2."/>
      <w:lvlJc w:val="left"/>
      <w:pPr>
        <w:tabs>
          <w:tab w:val="num" w:pos="2150"/>
        </w:tabs>
        <w:ind w:left="2150" w:hanging="1440"/>
      </w:pPr>
      <w:rPr>
        <w:rFonts w:cs="Times New Roman"/>
        <w:color w:val="auto"/>
      </w:rPr>
    </w:lvl>
    <w:lvl w:ilvl="2">
      <w:start w:val="1"/>
      <w:numFmt w:val="decimal"/>
      <w:lvlText w:val="%1.%2.%3."/>
      <w:lvlJc w:val="left"/>
      <w:pPr>
        <w:tabs>
          <w:tab w:val="num" w:pos="2880"/>
        </w:tabs>
        <w:ind w:left="2880" w:hanging="1440"/>
      </w:pPr>
      <w:rPr>
        <w:rFonts w:cs="Times New Roman"/>
      </w:rPr>
    </w:lvl>
    <w:lvl w:ilvl="3">
      <w:start w:val="1"/>
      <w:numFmt w:val="decimal"/>
      <w:lvlText w:val="%1.%2.%3.%4."/>
      <w:lvlJc w:val="left"/>
      <w:pPr>
        <w:tabs>
          <w:tab w:val="num" w:pos="3600"/>
        </w:tabs>
        <w:ind w:left="3600" w:hanging="144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0D7D341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F530C01"/>
    <w:multiLevelType w:val="multilevel"/>
    <w:tmpl w:val="0419001F"/>
    <w:lvl w:ilvl="0">
      <w:start w:val="1"/>
      <w:numFmt w:val="decimal"/>
      <w:lvlText w:val="%1."/>
      <w:lvlJc w:val="left"/>
      <w:pPr>
        <w:ind w:left="502"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2E0516B"/>
    <w:multiLevelType w:val="multilevel"/>
    <w:tmpl w:val="588C7606"/>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8B91BCC"/>
    <w:multiLevelType w:val="multilevel"/>
    <w:tmpl w:val="3D44E08A"/>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92842F0"/>
    <w:multiLevelType w:val="hybridMultilevel"/>
    <w:tmpl w:val="255ECC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6790C"/>
    <w:multiLevelType w:val="multilevel"/>
    <w:tmpl w:val="2B4A4158"/>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D7F575B"/>
    <w:multiLevelType w:val="multilevel"/>
    <w:tmpl w:val="08B42FE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1FFB1014"/>
    <w:multiLevelType w:val="multilevel"/>
    <w:tmpl w:val="FCDACBB4"/>
    <w:lvl w:ilvl="0">
      <w:start w:val="2"/>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5992A81"/>
    <w:multiLevelType w:val="multilevel"/>
    <w:tmpl w:val="88661FC0"/>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82D7F08"/>
    <w:multiLevelType w:val="multilevel"/>
    <w:tmpl w:val="31BC431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85D3AF2"/>
    <w:multiLevelType w:val="multilevel"/>
    <w:tmpl w:val="82209806"/>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color w:val="auto"/>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29A306CE"/>
    <w:multiLevelType w:val="multilevel"/>
    <w:tmpl w:val="2CE819DC"/>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2A971A10"/>
    <w:multiLevelType w:val="multilevel"/>
    <w:tmpl w:val="0419001F"/>
    <w:lvl w:ilvl="0">
      <w:start w:val="1"/>
      <w:numFmt w:val="decimal"/>
      <w:lvlText w:val="%1."/>
      <w:lvlJc w:val="left"/>
      <w:pPr>
        <w:ind w:left="107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FAA4319"/>
    <w:multiLevelType w:val="multilevel"/>
    <w:tmpl w:val="98D80C6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0A5592A"/>
    <w:multiLevelType w:val="multilevel"/>
    <w:tmpl w:val="705C0F2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C2511EB"/>
    <w:multiLevelType w:val="multilevel"/>
    <w:tmpl w:val="7F74E342"/>
    <w:lvl w:ilvl="0">
      <w:start w:val="1"/>
      <w:numFmt w:val="decimal"/>
      <w:lvlText w:val="%1."/>
      <w:lvlJc w:val="left"/>
      <w:pPr>
        <w:tabs>
          <w:tab w:val="num" w:pos="1069"/>
        </w:tabs>
        <w:ind w:left="1069" w:hanging="360"/>
      </w:pPr>
      <w:rPr>
        <w:rFonts w:cs="Times New Roman"/>
      </w:rPr>
    </w:lvl>
    <w:lvl w:ilvl="1">
      <w:start w:val="3"/>
      <w:numFmt w:val="decimal"/>
      <w:isLgl/>
      <w:lvlText w:val="%1.%2."/>
      <w:lvlJc w:val="left"/>
      <w:pPr>
        <w:tabs>
          <w:tab w:val="num" w:pos="1309"/>
        </w:tabs>
        <w:ind w:left="1309" w:hanging="600"/>
      </w:pPr>
      <w:rPr>
        <w:rFonts w:cs="Times New Roman"/>
      </w:rPr>
    </w:lvl>
    <w:lvl w:ilvl="2">
      <w:start w:val="1"/>
      <w:numFmt w:val="decimal"/>
      <w:isLgl/>
      <w:lvlText w:val="%1.%2.%3."/>
      <w:lvlJc w:val="left"/>
      <w:pPr>
        <w:tabs>
          <w:tab w:val="num" w:pos="1429"/>
        </w:tabs>
        <w:ind w:left="1429" w:hanging="720"/>
      </w:pPr>
      <w:rPr>
        <w:rFonts w:cs="Times New Roman"/>
      </w:rPr>
    </w:lvl>
    <w:lvl w:ilvl="3">
      <w:start w:val="1"/>
      <w:numFmt w:val="decimal"/>
      <w:isLgl/>
      <w:lvlText w:val="%1.%2.%3.%4."/>
      <w:lvlJc w:val="left"/>
      <w:pPr>
        <w:tabs>
          <w:tab w:val="num" w:pos="1429"/>
        </w:tabs>
        <w:ind w:left="1429" w:hanging="720"/>
      </w:pPr>
      <w:rPr>
        <w:rFonts w:cs="Times New Roman"/>
      </w:rPr>
    </w:lvl>
    <w:lvl w:ilvl="4">
      <w:start w:val="1"/>
      <w:numFmt w:val="decimal"/>
      <w:isLgl/>
      <w:lvlText w:val="%1.%2.%3.%4.%5."/>
      <w:lvlJc w:val="left"/>
      <w:pPr>
        <w:tabs>
          <w:tab w:val="num" w:pos="1789"/>
        </w:tabs>
        <w:ind w:left="1789" w:hanging="1080"/>
      </w:pPr>
      <w:rPr>
        <w:rFonts w:cs="Times New Roman"/>
      </w:rPr>
    </w:lvl>
    <w:lvl w:ilvl="5">
      <w:start w:val="1"/>
      <w:numFmt w:val="decimal"/>
      <w:isLgl/>
      <w:lvlText w:val="%1.%2.%3.%4.%5.%6."/>
      <w:lvlJc w:val="left"/>
      <w:pPr>
        <w:tabs>
          <w:tab w:val="num" w:pos="1789"/>
        </w:tabs>
        <w:ind w:left="1789" w:hanging="1080"/>
      </w:pPr>
      <w:rPr>
        <w:rFonts w:cs="Times New Roman"/>
      </w:rPr>
    </w:lvl>
    <w:lvl w:ilvl="6">
      <w:start w:val="1"/>
      <w:numFmt w:val="decimal"/>
      <w:isLgl/>
      <w:lvlText w:val="%1.%2.%3.%4.%5.%6.%7."/>
      <w:lvlJc w:val="left"/>
      <w:pPr>
        <w:tabs>
          <w:tab w:val="num" w:pos="2149"/>
        </w:tabs>
        <w:ind w:left="2149" w:hanging="1440"/>
      </w:pPr>
      <w:rPr>
        <w:rFonts w:cs="Times New Roman"/>
      </w:rPr>
    </w:lvl>
    <w:lvl w:ilvl="7">
      <w:start w:val="1"/>
      <w:numFmt w:val="decimal"/>
      <w:isLgl/>
      <w:lvlText w:val="%1.%2.%3.%4.%5.%6.%7.%8."/>
      <w:lvlJc w:val="left"/>
      <w:pPr>
        <w:tabs>
          <w:tab w:val="num" w:pos="2149"/>
        </w:tabs>
        <w:ind w:left="2149" w:hanging="1440"/>
      </w:pPr>
      <w:rPr>
        <w:rFonts w:cs="Times New Roman"/>
      </w:rPr>
    </w:lvl>
    <w:lvl w:ilvl="8">
      <w:start w:val="1"/>
      <w:numFmt w:val="decimal"/>
      <w:isLgl/>
      <w:lvlText w:val="%1.%2.%3.%4.%5.%6.%7.%8.%9."/>
      <w:lvlJc w:val="left"/>
      <w:pPr>
        <w:tabs>
          <w:tab w:val="num" w:pos="2509"/>
        </w:tabs>
        <w:ind w:left="2509" w:hanging="1800"/>
      </w:pPr>
      <w:rPr>
        <w:rFonts w:cs="Times New Roman"/>
      </w:rPr>
    </w:lvl>
  </w:abstractNum>
  <w:abstractNum w:abstractNumId="23">
    <w:nsid w:val="3E8238E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F067A70"/>
    <w:multiLevelType w:val="multilevel"/>
    <w:tmpl w:val="29A86D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02A46AD"/>
    <w:multiLevelType w:val="multilevel"/>
    <w:tmpl w:val="9D5413F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414376E3"/>
    <w:multiLevelType w:val="multilevel"/>
    <w:tmpl w:val="6ED41FAC"/>
    <w:lvl w:ilvl="0">
      <w:start w:val="1"/>
      <w:numFmt w:val="decimal"/>
      <w:lvlText w:val="%1."/>
      <w:lvlJc w:val="left"/>
      <w:pPr>
        <w:tabs>
          <w:tab w:val="num" w:pos="1200"/>
        </w:tabs>
        <w:ind w:left="1200" w:hanging="1200"/>
      </w:pPr>
      <w:rPr>
        <w:rFonts w:cs="Times New Roman" w:hint="default"/>
      </w:rPr>
    </w:lvl>
    <w:lvl w:ilvl="1">
      <w:start w:val="1"/>
      <w:numFmt w:val="decimal"/>
      <w:lvlText w:val="%1.%2."/>
      <w:lvlJc w:val="left"/>
      <w:pPr>
        <w:tabs>
          <w:tab w:val="num" w:pos="1767"/>
        </w:tabs>
        <w:ind w:left="1767" w:hanging="1200"/>
      </w:pPr>
      <w:rPr>
        <w:rFonts w:cs="Times New Roman" w:hint="default"/>
      </w:rPr>
    </w:lvl>
    <w:lvl w:ilvl="2">
      <w:start w:val="1"/>
      <w:numFmt w:val="decimal"/>
      <w:lvlText w:val="%1.%2.%3."/>
      <w:lvlJc w:val="left"/>
      <w:pPr>
        <w:tabs>
          <w:tab w:val="num" w:pos="2334"/>
        </w:tabs>
        <w:ind w:left="2334" w:hanging="1200"/>
      </w:pPr>
      <w:rPr>
        <w:rFonts w:cs="Times New Roman" w:hint="default"/>
      </w:rPr>
    </w:lvl>
    <w:lvl w:ilvl="3">
      <w:start w:val="1"/>
      <w:numFmt w:val="decimal"/>
      <w:lvlText w:val="%1.%2.%3.%4."/>
      <w:lvlJc w:val="left"/>
      <w:pPr>
        <w:tabs>
          <w:tab w:val="num" w:pos="2901"/>
        </w:tabs>
        <w:ind w:left="2901" w:hanging="1200"/>
      </w:pPr>
      <w:rPr>
        <w:rFonts w:cs="Times New Roman" w:hint="default"/>
      </w:rPr>
    </w:lvl>
    <w:lvl w:ilvl="4">
      <w:start w:val="1"/>
      <w:numFmt w:val="decimal"/>
      <w:lvlText w:val="%1.%2.%3.%4.%5."/>
      <w:lvlJc w:val="left"/>
      <w:pPr>
        <w:tabs>
          <w:tab w:val="num" w:pos="3468"/>
        </w:tabs>
        <w:ind w:left="3468" w:hanging="120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7">
    <w:nsid w:val="42F44F53"/>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EA37EC"/>
    <w:multiLevelType w:val="multilevel"/>
    <w:tmpl w:val="9D5413F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6CE53EB"/>
    <w:multiLevelType w:val="multilevel"/>
    <w:tmpl w:val="8DB02008"/>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844697A"/>
    <w:multiLevelType w:val="hybridMultilevel"/>
    <w:tmpl w:val="8C1213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D4E39F1"/>
    <w:multiLevelType w:val="multilevel"/>
    <w:tmpl w:val="6E427D32"/>
    <w:lvl w:ilvl="0">
      <w:start w:val="2"/>
      <w:numFmt w:val="decimal"/>
      <w:lvlText w:val="%1."/>
      <w:lvlJc w:val="left"/>
      <w:pPr>
        <w:ind w:left="450" w:hanging="450"/>
      </w:pPr>
      <w:rPr>
        <w:rFonts w:cs="Times New Roman"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FA5791C"/>
    <w:multiLevelType w:val="multilevel"/>
    <w:tmpl w:val="D2DA9D4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53868FA"/>
    <w:multiLevelType w:val="multilevel"/>
    <w:tmpl w:val="1C3EED70"/>
    <w:lvl w:ilvl="0">
      <w:start w:val="3"/>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4">
    <w:nsid w:val="65B64503"/>
    <w:multiLevelType w:val="multilevel"/>
    <w:tmpl w:val="E47639C2"/>
    <w:lvl w:ilvl="0">
      <w:start w:val="2"/>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9D85EFF"/>
    <w:multiLevelType w:val="multilevel"/>
    <w:tmpl w:val="11B2544E"/>
    <w:lvl w:ilvl="0">
      <w:start w:val="2"/>
      <w:numFmt w:val="decimal"/>
      <w:lvlText w:val="%1."/>
      <w:lvlJc w:val="left"/>
      <w:pPr>
        <w:ind w:left="450" w:hanging="450"/>
      </w:pPr>
      <w:rPr>
        <w:rFonts w:cs="Times New Roman" w:hint="default"/>
        <w:b w:val="0"/>
      </w:rPr>
    </w:lvl>
    <w:lvl w:ilvl="1">
      <w:start w:val="1"/>
      <w:numFmt w:val="decimal"/>
      <w:lvlText w:val="%1.%2."/>
      <w:lvlJc w:val="left"/>
      <w:pPr>
        <w:ind w:left="1789" w:hanging="720"/>
      </w:pPr>
      <w:rPr>
        <w:rFonts w:cs="Times New Roman" w:hint="default"/>
        <w:b w:val="0"/>
      </w:rPr>
    </w:lvl>
    <w:lvl w:ilvl="2">
      <w:start w:val="1"/>
      <w:numFmt w:val="decimal"/>
      <w:lvlText w:val="%1.%2.%3."/>
      <w:lvlJc w:val="left"/>
      <w:pPr>
        <w:ind w:left="2858" w:hanging="720"/>
      </w:pPr>
      <w:rPr>
        <w:rFonts w:cs="Times New Roman" w:hint="default"/>
        <w:b w:val="0"/>
      </w:rPr>
    </w:lvl>
    <w:lvl w:ilvl="3">
      <w:start w:val="1"/>
      <w:numFmt w:val="decimal"/>
      <w:lvlText w:val="%1.%2.%3.%4."/>
      <w:lvlJc w:val="left"/>
      <w:pPr>
        <w:ind w:left="4287" w:hanging="1080"/>
      </w:pPr>
      <w:rPr>
        <w:rFonts w:cs="Times New Roman" w:hint="default"/>
        <w:b w:val="0"/>
      </w:rPr>
    </w:lvl>
    <w:lvl w:ilvl="4">
      <w:start w:val="1"/>
      <w:numFmt w:val="decimal"/>
      <w:lvlText w:val="%1.%2.%3.%4.%5."/>
      <w:lvlJc w:val="left"/>
      <w:pPr>
        <w:ind w:left="5356" w:hanging="1080"/>
      </w:pPr>
      <w:rPr>
        <w:rFonts w:cs="Times New Roman" w:hint="default"/>
        <w:b w:val="0"/>
      </w:rPr>
    </w:lvl>
    <w:lvl w:ilvl="5">
      <w:start w:val="1"/>
      <w:numFmt w:val="decimal"/>
      <w:lvlText w:val="%1.%2.%3.%4.%5.%6."/>
      <w:lvlJc w:val="left"/>
      <w:pPr>
        <w:ind w:left="6785" w:hanging="1440"/>
      </w:pPr>
      <w:rPr>
        <w:rFonts w:cs="Times New Roman" w:hint="default"/>
        <w:b w:val="0"/>
      </w:rPr>
    </w:lvl>
    <w:lvl w:ilvl="6">
      <w:start w:val="1"/>
      <w:numFmt w:val="decimal"/>
      <w:lvlText w:val="%1.%2.%3.%4.%5.%6.%7."/>
      <w:lvlJc w:val="left"/>
      <w:pPr>
        <w:ind w:left="8214" w:hanging="1800"/>
      </w:pPr>
      <w:rPr>
        <w:rFonts w:cs="Times New Roman" w:hint="default"/>
        <w:b w:val="0"/>
      </w:rPr>
    </w:lvl>
    <w:lvl w:ilvl="7">
      <w:start w:val="1"/>
      <w:numFmt w:val="decimal"/>
      <w:lvlText w:val="%1.%2.%3.%4.%5.%6.%7.%8."/>
      <w:lvlJc w:val="left"/>
      <w:pPr>
        <w:ind w:left="9283" w:hanging="1800"/>
      </w:pPr>
      <w:rPr>
        <w:rFonts w:cs="Times New Roman" w:hint="default"/>
        <w:b w:val="0"/>
      </w:rPr>
    </w:lvl>
    <w:lvl w:ilvl="8">
      <w:start w:val="1"/>
      <w:numFmt w:val="decimal"/>
      <w:lvlText w:val="%1.%2.%3.%4.%5.%6.%7.%8.%9."/>
      <w:lvlJc w:val="left"/>
      <w:pPr>
        <w:ind w:left="10712" w:hanging="2160"/>
      </w:pPr>
      <w:rPr>
        <w:rFonts w:cs="Times New Roman" w:hint="default"/>
        <w:b w:val="0"/>
      </w:rPr>
    </w:lvl>
  </w:abstractNum>
  <w:abstractNum w:abstractNumId="36">
    <w:nsid w:val="6D7851F5"/>
    <w:multiLevelType w:val="multilevel"/>
    <w:tmpl w:val="C7CA04D6"/>
    <w:lvl w:ilvl="0">
      <w:start w:val="1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FA4285C"/>
    <w:multiLevelType w:val="multilevel"/>
    <w:tmpl w:val="1AEAF184"/>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0746299"/>
    <w:multiLevelType w:val="multilevel"/>
    <w:tmpl w:val="6EF4F31E"/>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76950B4"/>
    <w:multiLevelType w:val="multilevel"/>
    <w:tmpl w:val="BE6E3BCA"/>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9EA5150"/>
    <w:multiLevelType w:val="hybridMultilevel"/>
    <w:tmpl w:val="D79E4472"/>
    <w:lvl w:ilvl="0" w:tplc="2F6EE784">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F93A7A"/>
    <w:multiLevelType w:val="hybridMultilevel"/>
    <w:tmpl w:val="89DE7A98"/>
    <w:lvl w:ilvl="0" w:tplc="86200A80">
      <w:start w:val="1"/>
      <w:numFmt w:val="decimal"/>
      <w:lvlText w:val="%1."/>
      <w:lvlJc w:val="left"/>
      <w:pPr>
        <w:ind w:left="107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41"/>
  </w:num>
  <w:num w:numId="3">
    <w:abstractNumId w:val="7"/>
  </w:num>
  <w:num w:numId="4">
    <w:abstractNumId w:val="19"/>
  </w:num>
  <w:num w:numId="5">
    <w:abstractNumId w:val="8"/>
  </w:num>
  <w:num w:numId="6">
    <w:abstractNumId w:val="23"/>
  </w:num>
  <w:num w:numId="7">
    <w:abstractNumId w:val="40"/>
  </w:num>
  <w:num w:numId="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1"/>
  </w:num>
  <w:num w:numId="15">
    <w:abstractNumId w:val="12"/>
  </w:num>
  <w:num w:numId="16">
    <w:abstractNumId w:val="36"/>
  </w:num>
  <w:num w:numId="17">
    <w:abstractNumId w:val="32"/>
  </w:num>
  <w:num w:numId="18">
    <w:abstractNumId w:val="9"/>
  </w:num>
  <w:num w:numId="19">
    <w:abstractNumId w:val="26"/>
  </w:num>
  <w:num w:numId="20">
    <w:abstractNumId w:val="16"/>
  </w:num>
  <w:num w:numId="21">
    <w:abstractNumId w:val="10"/>
  </w:num>
  <w:num w:numId="22">
    <w:abstractNumId w:val="20"/>
  </w:num>
  <w:num w:numId="23">
    <w:abstractNumId w:val="15"/>
  </w:num>
  <w:num w:numId="24">
    <w:abstractNumId w:val="24"/>
  </w:num>
  <w:num w:numId="25">
    <w:abstractNumId w:val="29"/>
  </w:num>
  <w:num w:numId="26">
    <w:abstractNumId w:val="13"/>
  </w:num>
  <w:num w:numId="27">
    <w:abstractNumId w:val="14"/>
  </w:num>
  <w:num w:numId="28">
    <w:abstractNumId w:val="37"/>
  </w:num>
  <w:num w:numId="29">
    <w:abstractNumId w:val="34"/>
  </w:num>
  <w:num w:numId="30">
    <w:abstractNumId w:val="33"/>
  </w:num>
  <w:num w:numId="31">
    <w:abstractNumId w:val="3"/>
  </w:num>
  <w:num w:numId="32">
    <w:abstractNumId w:val="4"/>
  </w:num>
  <w:num w:numId="33">
    <w:abstractNumId w:val="35"/>
  </w:num>
  <w:num w:numId="34">
    <w:abstractNumId w:val="17"/>
  </w:num>
  <w:num w:numId="35">
    <w:abstractNumId w:val="0"/>
  </w:num>
  <w:num w:numId="36">
    <w:abstractNumId w:val="2"/>
  </w:num>
  <w:num w:numId="37">
    <w:abstractNumId w:val="18"/>
  </w:num>
  <w:num w:numId="38">
    <w:abstractNumId w:val="30"/>
  </w:num>
  <w:num w:numId="39">
    <w:abstractNumId w:val="25"/>
  </w:num>
  <w:num w:numId="40">
    <w:abstractNumId w:val="28"/>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8B"/>
    <w:rsid w:val="000007F0"/>
    <w:rsid w:val="000007F2"/>
    <w:rsid w:val="000026DE"/>
    <w:rsid w:val="0000365F"/>
    <w:rsid w:val="0000366E"/>
    <w:rsid w:val="00004246"/>
    <w:rsid w:val="00004328"/>
    <w:rsid w:val="00004ED9"/>
    <w:rsid w:val="00005119"/>
    <w:rsid w:val="0000571F"/>
    <w:rsid w:val="00005731"/>
    <w:rsid w:val="0000680D"/>
    <w:rsid w:val="00006A25"/>
    <w:rsid w:val="00006ABF"/>
    <w:rsid w:val="00006FA4"/>
    <w:rsid w:val="00007909"/>
    <w:rsid w:val="00007972"/>
    <w:rsid w:val="000100D8"/>
    <w:rsid w:val="000107FA"/>
    <w:rsid w:val="00010B21"/>
    <w:rsid w:val="000111F4"/>
    <w:rsid w:val="000117EE"/>
    <w:rsid w:val="00012C07"/>
    <w:rsid w:val="0001345B"/>
    <w:rsid w:val="00014377"/>
    <w:rsid w:val="000146DB"/>
    <w:rsid w:val="00014783"/>
    <w:rsid w:val="00014A61"/>
    <w:rsid w:val="00015494"/>
    <w:rsid w:val="000154D0"/>
    <w:rsid w:val="000159C6"/>
    <w:rsid w:val="00015F56"/>
    <w:rsid w:val="000162A9"/>
    <w:rsid w:val="000169B0"/>
    <w:rsid w:val="00016FA3"/>
    <w:rsid w:val="0001785C"/>
    <w:rsid w:val="000178CF"/>
    <w:rsid w:val="00017D41"/>
    <w:rsid w:val="00020701"/>
    <w:rsid w:val="000211F9"/>
    <w:rsid w:val="00022B37"/>
    <w:rsid w:val="00022B6C"/>
    <w:rsid w:val="00023ACB"/>
    <w:rsid w:val="000249C7"/>
    <w:rsid w:val="0002516E"/>
    <w:rsid w:val="000254BB"/>
    <w:rsid w:val="00026119"/>
    <w:rsid w:val="000266AB"/>
    <w:rsid w:val="00026FA7"/>
    <w:rsid w:val="00027419"/>
    <w:rsid w:val="0002775A"/>
    <w:rsid w:val="000278F3"/>
    <w:rsid w:val="00030826"/>
    <w:rsid w:val="00030C48"/>
    <w:rsid w:val="0003116D"/>
    <w:rsid w:val="000311C2"/>
    <w:rsid w:val="000315AC"/>
    <w:rsid w:val="00031B09"/>
    <w:rsid w:val="000321C4"/>
    <w:rsid w:val="0003245A"/>
    <w:rsid w:val="00032DDD"/>
    <w:rsid w:val="00033028"/>
    <w:rsid w:val="000331C4"/>
    <w:rsid w:val="00034B99"/>
    <w:rsid w:val="000354E1"/>
    <w:rsid w:val="000367AF"/>
    <w:rsid w:val="000403AC"/>
    <w:rsid w:val="00040647"/>
    <w:rsid w:val="000409B8"/>
    <w:rsid w:val="00040D74"/>
    <w:rsid w:val="0004391E"/>
    <w:rsid w:val="00043EA4"/>
    <w:rsid w:val="000445DD"/>
    <w:rsid w:val="000453DC"/>
    <w:rsid w:val="00045C04"/>
    <w:rsid w:val="00046F8B"/>
    <w:rsid w:val="000471FC"/>
    <w:rsid w:val="000473D3"/>
    <w:rsid w:val="0004745B"/>
    <w:rsid w:val="00047630"/>
    <w:rsid w:val="000507DD"/>
    <w:rsid w:val="00051327"/>
    <w:rsid w:val="00051456"/>
    <w:rsid w:val="00051748"/>
    <w:rsid w:val="00051781"/>
    <w:rsid w:val="000521C0"/>
    <w:rsid w:val="00052FD2"/>
    <w:rsid w:val="00053042"/>
    <w:rsid w:val="00053584"/>
    <w:rsid w:val="00053B2E"/>
    <w:rsid w:val="00053B52"/>
    <w:rsid w:val="00054885"/>
    <w:rsid w:val="000548B1"/>
    <w:rsid w:val="00055202"/>
    <w:rsid w:val="00055669"/>
    <w:rsid w:val="000570C4"/>
    <w:rsid w:val="00057FDC"/>
    <w:rsid w:val="00060021"/>
    <w:rsid w:val="00060416"/>
    <w:rsid w:val="00060456"/>
    <w:rsid w:val="000604A2"/>
    <w:rsid w:val="00060619"/>
    <w:rsid w:val="00060BE7"/>
    <w:rsid w:val="0006121C"/>
    <w:rsid w:val="00061BFC"/>
    <w:rsid w:val="00063E5F"/>
    <w:rsid w:val="00063FB4"/>
    <w:rsid w:val="00064648"/>
    <w:rsid w:val="00064815"/>
    <w:rsid w:val="00065191"/>
    <w:rsid w:val="00065470"/>
    <w:rsid w:val="0006610A"/>
    <w:rsid w:val="000675D8"/>
    <w:rsid w:val="000676EF"/>
    <w:rsid w:val="0006796F"/>
    <w:rsid w:val="00067E33"/>
    <w:rsid w:val="00071D35"/>
    <w:rsid w:val="000726C3"/>
    <w:rsid w:val="00072DBE"/>
    <w:rsid w:val="00073859"/>
    <w:rsid w:val="000741D5"/>
    <w:rsid w:val="00074864"/>
    <w:rsid w:val="00076076"/>
    <w:rsid w:val="000761F2"/>
    <w:rsid w:val="00076C25"/>
    <w:rsid w:val="00077FFC"/>
    <w:rsid w:val="0008008D"/>
    <w:rsid w:val="0008020E"/>
    <w:rsid w:val="0008022E"/>
    <w:rsid w:val="0008057E"/>
    <w:rsid w:val="0008098A"/>
    <w:rsid w:val="00080C28"/>
    <w:rsid w:val="00081641"/>
    <w:rsid w:val="00081CA7"/>
    <w:rsid w:val="00084120"/>
    <w:rsid w:val="000843EE"/>
    <w:rsid w:val="000848DC"/>
    <w:rsid w:val="000849CB"/>
    <w:rsid w:val="00085BA6"/>
    <w:rsid w:val="00086CC2"/>
    <w:rsid w:val="00086FA1"/>
    <w:rsid w:val="0008735A"/>
    <w:rsid w:val="00087406"/>
    <w:rsid w:val="00087758"/>
    <w:rsid w:val="000904B1"/>
    <w:rsid w:val="00091E4C"/>
    <w:rsid w:val="00091F88"/>
    <w:rsid w:val="00092310"/>
    <w:rsid w:val="000928EB"/>
    <w:rsid w:val="00092A56"/>
    <w:rsid w:val="00092F97"/>
    <w:rsid w:val="000942A5"/>
    <w:rsid w:val="00094424"/>
    <w:rsid w:val="00095703"/>
    <w:rsid w:val="000959D2"/>
    <w:rsid w:val="000962CF"/>
    <w:rsid w:val="00097568"/>
    <w:rsid w:val="00097CA7"/>
    <w:rsid w:val="000A0627"/>
    <w:rsid w:val="000A06A2"/>
    <w:rsid w:val="000A0782"/>
    <w:rsid w:val="000A0DF7"/>
    <w:rsid w:val="000A1180"/>
    <w:rsid w:val="000A1997"/>
    <w:rsid w:val="000A222A"/>
    <w:rsid w:val="000A2E55"/>
    <w:rsid w:val="000A2F02"/>
    <w:rsid w:val="000A2F50"/>
    <w:rsid w:val="000A366C"/>
    <w:rsid w:val="000A3942"/>
    <w:rsid w:val="000A3CC3"/>
    <w:rsid w:val="000A4587"/>
    <w:rsid w:val="000A5906"/>
    <w:rsid w:val="000A5FF8"/>
    <w:rsid w:val="000A6A38"/>
    <w:rsid w:val="000B149E"/>
    <w:rsid w:val="000B14DD"/>
    <w:rsid w:val="000B31F6"/>
    <w:rsid w:val="000B3BAE"/>
    <w:rsid w:val="000B3DC0"/>
    <w:rsid w:val="000B43F2"/>
    <w:rsid w:val="000B46D5"/>
    <w:rsid w:val="000B4F97"/>
    <w:rsid w:val="000B50BD"/>
    <w:rsid w:val="000B520E"/>
    <w:rsid w:val="000B5671"/>
    <w:rsid w:val="000B59A3"/>
    <w:rsid w:val="000B59F9"/>
    <w:rsid w:val="000B59FB"/>
    <w:rsid w:val="000C0366"/>
    <w:rsid w:val="000C0614"/>
    <w:rsid w:val="000C09EA"/>
    <w:rsid w:val="000C0E38"/>
    <w:rsid w:val="000C1351"/>
    <w:rsid w:val="000C1AC8"/>
    <w:rsid w:val="000C1C5D"/>
    <w:rsid w:val="000C2603"/>
    <w:rsid w:val="000C320A"/>
    <w:rsid w:val="000C336C"/>
    <w:rsid w:val="000C38B9"/>
    <w:rsid w:val="000C417F"/>
    <w:rsid w:val="000C42D2"/>
    <w:rsid w:val="000C4841"/>
    <w:rsid w:val="000C4B0A"/>
    <w:rsid w:val="000C5CC6"/>
    <w:rsid w:val="000C5D9D"/>
    <w:rsid w:val="000C759C"/>
    <w:rsid w:val="000D15D2"/>
    <w:rsid w:val="000D1CD8"/>
    <w:rsid w:val="000D237B"/>
    <w:rsid w:val="000D2C62"/>
    <w:rsid w:val="000D2FEF"/>
    <w:rsid w:val="000D4702"/>
    <w:rsid w:val="000D5496"/>
    <w:rsid w:val="000D5B76"/>
    <w:rsid w:val="000D67A6"/>
    <w:rsid w:val="000D6A9C"/>
    <w:rsid w:val="000D6BCC"/>
    <w:rsid w:val="000D73DE"/>
    <w:rsid w:val="000D7CE0"/>
    <w:rsid w:val="000E048E"/>
    <w:rsid w:val="000E288A"/>
    <w:rsid w:val="000E2AB5"/>
    <w:rsid w:val="000E314F"/>
    <w:rsid w:val="000E42A4"/>
    <w:rsid w:val="000E4962"/>
    <w:rsid w:val="000E49F5"/>
    <w:rsid w:val="000E4D62"/>
    <w:rsid w:val="000E4F83"/>
    <w:rsid w:val="000E5B3E"/>
    <w:rsid w:val="000E5F69"/>
    <w:rsid w:val="000E6170"/>
    <w:rsid w:val="000E63C9"/>
    <w:rsid w:val="000E6C1B"/>
    <w:rsid w:val="000E7672"/>
    <w:rsid w:val="000E7DD3"/>
    <w:rsid w:val="000F0510"/>
    <w:rsid w:val="000F0677"/>
    <w:rsid w:val="000F1A53"/>
    <w:rsid w:val="000F1C19"/>
    <w:rsid w:val="000F1EE6"/>
    <w:rsid w:val="000F2A15"/>
    <w:rsid w:val="000F2EBF"/>
    <w:rsid w:val="000F324D"/>
    <w:rsid w:val="000F36C8"/>
    <w:rsid w:val="000F3C86"/>
    <w:rsid w:val="000F4A32"/>
    <w:rsid w:val="000F72A4"/>
    <w:rsid w:val="00100716"/>
    <w:rsid w:val="0010072D"/>
    <w:rsid w:val="001008FF"/>
    <w:rsid w:val="00100B2E"/>
    <w:rsid w:val="00100D0F"/>
    <w:rsid w:val="00101564"/>
    <w:rsid w:val="00101B43"/>
    <w:rsid w:val="00101EC8"/>
    <w:rsid w:val="0010331E"/>
    <w:rsid w:val="001039AC"/>
    <w:rsid w:val="00103A78"/>
    <w:rsid w:val="0010443C"/>
    <w:rsid w:val="00104B11"/>
    <w:rsid w:val="00104CE6"/>
    <w:rsid w:val="00105667"/>
    <w:rsid w:val="00105CF2"/>
    <w:rsid w:val="00105D19"/>
    <w:rsid w:val="001063F9"/>
    <w:rsid w:val="00106C4A"/>
    <w:rsid w:val="00111931"/>
    <w:rsid w:val="00112C84"/>
    <w:rsid w:val="00112F3B"/>
    <w:rsid w:val="0011381C"/>
    <w:rsid w:val="00113ADC"/>
    <w:rsid w:val="00113C22"/>
    <w:rsid w:val="0011477D"/>
    <w:rsid w:val="0011484B"/>
    <w:rsid w:val="0011488F"/>
    <w:rsid w:val="00114D86"/>
    <w:rsid w:val="00114FEE"/>
    <w:rsid w:val="00116238"/>
    <w:rsid w:val="00116680"/>
    <w:rsid w:val="00116C55"/>
    <w:rsid w:val="00117C1B"/>
    <w:rsid w:val="00117EC1"/>
    <w:rsid w:val="001200E0"/>
    <w:rsid w:val="00120DF4"/>
    <w:rsid w:val="00121A70"/>
    <w:rsid w:val="001230DF"/>
    <w:rsid w:val="00123ECC"/>
    <w:rsid w:val="0012470B"/>
    <w:rsid w:val="00124E39"/>
    <w:rsid w:val="00125D1C"/>
    <w:rsid w:val="00126142"/>
    <w:rsid w:val="00126A00"/>
    <w:rsid w:val="0013073E"/>
    <w:rsid w:val="00131C05"/>
    <w:rsid w:val="00132266"/>
    <w:rsid w:val="001324D4"/>
    <w:rsid w:val="001325C5"/>
    <w:rsid w:val="00132BBF"/>
    <w:rsid w:val="0013320B"/>
    <w:rsid w:val="00134895"/>
    <w:rsid w:val="00135CBC"/>
    <w:rsid w:val="00136E3D"/>
    <w:rsid w:val="001373B1"/>
    <w:rsid w:val="00140B48"/>
    <w:rsid w:val="001436C9"/>
    <w:rsid w:val="0014477F"/>
    <w:rsid w:val="00144B6D"/>
    <w:rsid w:val="00144C1B"/>
    <w:rsid w:val="001453FD"/>
    <w:rsid w:val="00145522"/>
    <w:rsid w:val="00145660"/>
    <w:rsid w:val="00145A94"/>
    <w:rsid w:val="001477DE"/>
    <w:rsid w:val="00147F89"/>
    <w:rsid w:val="0015023E"/>
    <w:rsid w:val="00150E86"/>
    <w:rsid w:val="001513A4"/>
    <w:rsid w:val="001519FC"/>
    <w:rsid w:val="001520E9"/>
    <w:rsid w:val="001525A7"/>
    <w:rsid w:val="001529F1"/>
    <w:rsid w:val="00155043"/>
    <w:rsid w:val="00157864"/>
    <w:rsid w:val="001614AA"/>
    <w:rsid w:val="0016189F"/>
    <w:rsid w:val="00161A0D"/>
    <w:rsid w:val="001620A9"/>
    <w:rsid w:val="00163E06"/>
    <w:rsid w:val="0016565C"/>
    <w:rsid w:val="00165A2F"/>
    <w:rsid w:val="00170429"/>
    <w:rsid w:val="001704B3"/>
    <w:rsid w:val="00172439"/>
    <w:rsid w:val="00172508"/>
    <w:rsid w:val="001725BE"/>
    <w:rsid w:val="00173584"/>
    <w:rsid w:val="00173A45"/>
    <w:rsid w:val="00173E5C"/>
    <w:rsid w:val="001740E0"/>
    <w:rsid w:val="00174B10"/>
    <w:rsid w:val="00175249"/>
    <w:rsid w:val="0017540F"/>
    <w:rsid w:val="00175558"/>
    <w:rsid w:val="00176796"/>
    <w:rsid w:val="00176A3F"/>
    <w:rsid w:val="0017731E"/>
    <w:rsid w:val="00177CBC"/>
    <w:rsid w:val="00180157"/>
    <w:rsid w:val="00180184"/>
    <w:rsid w:val="0018084A"/>
    <w:rsid w:val="001817CB"/>
    <w:rsid w:val="001822C0"/>
    <w:rsid w:val="001830C7"/>
    <w:rsid w:val="00183541"/>
    <w:rsid w:val="00183FB8"/>
    <w:rsid w:val="00184354"/>
    <w:rsid w:val="0018455D"/>
    <w:rsid w:val="001848ED"/>
    <w:rsid w:val="001850C5"/>
    <w:rsid w:val="001856E8"/>
    <w:rsid w:val="00185B59"/>
    <w:rsid w:val="00185E9D"/>
    <w:rsid w:val="001864B5"/>
    <w:rsid w:val="0018662A"/>
    <w:rsid w:val="001868E2"/>
    <w:rsid w:val="00186E4D"/>
    <w:rsid w:val="00186F7F"/>
    <w:rsid w:val="001908ED"/>
    <w:rsid w:val="0019092E"/>
    <w:rsid w:val="00192FB1"/>
    <w:rsid w:val="00193311"/>
    <w:rsid w:val="00193BCA"/>
    <w:rsid w:val="00194473"/>
    <w:rsid w:val="00194769"/>
    <w:rsid w:val="001960A6"/>
    <w:rsid w:val="001961CE"/>
    <w:rsid w:val="001971FC"/>
    <w:rsid w:val="00197522"/>
    <w:rsid w:val="001A0520"/>
    <w:rsid w:val="001A0BDB"/>
    <w:rsid w:val="001A1FF2"/>
    <w:rsid w:val="001A22B0"/>
    <w:rsid w:val="001A2784"/>
    <w:rsid w:val="001A2CA4"/>
    <w:rsid w:val="001A2EB0"/>
    <w:rsid w:val="001A3668"/>
    <w:rsid w:val="001A4408"/>
    <w:rsid w:val="001A481E"/>
    <w:rsid w:val="001A5498"/>
    <w:rsid w:val="001A566B"/>
    <w:rsid w:val="001A6E7F"/>
    <w:rsid w:val="001A6F02"/>
    <w:rsid w:val="001A77F7"/>
    <w:rsid w:val="001A7AAA"/>
    <w:rsid w:val="001B0C04"/>
    <w:rsid w:val="001B11A9"/>
    <w:rsid w:val="001B1898"/>
    <w:rsid w:val="001B18B1"/>
    <w:rsid w:val="001B2342"/>
    <w:rsid w:val="001B25DB"/>
    <w:rsid w:val="001B2E85"/>
    <w:rsid w:val="001B30C8"/>
    <w:rsid w:val="001B3231"/>
    <w:rsid w:val="001B388D"/>
    <w:rsid w:val="001B51F1"/>
    <w:rsid w:val="001B524A"/>
    <w:rsid w:val="001B5583"/>
    <w:rsid w:val="001B5C30"/>
    <w:rsid w:val="001B63B0"/>
    <w:rsid w:val="001B65F8"/>
    <w:rsid w:val="001B7A19"/>
    <w:rsid w:val="001B7D5E"/>
    <w:rsid w:val="001C056F"/>
    <w:rsid w:val="001C06B4"/>
    <w:rsid w:val="001C08C1"/>
    <w:rsid w:val="001C2188"/>
    <w:rsid w:val="001C3A8B"/>
    <w:rsid w:val="001C43A1"/>
    <w:rsid w:val="001C4515"/>
    <w:rsid w:val="001C568F"/>
    <w:rsid w:val="001C600E"/>
    <w:rsid w:val="001C64B1"/>
    <w:rsid w:val="001C65F6"/>
    <w:rsid w:val="001C6951"/>
    <w:rsid w:val="001C729B"/>
    <w:rsid w:val="001C7541"/>
    <w:rsid w:val="001D0D8D"/>
    <w:rsid w:val="001D197A"/>
    <w:rsid w:val="001D1B0B"/>
    <w:rsid w:val="001D230B"/>
    <w:rsid w:val="001D270A"/>
    <w:rsid w:val="001D3B2D"/>
    <w:rsid w:val="001D3FB2"/>
    <w:rsid w:val="001D4D3B"/>
    <w:rsid w:val="001D5020"/>
    <w:rsid w:val="001D6198"/>
    <w:rsid w:val="001D634A"/>
    <w:rsid w:val="001D6AE4"/>
    <w:rsid w:val="001D7C69"/>
    <w:rsid w:val="001E04FD"/>
    <w:rsid w:val="001E091F"/>
    <w:rsid w:val="001E1009"/>
    <w:rsid w:val="001E1606"/>
    <w:rsid w:val="001E1C21"/>
    <w:rsid w:val="001E20C9"/>
    <w:rsid w:val="001E385E"/>
    <w:rsid w:val="001E3D5D"/>
    <w:rsid w:val="001E6337"/>
    <w:rsid w:val="001E6411"/>
    <w:rsid w:val="001E6ACD"/>
    <w:rsid w:val="001E6F4D"/>
    <w:rsid w:val="001E7423"/>
    <w:rsid w:val="001E797D"/>
    <w:rsid w:val="001E7F92"/>
    <w:rsid w:val="001F0F90"/>
    <w:rsid w:val="001F13F5"/>
    <w:rsid w:val="001F146E"/>
    <w:rsid w:val="001F14C5"/>
    <w:rsid w:val="001F17D9"/>
    <w:rsid w:val="001F1983"/>
    <w:rsid w:val="001F2E78"/>
    <w:rsid w:val="001F3107"/>
    <w:rsid w:val="001F4D04"/>
    <w:rsid w:val="001F4D7F"/>
    <w:rsid w:val="001F5023"/>
    <w:rsid w:val="001F5D04"/>
    <w:rsid w:val="001F6002"/>
    <w:rsid w:val="001F616E"/>
    <w:rsid w:val="001F7575"/>
    <w:rsid w:val="002038DB"/>
    <w:rsid w:val="00203FFD"/>
    <w:rsid w:val="00204188"/>
    <w:rsid w:val="002057DB"/>
    <w:rsid w:val="00205D29"/>
    <w:rsid w:val="0020668E"/>
    <w:rsid w:val="00206834"/>
    <w:rsid w:val="002101FB"/>
    <w:rsid w:val="00211A73"/>
    <w:rsid w:val="00211D25"/>
    <w:rsid w:val="002130A1"/>
    <w:rsid w:val="00213A3C"/>
    <w:rsid w:val="00214935"/>
    <w:rsid w:val="00214D89"/>
    <w:rsid w:val="002158D7"/>
    <w:rsid w:val="00215C0B"/>
    <w:rsid w:val="00215FD5"/>
    <w:rsid w:val="002167A7"/>
    <w:rsid w:val="00216CB2"/>
    <w:rsid w:val="00217F59"/>
    <w:rsid w:val="0022010A"/>
    <w:rsid w:val="0022103A"/>
    <w:rsid w:val="00222C8A"/>
    <w:rsid w:val="00222DB2"/>
    <w:rsid w:val="0022353D"/>
    <w:rsid w:val="0022420E"/>
    <w:rsid w:val="0022427D"/>
    <w:rsid w:val="002247CF"/>
    <w:rsid w:val="0022510D"/>
    <w:rsid w:val="002256F0"/>
    <w:rsid w:val="002267D0"/>
    <w:rsid w:val="00226C42"/>
    <w:rsid w:val="00226DD6"/>
    <w:rsid w:val="00231795"/>
    <w:rsid w:val="0023181E"/>
    <w:rsid w:val="00231E77"/>
    <w:rsid w:val="00232DB2"/>
    <w:rsid w:val="002341DF"/>
    <w:rsid w:val="00234CFC"/>
    <w:rsid w:val="00234DC7"/>
    <w:rsid w:val="0023551E"/>
    <w:rsid w:val="0023575A"/>
    <w:rsid w:val="0023582F"/>
    <w:rsid w:val="002361E5"/>
    <w:rsid w:val="00236796"/>
    <w:rsid w:val="00236924"/>
    <w:rsid w:val="00236C3C"/>
    <w:rsid w:val="0023768C"/>
    <w:rsid w:val="00237C03"/>
    <w:rsid w:val="0024008E"/>
    <w:rsid w:val="00241936"/>
    <w:rsid w:val="00241B4A"/>
    <w:rsid w:val="00243826"/>
    <w:rsid w:val="00243E5D"/>
    <w:rsid w:val="00244643"/>
    <w:rsid w:val="00244906"/>
    <w:rsid w:val="00244E51"/>
    <w:rsid w:val="00244F5E"/>
    <w:rsid w:val="00245F42"/>
    <w:rsid w:val="002470D2"/>
    <w:rsid w:val="002471D5"/>
    <w:rsid w:val="002505D9"/>
    <w:rsid w:val="0025321F"/>
    <w:rsid w:val="002534CF"/>
    <w:rsid w:val="00253FD6"/>
    <w:rsid w:val="00256693"/>
    <w:rsid w:val="00256D38"/>
    <w:rsid w:val="002578E8"/>
    <w:rsid w:val="00257CE1"/>
    <w:rsid w:val="00257DA6"/>
    <w:rsid w:val="00257E0B"/>
    <w:rsid w:val="00260A31"/>
    <w:rsid w:val="00260B87"/>
    <w:rsid w:val="00260EDA"/>
    <w:rsid w:val="00261211"/>
    <w:rsid w:val="002612AE"/>
    <w:rsid w:val="002622EE"/>
    <w:rsid w:val="002636C4"/>
    <w:rsid w:val="00264941"/>
    <w:rsid w:val="00270E4A"/>
    <w:rsid w:val="00271C62"/>
    <w:rsid w:val="00272DFF"/>
    <w:rsid w:val="00274B42"/>
    <w:rsid w:val="00275092"/>
    <w:rsid w:val="00275285"/>
    <w:rsid w:val="0027641B"/>
    <w:rsid w:val="00276564"/>
    <w:rsid w:val="00277E2D"/>
    <w:rsid w:val="00280710"/>
    <w:rsid w:val="002812FE"/>
    <w:rsid w:val="00282175"/>
    <w:rsid w:val="00282222"/>
    <w:rsid w:val="0028227C"/>
    <w:rsid w:val="00282660"/>
    <w:rsid w:val="002828F1"/>
    <w:rsid w:val="00284240"/>
    <w:rsid w:val="002849F8"/>
    <w:rsid w:val="00285F91"/>
    <w:rsid w:val="00286BEB"/>
    <w:rsid w:val="00287067"/>
    <w:rsid w:val="00287D1F"/>
    <w:rsid w:val="00287D60"/>
    <w:rsid w:val="00287F2C"/>
    <w:rsid w:val="002902A8"/>
    <w:rsid w:val="00290B87"/>
    <w:rsid w:val="00290C71"/>
    <w:rsid w:val="00290DC7"/>
    <w:rsid w:val="002924F4"/>
    <w:rsid w:val="002925C7"/>
    <w:rsid w:val="00292738"/>
    <w:rsid w:val="0029280B"/>
    <w:rsid w:val="002928BD"/>
    <w:rsid w:val="00292CC8"/>
    <w:rsid w:val="00294ABB"/>
    <w:rsid w:val="00295015"/>
    <w:rsid w:val="002950B8"/>
    <w:rsid w:val="0029632B"/>
    <w:rsid w:val="00296860"/>
    <w:rsid w:val="002A0156"/>
    <w:rsid w:val="002A0754"/>
    <w:rsid w:val="002A09F5"/>
    <w:rsid w:val="002A0AE9"/>
    <w:rsid w:val="002A12FF"/>
    <w:rsid w:val="002A1360"/>
    <w:rsid w:val="002A3C61"/>
    <w:rsid w:val="002A5C17"/>
    <w:rsid w:val="002A6821"/>
    <w:rsid w:val="002A71A8"/>
    <w:rsid w:val="002A76CE"/>
    <w:rsid w:val="002A79EF"/>
    <w:rsid w:val="002B003E"/>
    <w:rsid w:val="002B0496"/>
    <w:rsid w:val="002B077A"/>
    <w:rsid w:val="002B0CCB"/>
    <w:rsid w:val="002B1C45"/>
    <w:rsid w:val="002B2BF4"/>
    <w:rsid w:val="002B2DFB"/>
    <w:rsid w:val="002B3C4B"/>
    <w:rsid w:val="002B571C"/>
    <w:rsid w:val="002B5DE3"/>
    <w:rsid w:val="002B6F21"/>
    <w:rsid w:val="002B7507"/>
    <w:rsid w:val="002B7894"/>
    <w:rsid w:val="002B7DEA"/>
    <w:rsid w:val="002B7FE8"/>
    <w:rsid w:val="002C09A2"/>
    <w:rsid w:val="002C189D"/>
    <w:rsid w:val="002C1A84"/>
    <w:rsid w:val="002C1B3F"/>
    <w:rsid w:val="002C259C"/>
    <w:rsid w:val="002C25D4"/>
    <w:rsid w:val="002C486A"/>
    <w:rsid w:val="002C4A69"/>
    <w:rsid w:val="002C5350"/>
    <w:rsid w:val="002C5C2D"/>
    <w:rsid w:val="002C6514"/>
    <w:rsid w:val="002C683D"/>
    <w:rsid w:val="002C7790"/>
    <w:rsid w:val="002C7C28"/>
    <w:rsid w:val="002D08A9"/>
    <w:rsid w:val="002D106F"/>
    <w:rsid w:val="002D2672"/>
    <w:rsid w:val="002D2E2F"/>
    <w:rsid w:val="002D3253"/>
    <w:rsid w:val="002D47F8"/>
    <w:rsid w:val="002D6D25"/>
    <w:rsid w:val="002D7E40"/>
    <w:rsid w:val="002E01A8"/>
    <w:rsid w:val="002E04CF"/>
    <w:rsid w:val="002E0620"/>
    <w:rsid w:val="002E0F37"/>
    <w:rsid w:val="002E17C4"/>
    <w:rsid w:val="002E24E9"/>
    <w:rsid w:val="002E2729"/>
    <w:rsid w:val="002E2B1A"/>
    <w:rsid w:val="002E2CDF"/>
    <w:rsid w:val="002E2E1E"/>
    <w:rsid w:val="002E432A"/>
    <w:rsid w:val="002E4D6C"/>
    <w:rsid w:val="002E5D52"/>
    <w:rsid w:val="002E647A"/>
    <w:rsid w:val="002E64A7"/>
    <w:rsid w:val="002E6BD8"/>
    <w:rsid w:val="002E6C96"/>
    <w:rsid w:val="002E7C50"/>
    <w:rsid w:val="002F1B34"/>
    <w:rsid w:val="002F1BD4"/>
    <w:rsid w:val="002F22E8"/>
    <w:rsid w:val="002F2EEB"/>
    <w:rsid w:val="002F4044"/>
    <w:rsid w:val="002F4570"/>
    <w:rsid w:val="002F4BB2"/>
    <w:rsid w:val="002F4F99"/>
    <w:rsid w:val="002F5CBB"/>
    <w:rsid w:val="002F6077"/>
    <w:rsid w:val="002F63DF"/>
    <w:rsid w:val="002F6BEB"/>
    <w:rsid w:val="002F7336"/>
    <w:rsid w:val="002F78AF"/>
    <w:rsid w:val="002F7CEE"/>
    <w:rsid w:val="002F7E8C"/>
    <w:rsid w:val="003013D7"/>
    <w:rsid w:val="00301534"/>
    <w:rsid w:val="003016FC"/>
    <w:rsid w:val="00301DE1"/>
    <w:rsid w:val="0030212D"/>
    <w:rsid w:val="00302445"/>
    <w:rsid w:val="00302C2E"/>
    <w:rsid w:val="00302CFD"/>
    <w:rsid w:val="003032E4"/>
    <w:rsid w:val="00303407"/>
    <w:rsid w:val="00304BA4"/>
    <w:rsid w:val="00304DA1"/>
    <w:rsid w:val="003057F0"/>
    <w:rsid w:val="00305A96"/>
    <w:rsid w:val="0030661B"/>
    <w:rsid w:val="00306B18"/>
    <w:rsid w:val="00306CF0"/>
    <w:rsid w:val="00307467"/>
    <w:rsid w:val="00307533"/>
    <w:rsid w:val="003079C5"/>
    <w:rsid w:val="00307D50"/>
    <w:rsid w:val="0031031B"/>
    <w:rsid w:val="00310DD5"/>
    <w:rsid w:val="00311769"/>
    <w:rsid w:val="0031189F"/>
    <w:rsid w:val="00311E43"/>
    <w:rsid w:val="003120FC"/>
    <w:rsid w:val="00312717"/>
    <w:rsid w:val="00313998"/>
    <w:rsid w:val="00313B70"/>
    <w:rsid w:val="003144E5"/>
    <w:rsid w:val="0031457B"/>
    <w:rsid w:val="003148EA"/>
    <w:rsid w:val="00315DBE"/>
    <w:rsid w:val="00317039"/>
    <w:rsid w:val="003170CE"/>
    <w:rsid w:val="00317A54"/>
    <w:rsid w:val="00320B3B"/>
    <w:rsid w:val="003211E5"/>
    <w:rsid w:val="003221BC"/>
    <w:rsid w:val="0032242A"/>
    <w:rsid w:val="00322E50"/>
    <w:rsid w:val="0032317E"/>
    <w:rsid w:val="0032345A"/>
    <w:rsid w:val="00323847"/>
    <w:rsid w:val="003241A4"/>
    <w:rsid w:val="003255C4"/>
    <w:rsid w:val="00325E8E"/>
    <w:rsid w:val="003269A5"/>
    <w:rsid w:val="00326F82"/>
    <w:rsid w:val="00327410"/>
    <w:rsid w:val="00327B25"/>
    <w:rsid w:val="00330150"/>
    <w:rsid w:val="003302D0"/>
    <w:rsid w:val="003302DE"/>
    <w:rsid w:val="00330592"/>
    <w:rsid w:val="00331A67"/>
    <w:rsid w:val="00331F88"/>
    <w:rsid w:val="00333317"/>
    <w:rsid w:val="003335BD"/>
    <w:rsid w:val="003340C7"/>
    <w:rsid w:val="00336086"/>
    <w:rsid w:val="00336927"/>
    <w:rsid w:val="003371D8"/>
    <w:rsid w:val="00337935"/>
    <w:rsid w:val="00337E7B"/>
    <w:rsid w:val="00340568"/>
    <w:rsid w:val="0034147B"/>
    <w:rsid w:val="00342488"/>
    <w:rsid w:val="00342815"/>
    <w:rsid w:val="003436E8"/>
    <w:rsid w:val="00343919"/>
    <w:rsid w:val="0034396F"/>
    <w:rsid w:val="00344861"/>
    <w:rsid w:val="00344B1F"/>
    <w:rsid w:val="00345068"/>
    <w:rsid w:val="00345C21"/>
    <w:rsid w:val="00345CFE"/>
    <w:rsid w:val="003473F7"/>
    <w:rsid w:val="00347899"/>
    <w:rsid w:val="00350727"/>
    <w:rsid w:val="00350D1D"/>
    <w:rsid w:val="003515F8"/>
    <w:rsid w:val="00351B2D"/>
    <w:rsid w:val="00351DE7"/>
    <w:rsid w:val="00352681"/>
    <w:rsid w:val="00352A8F"/>
    <w:rsid w:val="00353537"/>
    <w:rsid w:val="0035371D"/>
    <w:rsid w:val="0035501E"/>
    <w:rsid w:val="00355038"/>
    <w:rsid w:val="0035535C"/>
    <w:rsid w:val="0035544D"/>
    <w:rsid w:val="00355F7B"/>
    <w:rsid w:val="00356A81"/>
    <w:rsid w:val="00356D2A"/>
    <w:rsid w:val="00356D84"/>
    <w:rsid w:val="00356E97"/>
    <w:rsid w:val="00357503"/>
    <w:rsid w:val="00357A55"/>
    <w:rsid w:val="00357A72"/>
    <w:rsid w:val="003606BE"/>
    <w:rsid w:val="00362312"/>
    <w:rsid w:val="003623C6"/>
    <w:rsid w:val="0036329B"/>
    <w:rsid w:val="00363EED"/>
    <w:rsid w:val="00364399"/>
    <w:rsid w:val="00364759"/>
    <w:rsid w:val="00364A38"/>
    <w:rsid w:val="00364CC3"/>
    <w:rsid w:val="003654E1"/>
    <w:rsid w:val="003656D0"/>
    <w:rsid w:val="00365F1F"/>
    <w:rsid w:val="0036672C"/>
    <w:rsid w:val="00367A5A"/>
    <w:rsid w:val="00367F55"/>
    <w:rsid w:val="0037095E"/>
    <w:rsid w:val="00370C65"/>
    <w:rsid w:val="00370D6E"/>
    <w:rsid w:val="0037123C"/>
    <w:rsid w:val="003720CF"/>
    <w:rsid w:val="00372259"/>
    <w:rsid w:val="0037233C"/>
    <w:rsid w:val="00373342"/>
    <w:rsid w:val="00373D02"/>
    <w:rsid w:val="00374DB1"/>
    <w:rsid w:val="0037536D"/>
    <w:rsid w:val="003756A0"/>
    <w:rsid w:val="00375D35"/>
    <w:rsid w:val="003762C4"/>
    <w:rsid w:val="003764F9"/>
    <w:rsid w:val="00376B49"/>
    <w:rsid w:val="00377089"/>
    <w:rsid w:val="003770A3"/>
    <w:rsid w:val="003772E2"/>
    <w:rsid w:val="00377BE0"/>
    <w:rsid w:val="003804A3"/>
    <w:rsid w:val="003804B1"/>
    <w:rsid w:val="003811C2"/>
    <w:rsid w:val="003811D0"/>
    <w:rsid w:val="00381892"/>
    <w:rsid w:val="003818F0"/>
    <w:rsid w:val="00381CD4"/>
    <w:rsid w:val="00382F5D"/>
    <w:rsid w:val="00382F86"/>
    <w:rsid w:val="00383621"/>
    <w:rsid w:val="00384217"/>
    <w:rsid w:val="00384D1F"/>
    <w:rsid w:val="003855F7"/>
    <w:rsid w:val="00385712"/>
    <w:rsid w:val="00385A71"/>
    <w:rsid w:val="003860C4"/>
    <w:rsid w:val="003863A2"/>
    <w:rsid w:val="00386C3A"/>
    <w:rsid w:val="0038725C"/>
    <w:rsid w:val="003876B1"/>
    <w:rsid w:val="00390A96"/>
    <w:rsid w:val="0039110C"/>
    <w:rsid w:val="00391CB5"/>
    <w:rsid w:val="00391CF9"/>
    <w:rsid w:val="0039279D"/>
    <w:rsid w:val="00392B4A"/>
    <w:rsid w:val="003933D8"/>
    <w:rsid w:val="003944DD"/>
    <w:rsid w:val="00394942"/>
    <w:rsid w:val="00396D49"/>
    <w:rsid w:val="003975A9"/>
    <w:rsid w:val="00397C4E"/>
    <w:rsid w:val="003A0682"/>
    <w:rsid w:val="003A12F6"/>
    <w:rsid w:val="003A1470"/>
    <w:rsid w:val="003A1527"/>
    <w:rsid w:val="003A48EB"/>
    <w:rsid w:val="003A4B17"/>
    <w:rsid w:val="003A4C49"/>
    <w:rsid w:val="003A51B2"/>
    <w:rsid w:val="003A56E0"/>
    <w:rsid w:val="003A60AC"/>
    <w:rsid w:val="003A6502"/>
    <w:rsid w:val="003A790A"/>
    <w:rsid w:val="003A7D72"/>
    <w:rsid w:val="003B1F4F"/>
    <w:rsid w:val="003B210B"/>
    <w:rsid w:val="003B21F2"/>
    <w:rsid w:val="003B26FC"/>
    <w:rsid w:val="003B32B4"/>
    <w:rsid w:val="003B365B"/>
    <w:rsid w:val="003B3C38"/>
    <w:rsid w:val="003B5473"/>
    <w:rsid w:val="003B59A0"/>
    <w:rsid w:val="003B6862"/>
    <w:rsid w:val="003B6F76"/>
    <w:rsid w:val="003B777B"/>
    <w:rsid w:val="003C0568"/>
    <w:rsid w:val="003C0BB3"/>
    <w:rsid w:val="003C0EF9"/>
    <w:rsid w:val="003C2E0B"/>
    <w:rsid w:val="003C2E79"/>
    <w:rsid w:val="003C52A3"/>
    <w:rsid w:val="003C63C5"/>
    <w:rsid w:val="003C6979"/>
    <w:rsid w:val="003C6B14"/>
    <w:rsid w:val="003C721C"/>
    <w:rsid w:val="003C7854"/>
    <w:rsid w:val="003C7CE5"/>
    <w:rsid w:val="003D09C0"/>
    <w:rsid w:val="003D1482"/>
    <w:rsid w:val="003D18B2"/>
    <w:rsid w:val="003D2AA1"/>
    <w:rsid w:val="003D2D94"/>
    <w:rsid w:val="003D301D"/>
    <w:rsid w:val="003D3BC1"/>
    <w:rsid w:val="003D3D33"/>
    <w:rsid w:val="003D4E19"/>
    <w:rsid w:val="003D58D1"/>
    <w:rsid w:val="003D60C0"/>
    <w:rsid w:val="003D689F"/>
    <w:rsid w:val="003D6EC9"/>
    <w:rsid w:val="003D7217"/>
    <w:rsid w:val="003D7CA0"/>
    <w:rsid w:val="003E002F"/>
    <w:rsid w:val="003E00EF"/>
    <w:rsid w:val="003E08B7"/>
    <w:rsid w:val="003E0BA7"/>
    <w:rsid w:val="003E172F"/>
    <w:rsid w:val="003E237C"/>
    <w:rsid w:val="003E3205"/>
    <w:rsid w:val="003E3E12"/>
    <w:rsid w:val="003E44DA"/>
    <w:rsid w:val="003E4625"/>
    <w:rsid w:val="003E4A1B"/>
    <w:rsid w:val="003E5BF7"/>
    <w:rsid w:val="003E61FB"/>
    <w:rsid w:val="003E6B73"/>
    <w:rsid w:val="003E7335"/>
    <w:rsid w:val="003E7F19"/>
    <w:rsid w:val="003F10D2"/>
    <w:rsid w:val="003F1CE9"/>
    <w:rsid w:val="003F20EF"/>
    <w:rsid w:val="003F25AD"/>
    <w:rsid w:val="003F3B38"/>
    <w:rsid w:val="003F4F36"/>
    <w:rsid w:val="003F5BDA"/>
    <w:rsid w:val="003F7AA5"/>
    <w:rsid w:val="004008D9"/>
    <w:rsid w:val="004008F4"/>
    <w:rsid w:val="0040097A"/>
    <w:rsid w:val="00401F71"/>
    <w:rsid w:val="00402BC7"/>
    <w:rsid w:val="004034FF"/>
    <w:rsid w:val="00403AD2"/>
    <w:rsid w:val="00404568"/>
    <w:rsid w:val="00405514"/>
    <w:rsid w:val="00405D1A"/>
    <w:rsid w:val="0040662B"/>
    <w:rsid w:val="00406C16"/>
    <w:rsid w:val="00407D96"/>
    <w:rsid w:val="00410935"/>
    <w:rsid w:val="00410F84"/>
    <w:rsid w:val="00415239"/>
    <w:rsid w:val="004157EE"/>
    <w:rsid w:val="004159E6"/>
    <w:rsid w:val="0041701C"/>
    <w:rsid w:val="0041748B"/>
    <w:rsid w:val="0041776A"/>
    <w:rsid w:val="00417CAC"/>
    <w:rsid w:val="00417D9E"/>
    <w:rsid w:val="00417E7C"/>
    <w:rsid w:val="00420990"/>
    <w:rsid w:val="00420E27"/>
    <w:rsid w:val="004231BF"/>
    <w:rsid w:val="00423980"/>
    <w:rsid w:val="00423DFE"/>
    <w:rsid w:val="00424E18"/>
    <w:rsid w:val="00424FC2"/>
    <w:rsid w:val="004255EA"/>
    <w:rsid w:val="00427547"/>
    <w:rsid w:val="00427CEE"/>
    <w:rsid w:val="00427F21"/>
    <w:rsid w:val="00430F6D"/>
    <w:rsid w:val="00430FA0"/>
    <w:rsid w:val="0043140A"/>
    <w:rsid w:val="0043162D"/>
    <w:rsid w:val="004316E4"/>
    <w:rsid w:val="00431766"/>
    <w:rsid w:val="00431F96"/>
    <w:rsid w:val="004321D1"/>
    <w:rsid w:val="00432A03"/>
    <w:rsid w:val="00432C7D"/>
    <w:rsid w:val="0043386B"/>
    <w:rsid w:val="00434365"/>
    <w:rsid w:val="00434EBD"/>
    <w:rsid w:val="0043505D"/>
    <w:rsid w:val="0043580A"/>
    <w:rsid w:val="00435A05"/>
    <w:rsid w:val="00436E6B"/>
    <w:rsid w:val="00436FF4"/>
    <w:rsid w:val="00437259"/>
    <w:rsid w:val="004375BA"/>
    <w:rsid w:val="004416CE"/>
    <w:rsid w:val="00442141"/>
    <w:rsid w:val="00442CF8"/>
    <w:rsid w:val="00444BC3"/>
    <w:rsid w:val="00446CE5"/>
    <w:rsid w:val="00447444"/>
    <w:rsid w:val="00447FC3"/>
    <w:rsid w:val="00450D5E"/>
    <w:rsid w:val="00451865"/>
    <w:rsid w:val="004523D0"/>
    <w:rsid w:val="00452D3C"/>
    <w:rsid w:val="0045451C"/>
    <w:rsid w:val="00454629"/>
    <w:rsid w:val="00454A20"/>
    <w:rsid w:val="00454EEC"/>
    <w:rsid w:val="0045555C"/>
    <w:rsid w:val="00455ABD"/>
    <w:rsid w:val="004560AD"/>
    <w:rsid w:val="00456B3C"/>
    <w:rsid w:val="00457259"/>
    <w:rsid w:val="004572DA"/>
    <w:rsid w:val="004574C7"/>
    <w:rsid w:val="004578CC"/>
    <w:rsid w:val="00457C4C"/>
    <w:rsid w:val="00457EB6"/>
    <w:rsid w:val="00460930"/>
    <w:rsid w:val="004611B5"/>
    <w:rsid w:val="004618ED"/>
    <w:rsid w:val="00462D5C"/>
    <w:rsid w:val="00462EBC"/>
    <w:rsid w:val="00464232"/>
    <w:rsid w:val="0046471B"/>
    <w:rsid w:val="00464DE8"/>
    <w:rsid w:val="00466441"/>
    <w:rsid w:val="00466533"/>
    <w:rsid w:val="00467127"/>
    <w:rsid w:val="00471223"/>
    <w:rsid w:val="004712FD"/>
    <w:rsid w:val="0047137A"/>
    <w:rsid w:val="00473D2F"/>
    <w:rsid w:val="00477298"/>
    <w:rsid w:val="00480995"/>
    <w:rsid w:val="00480B25"/>
    <w:rsid w:val="00481919"/>
    <w:rsid w:val="00482953"/>
    <w:rsid w:val="00482A8F"/>
    <w:rsid w:val="00483346"/>
    <w:rsid w:val="00483354"/>
    <w:rsid w:val="004837AE"/>
    <w:rsid w:val="00484221"/>
    <w:rsid w:val="00484F24"/>
    <w:rsid w:val="004863F8"/>
    <w:rsid w:val="004864E4"/>
    <w:rsid w:val="00491672"/>
    <w:rsid w:val="004917ED"/>
    <w:rsid w:val="00492CB5"/>
    <w:rsid w:val="00493532"/>
    <w:rsid w:val="00493622"/>
    <w:rsid w:val="00493AC1"/>
    <w:rsid w:val="00493ED7"/>
    <w:rsid w:val="00494367"/>
    <w:rsid w:val="00496668"/>
    <w:rsid w:val="00496EA0"/>
    <w:rsid w:val="0049725A"/>
    <w:rsid w:val="00497F16"/>
    <w:rsid w:val="004A19F6"/>
    <w:rsid w:val="004A2821"/>
    <w:rsid w:val="004A2B9E"/>
    <w:rsid w:val="004A3F38"/>
    <w:rsid w:val="004A4050"/>
    <w:rsid w:val="004A409A"/>
    <w:rsid w:val="004A47E4"/>
    <w:rsid w:val="004A4EC9"/>
    <w:rsid w:val="004A5030"/>
    <w:rsid w:val="004A55E3"/>
    <w:rsid w:val="004A5989"/>
    <w:rsid w:val="004A5A00"/>
    <w:rsid w:val="004A5B7D"/>
    <w:rsid w:val="004A6EA5"/>
    <w:rsid w:val="004A7310"/>
    <w:rsid w:val="004A76B1"/>
    <w:rsid w:val="004A76E7"/>
    <w:rsid w:val="004B03CB"/>
    <w:rsid w:val="004B0524"/>
    <w:rsid w:val="004B05BC"/>
    <w:rsid w:val="004B11F8"/>
    <w:rsid w:val="004B135B"/>
    <w:rsid w:val="004B14CD"/>
    <w:rsid w:val="004B1A49"/>
    <w:rsid w:val="004B1B8C"/>
    <w:rsid w:val="004B2A1F"/>
    <w:rsid w:val="004B2A22"/>
    <w:rsid w:val="004B39B5"/>
    <w:rsid w:val="004B3FEB"/>
    <w:rsid w:val="004B4B73"/>
    <w:rsid w:val="004B673D"/>
    <w:rsid w:val="004B7AF7"/>
    <w:rsid w:val="004C0969"/>
    <w:rsid w:val="004C18CA"/>
    <w:rsid w:val="004C229B"/>
    <w:rsid w:val="004C2317"/>
    <w:rsid w:val="004C3FC7"/>
    <w:rsid w:val="004C4CF5"/>
    <w:rsid w:val="004C52B1"/>
    <w:rsid w:val="004C5775"/>
    <w:rsid w:val="004C5C65"/>
    <w:rsid w:val="004C5E39"/>
    <w:rsid w:val="004C6216"/>
    <w:rsid w:val="004D0255"/>
    <w:rsid w:val="004D0D32"/>
    <w:rsid w:val="004D136C"/>
    <w:rsid w:val="004D1F15"/>
    <w:rsid w:val="004D2D13"/>
    <w:rsid w:val="004D3696"/>
    <w:rsid w:val="004D5637"/>
    <w:rsid w:val="004D6556"/>
    <w:rsid w:val="004D6A6E"/>
    <w:rsid w:val="004D6E3C"/>
    <w:rsid w:val="004D76F2"/>
    <w:rsid w:val="004D7D23"/>
    <w:rsid w:val="004E0C2F"/>
    <w:rsid w:val="004E1C5F"/>
    <w:rsid w:val="004E2B63"/>
    <w:rsid w:val="004E431C"/>
    <w:rsid w:val="004E45F6"/>
    <w:rsid w:val="004E4998"/>
    <w:rsid w:val="004E5119"/>
    <w:rsid w:val="004E65D1"/>
    <w:rsid w:val="004E6E35"/>
    <w:rsid w:val="004E7AB8"/>
    <w:rsid w:val="004F0926"/>
    <w:rsid w:val="004F09E1"/>
    <w:rsid w:val="004F0CEA"/>
    <w:rsid w:val="004F113F"/>
    <w:rsid w:val="004F14F6"/>
    <w:rsid w:val="004F2CCC"/>
    <w:rsid w:val="004F2FC4"/>
    <w:rsid w:val="004F348D"/>
    <w:rsid w:val="004F38D7"/>
    <w:rsid w:val="004F4191"/>
    <w:rsid w:val="004F5881"/>
    <w:rsid w:val="004F595D"/>
    <w:rsid w:val="004F5B34"/>
    <w:rsid w:val="004F5D17"/>
    <w:rsid w:val="004F7613"/>
    <w:rsid w:val="004F7EB0"/>
    <w:rsid w:val="005020FC"/>
    <w:rsid w:val="00503581"/>
    <w:rsid w:val="00503CA0"/>
    <w:rsid w:val="00503E39"/>
    <w:rsid w:val="005050F3"/>
    <w:rsid w:val="00506D17"/>
    <w:rsid w:val="005074D8"/>
    <w:rsid w:val="00507C2A"/>
    <w:rsid w:val="00510360"/>
    <w:rsid w:val="005107E5"/>
    <w:rsid w:val="0051112D"/>
    <w:rsid w:val="00512332"/>
    <w:rsid w:val="00512815"/>
    <w:rsid w:val="00512A6D"/>
    <w:rsid w:val="00513CE2"/>
    <w:rsid w:val="0051401C"/>
    <w:rsid w:val="00514204"/>
    <w:rsid w:val="005142DB"/>
    <w:rsid w:val="00514630"/>
    <w:rsid w:val="00515D06"/>
    <w:rsid w:val="00516DA0"/>
    <w:rsid w:val="00517952"/>
    <w:rsid w:val="005179EF"/>
    <w:rsid w:val="00517EED"/>
    <w:rsid w:val="0052002E"/>
    <w:rsid w:val="00520FDB"/>
    <w:rsid w:val="00521934"/>
    <w:rsid w:val="00522E08"/>
    <w:rsid w:val="00522E82"/>
    <w:rsid w:val="00523442"/>
    <w:rsid w:val="0052380B"/>
    <w:rsid w:val="0052450D"/>
    <w:rsid w:val="0052453F"/>
    <w:rsid w:val="00524E23"/>
    <w:rsid w:val="00525A79"/>
    <w:rsid w:val="00526762"/>
    <w:rsid w:val="00526BE7"/>
    <w:rsid w:val="00527E98"/>
    <w:rsid w:val="00530535"/>
    <w:rsid w:val="00532E68"/>
    <w:rsid w:val="005345B8"/>
    <w:rsid w:val="00534AC0"/>
    <w:rsid w:val="0053514C"/>
    <w:rsid w:val="0053523E"/>
    <w:rsid w:val="00535423"/>
    <w:rsid w:val="00535445"/>
    <w:rsid w:val="005359F5"/>
    <w:rsid w:val="00537737"/>
    <w:rsid w:val="00537E5A"/>
    <w:rsid w:val="00537F18"/>
    <w:rsid w:val="00540240"/>
    <w:rsid w:val="0054092C"/>
    <w:rsid w:val="00540E84"/>
    <w:rsid w:val="005416E3"/>
    <w:rsid w:val="0054260F"/>
    <w:rsid w:val="00542758"/>
    <w:rsid w:val="0054292B"/>
    <w:rsid w:val="00542EAA"/>
    <w:rsid w:val="00543732"/>
    <w:rsid w:val="005446B1"/>
    <w:rsid w:val="005450A1"/>
    <w:rsid w:val="00545761"/>
    <w:rsid w:val="005470F9"/>
    <w:rsid w:val="005476B8"/>
    <w:rsid w:val="00547C49"/>
    <w:rsid w:val="00550B36"/>
    <w:rsid w:val="00551583"/>
    <w:rsid w:val="00551CF2"/>
    <w:rsid w:val="005524A0"/>
    <w:rsid w:val="0055291A"/>
    <w:rsid w:val="00552AEC"/>
    <w:rsid w:val="00553380"/>
    <w:rsid w:val="00553647"/>
    <w:rsid w:val="00554AF3"/>
    <w:rsid w:val="00555BB7"/>
    <w:rsid w:val="00556808"/>
    <w:rsid w:val="00556955"/>
    <w:rsid w:val="00557019"/>
    <w:rsid w:val="00557ACF"/>
    <w:rsid w:val="00557BA7"/>
    <w:rsid w:val="00560335"/>
    <w:rsid w:val="00560717"/>
    <w:rsid w:val="005608A2"/>
    <w:rsid w:val="00563647"/>
    <w:rsid w:val="00563879"/>
    <w:rsid w:val="00564191"/>
    <w:rsid w:val="00564A71"/>
    <w:rsid w:val="00564AA7"/>
    <w:rsid w:val="005659AF"/>
    <w:rsid w:val="00565E8D"/>
    <w:rsid w:val="00565FD8"/>
    <w:rsid w:val="00566065"/>
    <w:rsid w:val="00566284"/>
    <w:rsid w:val="00566DFB"/>
    <w:rsid w:val="005672E7"/>
    <w:rsid w:val="00567414"/>
    <w:rsid w:val="0056744C"/>
    <w:rsid w:val="00567D41"/>
    <w:rsid w:val="00570D27"/>
    <w:rsid w:val="00570DD6"/>
    <w:rsid w:val="00571035"/>
    <w:rsid w:val="0057118A"/>
    <w:rsid w:val="00571222"/>
    <w:rsid w:val="00571C94"/>
    <w:rsid w:val="0057328A"/>
    <w:rsid w:val="0057559A"/>
    <w:rsid w:val="00575A8B"/>
    <w:rsid w:val="00575F0F"/>
    <w:rsid w:val="0057612E"/>
    <w:rsid w:val="00576BEE"/>
    <w:rsid w:val="00576FC3"/>
    <w:rsid w:val="0057748C"/>
    <w:rsid w:val="00577A1F"/>
    <w:rsid w:val="005800CA"/>
    <w:rsid w:val="00580592"/>
    <w:rsid w:val="0058120B"/>
    <w:rsid w:val="00581375"/>
    <w:rsid w:val="0058180F"/>
    <w:rsid w:val="00581928"/>
    <w:rsid w:val="00581D45"/>
    <w:rsid w:val="00582493"/>
    <w:rsid w:val="00583A98"/>
    <w:rsid w:val="0058506C"/>
    <w:rsid w:val="00585371"/>
    <w:rsid w:val="0058565C"/>
    <w:rsid w:val="00585752"/>
    <w:rsid w:val="00585883"/>
    <w:rsid w:val="00585B2A"/>
    <w:rsid w:val="00586265"/>
    <w:rsid w:val="005870D3"/>
    <w:rsid w:val="0059052B"/>
    <w:rsid w:val="00590AB2"/>
    <w:rsid w:val="00591163"/>
    <w:rsid w:val="005912A3"/>
    <w:rsid w:val="00591AEA"/>
    <w:rsid w:val="00591CCD"/>
    <w:rsid w:val="00592444"/>
    <w:rsid w:val="005925A8"/>
    <w:rsid w:val="0059268E"/>
    <w:rsid w:val="0059467B"/>
    <w:rsid w:val="00594E22"/>
    <w:rsid w:val="00595AE8"/>
    <w:rsid w:val="00595D54"/>
    <w:rsid w:val="00596136"/>
    <w:rsid w:val="005965AA"/>
    <w:rsid w:val="00596A27"/>
    <w:rsid w:val="00596B42"/>
    <w:rsid w:val="005970AE"/>
    <w:rsid w:val="005978B4"/>
    <w:rsid w:val="005979DC"/>
    <w:rsid w:val="00597B8F"/>
    <w:rsid w:val="005A0E8C"/>
    <w:rsid w:val="005A108D"/>
    <w:rsid w:val="005A19F7"/>
    <w:rsid w:val="005A2015"/>
    <w:rsid w:val="005A29B6"/>
    <w:rsid w:val="005A362F"/>
    <w:rsid w:val="005A374D"/>
    <w:rsid w:val="005A3C50"/>
    <w:rsid w:val="005A49AC"/>
    <w:rsid w:val="005A516E"/>
    <w:rsid w:val="005A51B1"/>
    <w:rsid w:val="005A5D59"/>
    <w:rsid w:val="005A63F1"/>
    <w:rsid w:val="005A6BDE"/>
    <w:rsid w:val="005B140C"/>
    <w:rsid w:val="005B14A5"/>
    <w:rsid w:val="005B14D1"/>
    <w:rsid w:val="005B162D"/>
    <w:rsid w:val="005B1A9D"/>
    <w:rsid w:val="005B28AC"/>
    <w:rsid w:val="005B3492"/>
    <w:rsid w:val="005B3738"/>
    <w:rsid w:val="005B42D7"/>
    <w:rsid w:val="005B494D"/>
    <w:rsid w:val="005B5306"/>
    <w:rsid w:val="005B5F03"/>
    <w:rsid w:val="005B62B4"/>
    <w:rsid w:val="005B6B55"/>
    <w:rsid w:val="005B76ED"/>
    <w:rsid w:val="005B79D4"/>
    <w:rsid w:val="005C01B2"/>
    <w:rsid w:val="005C06BC"/>
    <w:rsid w:val="005C09FB"/>
    <w:rsid w:val="005C180F"/>
    <w:rsid w:val="005C2DE7"/>
    <w:rsid w:val="005C309F"/>
    <w:rsid w:val="005C38C6"/>
    <w:rsid w:val="005C4684"/>
    <w:rsid w:val="005C494A"/>
    <w:rsid w:val="005C500B"/>
    <w:rsid w:val="005C66B4"/>
    <w:rsid w:val="005C73B8"/>
    <w:rsid w:val="005C7834"/>
    <w:rsid w:val="005D0D0E"/>
    <w:rsid w:val="005D1774"/>
    <w:rsid w:val="005D1D28"/>
    <w:rsid w:val="005D24FA"/>
    <w:rsid w:val="005D2568"/>
    <w:rsid w:val="005D3D35"/>
    <w:rsid w:val="005D40DC"/>
    <w:rsid w:val="005D41C6"/>
    <w:rsid w:val="005D5181"/>
    <w:rsid w:val="005D672C"/>
    <w:rsid w:val="005D70C7"/>
    <w:rsid w:val="005D76CC"/>
    <w:rsid w:val="005D77A6"/>
    <w:rsid w:val="005E0073"/>
    <w:rsid w:val="005E056F"/>
    <w:rsid w:val="005E0A94"/>
    <w:rsid w:val="005E0B60"/>
    <w:rsid w:val="005E0F53"/>
    <w:rsid w:val="005E1394"/>
    <w:rsid w:val="005E1BA6"/>
    <w:rsid w:val="005E1F5F"/>
    <w:rsid w:val="005E38AF"/>
    <w:rsid w:val="005E466B"/>
    <w:rsid w:val="005E519E"/>
    <w:rsid w:val="005E528F"/>
    <w:rsid w:val="005E63AA"/>
    <w:rsid w:val="005E7417"/>
    <w:rsid w:val="005F00CF"/>
    <w:rsid w:val="005F010C"/>
    <w:rsid w:val="005F096C"/>
    <w:rsid w:val="005F0FE8"/>
    <w:rsid w:val="005F1BF4"/>
    <w:rsid w:val="005F2010"/>
    <w:rsid w:val="005F2762"/>
    <w:rsid w:val="005F2EBF"/>
    <w:rsid w:val="005F3670"/>
    <w:rsid w:val="005F3C78"/>
    <w:rsid w:val="005F43C4"/>
    <w:rsid w:val="005F4A19"/>
    <w:rsid w:val="005F60DD"/>
    <w:rsid w:val="005F6253"/>
    <w:rsid w:val="005F65D9"/>
    <w:rsid w:val="005F6E65"/>
    <w:rsid w:val="005F6F1B"/>
    <w:rsid w:val="005F7C60"/>
    <w:rsid w:val="005F7CC2"/>
    <w:rsid w:val="006005FD"/>
    <w:rsid w:val="00601058"/>
    <w:rsid w:val="00602288"/>
    <w:rsid w:val="00603615"/>
    <w:rsid w:val="006036F8"/>
    <w:rsid w:val="00603CC7"/>
    <w:rsid w:val="00603EA8"/>
    <w:rsid w:val="00604A7B"/>
    <w:rsid w:val="0060545A"/>
    <w:rsid w:val="00605625"/>
    <w:rsid w:val="00605806"/>
    <w:rsid w:val="00605DC0"/>
    <w:rsid w:val="00606474"/>
    <w:rsid w:val="00610B21"/>
    <w:rsid w:val="006114F4"/>
    <w:rsid w:val="0061222D"/>
    <w:rsid w:val="00612AD1"/>
    <w:rsid w:val="006134B6"/>
    <w:rsid w:val="00613901"/>
    <w:rsid w:val="00614203"/>
    <w:rsid w:val="006142C7"/>
    <w:rsid w:val="00614D71"/>
    <w:rsid w:val="006153E7"/>
    <w:rsid w:val="00615680"/>
    <w:rsid w:val="00615702"/>
    <w:rsid w:val="00615983"/>
    <w:rsid w:val="006161A0"/>
    <w:rsid w:val="0061657D"/>
    <w:rsid w:val="0061686A"/>
    <w:rsid w:val="00616C71"/>
    <w:rsid w:val="00617878"/>
    <w:rsid w:val="00617F4D"/>
    <w:rsid w:val="00620295"/>
    <w:rsid w:val="00620422"/>
    <w:rsid w:val="006209E0"/>
    <w:rsid w:val="00620B0B"/>
    <w:rsid w:val="00620CA4"/>
    <w:rsid w:val="0062267F"/>
    <w:rsid w:val="00624237"/>
    <w:rsid w:val="0062426A"/>
    <w:rsid w:val="00625423"/>
    <w:rsid w:val="006261A1"/>
    <w:rsid w:val="00626649"/>
    <w:rsid w:val="00627D01"/>
    <w:rsid w:val="00627EBD"/>
    <w:rsid w:val="006302CE"/>
    <w:rsid w:val="00631209"/>
    <w:rsid w:val="00631230"/>
    <w:rsid w:val="006319B7"/>
    <w:rsid w:val="00631A67"/>
    <w:rsid w:val="00631BDA"/>
    <w:rsid w:val="00635DD9"/>
    <w:rsid w:val="00636066"/>
    <w:rsid w:val="00636D1E"/>
    <w:rsid w:val="006373F5"/>
    <w:rsid w:val="006401A2"/>
    <w:rsid w:val="00641664"/>
    <w:rsid w:val="006424FA"/>
    <w:rsid w:val="0064256E"/>
    <w:rsid w:val="00642F88"/>
    <w:rsid w:val="006433BC"/>
    <w:rsid w:val="006433FF"/>
    <w:rsid w:val="006437DB"/>
    <w:rsid w:val="006438D8"/>
    <w:rsid w:val="00643CE7"/>
    <w:rsid w:val="00644059"/>
    <w:rsid w:val="00645195"/>
    <w:rsid w:val="00645D3F"/>
    <w:rsid w:val="006461E8"/>
    <w:rsid w:val="00647167"/>
    <w:rsid w:val="006478AB"/>
    <w:rsid w:val="006479C0"/>
    <w:rsid w:val="0065014F"/>
    <w:rsid w:val="006502DE"/>
    <w:rsid w:val="00650888"/>
    <w:rsid w:val="00650BF5"/>
    <w:rsid w:val="00651EC0"/>
    <w:rsid w:val="0065218B"/>
    <w:rsid w:val="0065353B"/>
    <w:rsid w:val="00653BE3"/>
    <w:rsid w:val="00653D7C"/>
    <w:rsid w:val="00653FDB"/>
    <w:rsid w:val="00654360"/>
    <w:rsid w:val="00655387"/>
    <w:rsid w:val="006559EC"/>
    <w:rsid w:val="00655FE1"/>
    <w:rsid w:val="006564AF"/>
    <w:rsid w:val="00656661"/>
    <w:rsid w:val="00656760"/>
    <w:rsid w:val="00656784"/>
    <w:rsid w:val="00656893"/>
    <w:rsid w:val="00657608"/>
    <w:rsid w:val="00660228"/>
    <w:rsid w:val="006602D4"/>
    <w:rsid w:val="00661C3B"/>
    <w:rsid w:val="00661D09"/>
    <w:rsid w:val="00662CBC"/>
    <w:rsid w:val="0066313E"/>
    <w:rsid w:val="0066385A"/>
    <w:rsid w:val="00663A3C"/>
    <w:rsid w:val="00663FB8"/>
    <w:rsid w:val="006643FD"/>
    <w:rsid w:val="00664BE9"/>
    <w:rsid w:val="00666054"/>
    <w:rsid w:val="00666160"/>
    <w:rsid w:val="00666730"/>
    <w:rsid w:val="00667669"/>
    <w:rsid w:val="00670A61"/>
    <w:rsid w:val="00670C04"/>
    <w:rsid w:val="006712D0"/>
    <w:rsid w:val="00671D9D"/>
    <w:rsid w:val="00671E76"/>
    <w:rsid w:val="00672721"/>
    <w:rsid w:val="00673C5E"/>
    <w:rsid w:val="00673E8B"/>
    <w:rsid w:val="00673F4B"/>
    <w:rsid w:val="00674758"/>
    <w:rsid w:val="00675997"/>
    <w:rsid w:val="00675AC3"/>
    <w:rsid w:val="00675AFF"/>
    <w:rsid w:val="00675BAE"/>
    <w:rsid w:val="00676E21"/>
    <w:rsid w:val="00676EFB"/>
    <w:rsid w:val="006773A8"/>
    <w:rsid w:val="0067778F"/>
    <w:rsid w:val="00681AA4"/>
    <w:rsid w:val="00682244"/>
    <w:rsid w:val="00682404"/>
    <w:rsid w:val="0068271E"/>
    <w:rsid w:val="00682807"/>
    <w:rsid w:val="00682AF9"/>
    <w:rsid w:val="006836A3"/>
    <w:rsid w:val="006837BD"/>
    <w:rsid w:val="006847BD"/>
    <w:rsid w:val="00684866"/>
    <w:rsid w:val="006848C5"/>
    <w:rsid w:val="00690DDD"/>
    <w:rsid w:val="0069312D"/>
    <w:rsid w:val="00693840"/>
    <w:rsid w:val="00694B85"/>
    <w:rsid w:val="0069544F"/>
    <w:rsid w:val="00696144"/>
    <w:rsid w:val="0069618D"/>
    <w:rsid w:val="0069668E"/>
    <w:rsid w:val="00696FBB"/>
    <w:rsid w:val="006A00D6"/>
    <w:rsid w:val="006A06DD"/>
    <w:rsid w:val="006A0EAE"/>
    <w:rsid w:val="006A2194"/>
    <w:rsid w:val="006A3310"/>
    <w:rsid w:val="006A3661"/>
    <w:rsid w:val="006A36D1"/>
    <w:rsid w:val="006A5B70"/>
    <w:rsid w:val="006A6188"/>
    <w:rsid w:val="006A709F"/>
    <w:rsid w:val="006A70D9"/>
    <w:rsid w:val="006A7AB9"/>
    <w:rsid w:val="006A7D11"/>
    <w:rsid w:val="006B1D68"/>
    <w:rsid w:val="006B2AB9"/>
    <w:rsid w:val="006B2B72"/>
    <w:rsid w:val="006B2DBE"/>
    <w:rsid w:val="006B3A75"/>
    <w:rsid w:val="006B3F57"/>
    <w:rsid w:val="006B4002"/>
    <w:rsid w:val="006B45DA"/>
    <w:rsid w:val="006B4A16"/>
    <w:rsid w:val="006B505F"/>
    <w:rsid w:val="006B5A18"/>
    <w:rsid w:val="006B6BBB"/>
    <w:rsid w:val="006B7C65"/>
    <w:rsid w:val="006C05C1"/>
    <w:rsid w:val="006C09CB"/>
    <w:rsid w:val="006C1059"/>
    <w:rsid w:val="006C1128"/>
    <w:rsid w:val="006C1C2D"/>
    <w:rsid w:val="006C247F"/>
    <w:rsid w:val="006C26BE"/>
    <w:rsid w:val="006C333B"/>
    <w:rsid w:val="006C3721"/>
    <w:rsid w:val="006C382D"/>
    <w:rsid w:val="006C3E96"/>
    <w:rsid w:val="006C567E"/>
    <w:rsid w:val="006C6A02"/>
    <w:rsid w:val="006C6A6E"/>
    <w:rsid w:val="006C6DB7"/>
    <w:rsid w:val="006C707F"/>
    <w:rsid w:val="006C7331"/>
    <w:rsid w:val="006C7B5E"/>
    <w:rsid w:val="006D0D46"/>
    <w:rsid w:val="006D11E1"/>
    <w:rsid w:val="006D1463"/>
    <w:rsid w:val="006D16BE"/>
    <w:rsid w:val="006D17E7"/>
    <w:rsid w:val="006D1E6C"/>
    <w:rsid w:val="006D267B"/>
    <w:rsid w:val="006D2A08"/>
    <w:rsid w:val="006D2AE4"/>
    <w:rsid w:val="006D46AE"/>
    <w:rsid w:val="006D48D1"/>
    <w:rsid w:val="006D575D"/>
    <w:rsid w:val="006D5DE3"/>
    <w:rsid w:val="006D60C0"/>
    <w:rsid w:val="006D63E1"/>
    <w:rsid w:val="006D6838"/>
    <w:rsid w:val="006D6A44"/>
    <w:rsid w:val="006D7035"/>
    <w:rsid w:val="006D7751"/>
    <w:rsid w:val="006E028F"/>
    <w:rsid w:val="006E09E8"/>
    <w:rsid w:val="006E0AB8"/>
    <w:rsid w:val="006E0CAB"/>
    <w:rsid w:val="006E1189"/>
    <w:rsid w:val="006E1350"/>
    <w:rsid w:val="006E13AB"/>
    <w:rsid w:val="006E1443"/>
    <w:rsid w:val="006E25DB"/>
    <w:rsid w:val="006E28BE"/>
    <w:rsid w:val="006E30E2"/>
    <w:rsid w:val="006E3991"/>
    <w:rsid w:val="006E3993"/>
    <w:rsid w:val="006E3C6E"/>
    <w:rsid w:val="006E47D3"/>
    <w:rsid w:val="006E4B4A"/>
    <w:rsid w:val="006E5665"/>
    <w:rsid w:val="006E57D6"/>
    <w:rsid w:val="006F01CB"/>
    <w:rsid w:val="006F0655"/>
    <w:rsid w:val="006F1629"/>
    <w:rsid w:val="006F1707"/>
    <w:rsid w:val="006F2069"/>
    <w:rsid w:val="006F22FA"/>
    <w:rsid w:val="006F291F"/>
    <w:rsid w:val="006F2B75"/>
    <w:rsid w:val="006F2C0A"/>
    <w:rsid w:val="006F3826"/>
    <w:rsid w:val="006F3AE6"/>
    <w:rsid w:val="006F46F0"/>
    <w:rsid w:val="006F5556"/>
    <w:rsid w:val="006F5A5E"/>
    <w:rsid w:val="006F6072"/>
    <w:rsid w:val="006F65E7"/>
    <w:rsid w:val="006F677C"/>
    <w:rsid w:val="007003F9"/>
    <w:rsid w:val="0070080B"/>
    <w:rsid w:val="00701342"/>
    <w:rsid w:val="007018A4"/>
    <w:rsid w:val="007019BC"/>
    <w:rsid w:val="00701C46"/>
    <w:rsid w:val="00701C98"/>
    <w:rsid w:val="00702054"/>
    <w:rsid w:val="00702205"/>
    <w:rsid w:val="00702D88"/>
    <w:rsid w:val="00703A84"/>
    <w:rsid w:val="00704B29"/>
    <w:rsid w:val="00704EFE"/>
    <w:rsid w:val="00705983"/>
    <w:rsid w:val="00705A5E"/>
    <w:rsid w:val="00706148"/>
    <w:rsid w:val="00706C74"/>
    <w:rsid w:val="007103D9"/>
    <w:rsid w:val="0071062F"/>
    <w:rsid w:val="00711357"/>
    <w:rsid w:val="00712BF2"/>
    <w:rsid w:val="007134A8"/>
    <w:rsid w:val="0071408A"/>
    <w:rsid w:val="007142E9"/>
    <w:rsid w:val="00714426"/>
    <w:rsid w:val="0071444A"/>
    <w:rsid w:val="007146CB"/>
    <w:rsid w:val="007147E8"/>
    <w:rsid w:val="00714984"/>
    <w:rsid w:val="00714DE7"/>
    <w:rsid w:val="00716FD6"/>
    <w:rsid w:val="00717608"/>
    <w:rsid w:val="00717A4E"/>
    <w:rsid w:val="00717EAB"/>
    <w:rsid w:val="0072121F"/>
    <w:rsid w:val="00721F5D"/>
    <w:rsid w:val="00723146"/>
    <w:rsid w:val="00723168"/>
    <w:rsid w:val="00723289"/>
    <w:rsid w:val="00723A95"/>
    <w:rsid w:val="00726127"/>
    <w:rsid w:val="00726561"/>
    <w:rsid w:val="00727924"/>
    <w:rsid w:val="00727ABD"/>
    <w:rsid w:val="00727C57"/>
    <w:rsid w:val="00731BE7"/>
    <w:rsid w:val="0073218A"/>
    <w:rsid w:val="007322BC"/>
    <w:rsid w:val="007328D4"/>
    <w:rsid w:val="007338B4"/>
    <w:rsid w:val="00733A1E"/>
    <w:rsid w:val="007341DB"/>
    <w:rsid w:val="00734CF7"/>
    <w:rsid w:val="00734E64"/>
    <w:rsid w:val="00735747"/>
    <w:rsid w:val="00735B98"/>
    <w:rsid w:val="00736074"/>
    <w:rsid w:val="00736183"/>
    <w:rsid w:val="00736384"/>
    <w:rsid w:val="00736A23"/>
    <w:rsid w:val="00736A67"/>
    <w:rsid w:val="0073782B"/>
    <w:rsid w:val="00737EA0"/>
    <w:rsid w:val="0074001C"/>
    <w:rsid w:val="0074004E"/>
    <w:rsid w:val="00740A1D"/>
    <w:rsid w:val="00741300"/>
    <w:rsid w:val="00744066"/>
    <w:rsid w:val="00747CA7"/>
    <w:rsid w:val="00750489"/>
    <w:rsid w:val="00750913"/>
    <w:rsid w:val="00751494"/>
    <w:rsid w:val="007516A4"/>
    <w:rsid w:val="00751D30"/>
    <w:rsid w:val="00752B4F"/>
    <w:rsid w:val="00752EDA"/>
    <w:rsid w:val="0075365C"/>
    <w:rsid w:val="00753CBD"/>
    <w:rsid w:val="00753D8A"/>
    <w:rsid w:val="007544FD"/>
    <w:rsid w:val="00754905"/>
    <w:rsid w:val="0075575A"/>
    <w:rsid w:val="007569B3"/>
    <w:rsid w:val="00756E53"/>
    <w:rsid w:val="0075715F"/>
    <w:rsid w:val="00757B62"/>
    <w:rsid w:val="00760120"/>
    <w:rsid w:val="00760BBC"/>
    <w:rsid w:val="00760C06"/>
    <w:rsid w:val="007611AC"/>
    <w:rsid w:val="00762546"/>
    <w:rsid w:val="00763183"/>
    <w:rsid w:val="0076400D"/>
    <w:rsid w:val="007640EC"/>
    <w:rsid w:val="0076457D"/>
    <w:rsid w:val="0076529E"/>
    <w:rsid w:val="007654DE"/>
    <w:rsid w:val="00765553"/>
    <w:rsid w:val="00765EB7"/>
    <w:rsid w:val="00766686"/>
    <w:rsid w:val="00767083"/>
    <w:rsid w:val="00767838"/>
    <w:rsid w:val="00767B2D"/>
    <w:rsid w:val="00767F71"/>
    <w:rsid w:val="00770BDB"/>
    <w:rsid w:val="007711DC"/>
    <w:rsid w:val="00771CE7"/>
    <w:rsid w:val="00771D81"/>
    <w:rsid w:val="00772068"/>
    <w:rsid w:val="00773310"/>
    <w:rsid w:val="007735AF"/>
    <w:rsid w:val="007742F5"/>
    <w:rsid w:val="007743F9"/>
    <w:rsid w:val="00775ECD"/>
    <w:rsid w:val="0077713E"/>
    <w:rsid w:val="00777826"/>
    <w:rsid w:val="00777DFF"/>
    <w:rsid w:val="00777E8E"/>
    <w:rsid w:val="00780102"/>
    <w:rsid w:val="0078016A"/>
    <w:rsid w:val="007802FB"/>
    <w:rsid w:val="0078093C"/>
    <w:rsid w:val="00780EB8"/>
    <w:rsid w:val="00780EED"/>
    <w:rsid w:val="0078223D"/>
    <w:rsid w:val="00782941"/>
    <w:rsid w:val="00782FC0"/>
    <w:rsid w:val="00783367"/>
    <w:rsid w:val="00784C82"/>
    <w:rsid w:val="0078536C"/>
    <w:rsid w:val="0078547C"/>
    <w:rsid w:val="0078559C"/>
    <w:rsid w:val="007855AE"/>
    <w:rsid w:val="00785E96"/>
    <w:rsid w:val="00785F71"/>
    <w:rsid w:val="0078614E"/>
    <w:rsid w:val="007861C7"/>
    <w:rsid w:val="007878E4"/>
    <w:rsid w:val="0079228C"/>
    <w:rsid w:val="0079265D"/>
    <w:rsid w:val="00793B7A"/>
    <w:rsid w:val="00793D3C"/>
    <w:rsid w:val="0079441F"/>
    <w:rsid w:val="00794F1B"/>
    <w:rsid w:val="00795935"/>
    <w:rsid w:val="00796171"/>
    <w:rsid w:val="00796580"/>
    <w:rsid w:val="00797183"/>
    <w:rsid w:val="007971C4"/>
    <w:rsid w:val="007973C0"/>
    <w:rsid w:val="0079744D"/>
    <w:rsid w:val="00797513"/>
    <w:rsid w:val="00797628"/>
    <w:rsid w:val="007A01A0"/>
    <w:rsid w:val="007A090F"/>
    <w:rsid w:val="007A10D0"/>
    <w:rsid w:val="007A1272"/>
    <w:rsid w:val="007A1603"/>
    <w:rsid w:val="007A180E"/>
    <w:rsid w:val="007A23BE"/>
    <w:rsid w:val="007A2CC0"/>
    <w:rsid w:val="007A2F56"/>
    <w:rsid w:val="007A3235"/>
    <w:rsid w:val="007A388F"/>
    <w:rsid w:val="007A4B0A"/>
    <w:rsid w:val="007A4E80"/>
    <w:rsid w:val="007A53CA"/>
    <w:rsid w:val="007A5842"/>
    <w:rsid w:val="007A58A0"/>
    <w:rsid w:val="007A76E1"/>
    <w:rsid w:val="007B0A79"/>
    <w:rsid w:val="007B0EF5"/>
    <w:rsid w:val="007B15A4"/>
    <w:rsid w:val="007B1D89"/>
    <w:rsid w:val="007B1E91"/>
    <w:rsid w:val="007B2AA7"/>
    <w:rsid w:val="007B39D3"/>
    <w:rsid w:val="007B3F26"/>
    <w:rsid w:val="007B42C7"/>
    <w:rsid w:val="007B4A87"/>
    <w:rsid w:val="007B4E22"/>
    <w:rsid w:val="007B5E0B"/>
    <w:rsid w:val="007B6737"/>
    <w:rsid w:val="007B757A"/>
    <w:rsid w:val="007B7A81"/>
    <w:rsid w:val="007C0BCA"/>
    <w:rsid w:val="007C0E6A"/>
    <w:rsid w:val="007C1044"/>
    <w:rsid w:val="007C137B"/>
    <w:rsid w:val="007C1881"/>
    <w:rsid w:val="007C18A4"/>
    <w:rsid w:val="007C20CF"/>
    <w:rsid w:val="007C25BB"/>
    <w:rsid w:val="007C2A77"/>
    <w:rsid w:val="007C2C6B"/>
    <w:rsid w:val="007C38D8"/>
    <w:rsid w:val="007C4E32"/>
    <w:rsid w:val="007C5682"/>
    <w:rsid w:val="007C63C3"/>
    <w:rsid w:val="007C649A"/>
    <w:rsid w:val="007C7B7D"/>
    <w:rsid w:val="007D067A"/>
    <w:rsid w:val="007D132C"/>
    <w:rsid w:val="007D15FC"/>
    <w:rsid w:val="007D1C86"/>
    <w:rsid w:val="007D1F0F"/>
    <w:rsid w:val="007D210B"/>
    <w:rsid w:val="007D26B3"/>
    <w:rsid w:val="007D2955"/>
    <w:rsid w:val="007D2CB8"/>
    <w:rsid w:val="007D317D"/>
    <w:rsid w:val="007D3429"/>
    <w:rsid w:val="007D350E"/>
    <w:rsid w:val="007D37E4"/>
    <w:rsid w:val="007D38C9"/>
    <w:rsid w:val="007D42AD"/>
    <w:rsid w:val="007D49CD"/>
    <w:rsid w:val="007D69D4"/>
    <w:rsid w:val="007D6BA6"/>
    <w:rsid w:val="007E0731"/>
    <w:rsid w:val="007E1409"/>
    <w:rsid w:val="007E153E"/>
    <w:rsid w:val="007E1DA9"/>
    <w:rsid w:val="007E1DD3"/>
    <w:rsid w:val="007E26BE"/>
    <w:rsid w:val="007E3800"/>
    <w:rsid w:val="007E459D"/>
    <w:rsid w:val="007E55DB"/>
    <w:rsid w:val="007E5BB4"/>
    <w:rsid w:val="007E6269"/>
    <w:rsid w:val="007E67B5"/>
    <w:rsid w:val="007F0DA0"/>
    <w:rsid w:val="007F0FC4"/>
    <w:rsid w:val="007F1469"/>
    <w:rsid w:val="007F27E8"/>
    <w:rsid w:val="007F29E5"/>
    <w:rsid w:val="007F2AF2"/>
    <w:rsid w:val="007F2BEF"/>
    <w:rsid w:val="007F2C47"/>
    <w:rsid w:val="007F3698"/>
    <w:rsid w:val="007F3C5B"/>
    <w:rsid w:val="007F447D"/>
    <w:rsid w:val="007F4C97"/>
    <w:rsid w:val="007F748C"/>
    <w:rsid w:val="00801FDA"/>
    <w:rsid w:val="00802422"/>
    <w:rsid w:val="008028A1"/>
    <w:rsid w:val="0080391F"/>
    <w:rsid w:val="00804D25"/>
    <w:rsid w:val="0080607B"/>
    <w:rsid w:val="00807704"/>
    <w:rsid w:val="008077D0"/>
    <w:rsid w:val="00807DA6"/>
    <w:rsid w:val="0081031F"/>
    <w:rsid w:val="0081041B"/>
    <w:rsid w:val="008108EF"/>
    <w:rsid w:val="00811A0C"/>
    <w:rsid w:val="00812F19"/>
    <w:rsid w:val="00813617"/>
    <w:rsid w:val="008147B6"/>
    <w:rsid w:val="0081523E"/>
    <w:rsid w:val="00816FD2"/>
    <w:rsid w:val="00817544"/>
    <w:rsid w:val="0082063E"/>
    <w:rsid w:val="00820B75"/>
    <w:rsid w:val="00820D55"/>
    <w:rsid w:val="00820E4B"/>
    <w:rsid w:val="00821C3F"/>
    <w:rsid w:val="0082262F"/>
    <w:rsid w:val="0082276F"/>
    <w:rsid w:val="00822CC7"/>
    <w:rsid w:val="00822E65"/>
    <w:rsid w:val="00822FA3"/>
    <w:rsid w:val="0082302E"/>
    <w:rsid w:val="0082394A"/>
    <w:rsid w:val="00823BD7"/>
    <w:rsid w:val="0082437D"/>
    <w:rsid w:val="008257F2"/>
    <w:rsid w:val="00825D59"/>
    <w:rsid w:val="00825D73"/>
    <w:rsid w:val="00825F87"/>
    <w:rsid w:val="008262AE"/>
    <w:rsid w:val="00826CEA"/>
    <w:rsid w:val="00827801"/>
    <w:rsid w:val="008278A9"/>
    <w:rsid w:val="008278D7"/>
    <w:rsid w:val="00827BEB"/>
    <w:rsid w:val="00827C7B"/>
    <w:rsid w:val="0083190D"/>
    <w:rsid w:val="00831CA6"/>
    <w:rsid w:val="008320D6"/>
    <w:rsid w:val="008328DF"/>
    <w:rsid w:val="00832FE1"/>
    <w:rsid w:val="0083375E"/>
    <w:rsid w:val="00833982"/>
    <w:rsid w:val="00834956"/>
    <w:rsid w:val="00834A76"/>
    <w:rsid w:val="0083516E"/>
    <w:rsid w:val="008351D4"/>
    <w:rsid w:val="008352BE"/>
    <w:rsid w:val="0083610A"/>
    <w:rsid w:val="00837B35"/>
    <w:rsid w:val="00837E7C"/>
    <w:rsid w:val="0084030C"/>
    <w:rsid w:val="00840ED5"/>
    <w:rsid w:val="00841C72"/>
    <w:rsid w:val="00841C7C"/>
    <w:rsid w:val="0084295F"/>
    <w:rsid w:val="00843A60"/>
    <w:rsid w:val="00843BB2"/>
    <w:rsid w:val="00844C5C"/>
    <w:rsid w:val="00844CEC"/>
    <w:rsid w:val="00844DEE"/>
    <w:rsid w:val="008457D5"/>
    <w:rsid w:val="00845B82"/>
    <w:rsid w:val="00845F62"/>
    <w:rsid w:val="00846BCA"/>
    <w:rsid w:val="00847BF0"/>
    <w:rsid w:val="00850117"/>
    <w:rsid w:val="008502B9"/>
    <w:rsid w:val="00850A6B"/>
    <w:rsid w:val="008510AC"/>
    <w:rsid w:val="00851E63"/>
    <w:rsid w:val="00852879"/>
    <w:rsid w:val="00852F5C"/>
    <w:rsid w:val="00853604"/>
    <w:rsid w:val="008536F9"/>
    <w:rsid w:val="0085398F"/>
    <w:rsid w:val="00853B13"/>
    <w:rsid w:val="00853E6C"/>
    <w:rsid w:val="00856709"/>
    <w:rsid w:val="00856ECE"/>
    <w:rsid w:val="00856EDE"/>
    <w:rsid w:val="00857241"/>
    <w:rsid w:val="008572D1"/>
    <w:rsid w:val="008578BA"/>
    <w:rsid w:val="00857B3D"/>
    <w:rsid w:val="00857D23"/>
    <w:rsid w:val="00857D65"/>
    <w:rsid w:val="008622BB"/>
    <w:rsid w:val="00863870"/>
    <w:rsid w:val="008639EF"/>
    <w:rsid w:val="00863B81"/>
    <w:rsid w:val="00863C75"/>
    <w:rsid w:val="008644F9"/>
    <w:rsid w:val="00865645"/>
    <w:rsid w:val="00866532"/>
    <w:rsid w:val="008709CB"/>
    <w:rsid w:val="00870F45"/>
    <w:rsid w:val="008716C6"/>
    <w:rsid w:val="0087175B"/>
    <w:rsid w:val="008722AA"/>
    <w:rsid w:val="0087298C"/>
    <w:rsid w:val="00873739"/>
    <w:rsid w:val="00873968"/>
    <w:rsid w:val="00873C8D"/>
    <w:rsid w:val="00874A56"/>
    <w:rsid w:val="00875705"/>
    <w:rsid w:val="0087635B"/>
    <w:rsid w:val="008801C3"/>
    <w:rsid w:val="008803FB"/>
    <w:rsid w:val="0088066D"/>
    <w:rsid w:val="008811B9"/>
    <w:rsid w:val="00881F32"/>
    <w:rsid w:val="008820E0"/>
    <w:rsid w:val="00882B3D"/>
    <w:rsid w:val="00883454"/>
    <w:rsid w:val="00883C51"/>
    <w:rsid w:val="00884969"/>
    <w:rsid w:val="00885762"/>
    <w:rsid w:val="00886964"/>
    <w:rsid w:val="0088710F"/>
    <w:rsid w:val="008904B5"/>
    <w:rsid w:val="00892B03"/>
    <w:rsid w:val="00895328"/>
    <w:rsid w:val="00895482"/>
    <w:rsid w:val="008967B3"/>
    <w:rsid w:val="00896938"/>
    <w:rsid w:val="00896F79"/>
    <w:rsid w:val="0089733B"/>
    <w:rsid w:val="00897856"/>
    <w:rsid w:val="00897D98"/>
    <w:rsid w:val="008A0BCB"/>
    <w:rsid w:val="008A0C2B"/>
    <w:rsid w:val="008A1452"/>
    <w:rsid w:val="008A1D95"/>
    <w:rsid w:val="008A399E"/>
    <w:rsid w:val="008A3F0A"/>
    <w:rsid w:val="008A42F5"/>
    <w:rsid w:val="008A526A"/>
    <w:rsid w:val="008A52A7"/>
    <w:rsid w:val="008A6247"/>
    <w:rsid w:val="008A6284"/>
    <w:rsid w:val="008A6ABC"/>
    <w:rsid w:val="008A6FC2"/>
    <w:rsid w:val="008B081B"/>
    <w:rsid w:val="008B094C"/>
    <w:rsid w:val="008B09D4"/>
    <w:rsid w:val="008B2E6A"/>
    <w:rsid w:val="008B449B"/>
    <w:rsid w:val="008B453D"/>
    <w:rsid w:val="008B466A"/>
    <w:rsid w:val="008B480D"/>
    <w:rsid w:val="008B4D04"/>
    <w:rsid w:val="008B5194"/>
    <w:rsid w:val="008B687D"/>
    <w:rsid w:val="008B6F8D"/>
    <w:rsid w:val="008C0757"/>
    <w:rsid w:val="008C0A18"/>
    <w:rsid w:val="008C0C11"/>
    <w:rsid w:val="008C0E41"/>
    <w:rsid w:val="008C186E"/>
    <w:rsid w:val="008C1BFD"/>
    <w:rsid w:val="008C1C4F"/>
    <w:rsid w:val="008C32B5"/>
    <w:rsid w:val="008C3803"/>
    <w:rsid w:val="008C3DDC"/>
    <w:rsid w:val="008C4011"/>
    <w:rsid w:val="008C48D5"/>
    <w:rsid w:val="008C5595"/>
    <w:rsid w:val="008C6137"/>
    <w:rsid w:val="008C6330"/>
    <w:rsid w:val="008C6F2A"/>
    <w:rsid w:val="008C7810"/>
    <w:rsid w:val="008C7A25"/>
    <w:rsid w:val="008D070F"/>
    <w:rsid w:val="008D0D19"/>
    <w:rsid w:val="008D1459"/>
    <w:rsid w:val="008D1B40"/>
    <w:rsid w:val="008D2FBB"/>
    <w:rsid w:val="008D37CE"/>
    <w:rsid w:val="008D3C7C"/>
    <w:rsid w:val="008D439E"/>
    <w:rsid w:val="008D4DB5"/>
    <w:rsid w:val="008D518D"/>
    <w:rsid w:val="008D5528"/>
    <w:rsid w:val="008D5808"/>
    <w:rsid w:val="008D620D"/>
    <w:rsid w:val="008D66A7"/>
    <w:rsid w:val="008D6B63"/>
    <w:rsid w:val="008D6EAD"/>
    <w:rsid w:val="008D6FCC"/>
    <w:rsid w:val="008D7D85"/>
    <w:rsid w:val="008E0C5E"/>
    <w:rsid w:val="008E2074"/>
    <w:rsid w:val="008E2884"/>
    <w:rsid w:val="008E2AEF"/>
    <w:rsid w:val="008E2E39"/>
    <w:rsid w:val="008E3224"/>
    <w:rsid w:val="008E3EEC"/>
    <w:rsid w:val="008E6D3E"/>
    <w:rsid w:val="008E735B"/>
    <w:rsid w:val="008F001A"/>
    <w:rsid w:val="008F09A6"/>
    <w:rsid w:val="008F0D1F"/>
    <w:rsid w:val="008F1148"/>
    <w:rsid w:val="008F1894"/>
    <w:rsid w:val="008F19BF"/>
    <w:rsid w:val="008F237D"/>
    <w:rsid w:val="008F254E"/>
    <w:rsid w:val="008F2778"/>
    <w:rsid w:val="008F2878"/>
    <w:rsid w:val="008F412D"/>
    <w:rsid w:val="008F655A"/>
    <w:rsid w:val="008F7CEF"/>
    <w:rsid w:val="00900A91"/>
    <w:rsid w:val="00901B4B"/>
    <w:rsid w:val="00901E3E"/>
    <w:rsid w:val="00902567"/>
    <w:rsid w:val="00903807"/>
    <w:rsid w:val="00904287"/>
    <w:rsid w:val="009050B3"/>
    <w:rsid w:val="009054C6"/>
    <w:rsid w:val="00905EBA"/>
    <w:rsid w:val="00906230"/>
    <w:rsid w:val="009065DF"/>
    <w:rsid w:val="009068AA"/>
    <w:rsid w:val="00907BE4"/>
    <w:rsid w:val="00907D09"/>
    <w:rsid w:val="00910535"/>
    <w:rsid w:val="00911F5B"/>
    <w:rsid w:val="00914B35"/>
    <w:rsid w:val="009152B4"/>
    <w:rsid w:val="00916793"/>
    <w:rsid w:val="00917A75"/>
    <w:rsid w:val="0092006D"/>
    <w:rsid w:val="00920490"/>
    <w:rsid w:val="009214F6"/>
    <w:rsid w:val="00921C20"/>
    <w:rsid w:val="0092206D"/>
    <w:rsid w:val="0092207C"/>
    <w:rsid w:val="009230DA"/>
    <w:rsid w:val="0092458C"/>
    <w:rsid w:val="009256BB"/>
    <w:rsid w:val="009258BA"/>
    <w:rsid w:val="00925AF9"/>
    <w:rsid w:val="00925BD3"/>
    <w:rsid w:val="00925D7F"/>
    <w:rsid w:val="00926853"/>
    <w:rsid w:val="00927E9C"/>
    <w:rsid w:val="00930B5B"/>
    <w:rsid w:val="00930BB3"/>
    <w:rsid w:val="009325D9"/>
    <w:rsid w:val="00932782"/>
    <w:rsid w:val="0093339A"/>
    <w:rsid w:val="00934046"/>
    <w:rsid w:val="0093547D"/>
    <w:rsid w:val="00935F95"/>
    <w:rsid w:val="009368F2"/>
    <w:rsid w:val="00936D9A"/>
    <w:rsid w:val="00940303"/>
    <w:rsid w:val="00940EEA"/>
    <w:rsid w:val="00941747"/>
    <w:rsid w:val="00941758"/>
    <w:rsid w:val="00942693"/>
    <w:rsid w:val="00943543"/>
    <w:rsid w:val="00943B41"/>
    <w:rsid w:val="009444C7"/>
    <w:rsid w:val="009448DD"/>
    <w:rsid w:val="00944EC5"/>
    <w:rsid w:val="00945538"/>
    <w:rsid w:val="00946801"/>
    <w:rsid w:val="00946905"/>
    <w:rsid w:val="00947000"/>
    <w:rsid w:val="0095003A"/>
    <w:rsid w:val="009513CC"/>
    <w:rsid w:val="009521F6"/>
    <w:rsid w:val="00952824"/>
    <w:rsid w:val="009537B2"/>
    <w:rsid w:val="0095411E"/>
    <w:rsid w:val="00954356"/>
    <w:rsid w:val="009544DA"/>
    <w:rsid w:val="0095469D"/>
    <w:rsid w:val="00954A7B"/>
    <w:rsid w:val="009551FD"/>
    <w:rsid w:val="00956DAF"/>
    <w:rsid w:val="0095784A"/>
    <w:rsid w:val="00957BF7"/>
    <w:rsid w:val="009624C1"/>
    <w:rsid w:val="009627F0"/>
    <w:rsid w:val="009632E7"/>
    <w:rsid w:val="00966A7E"/>
    <w:rsid w:val="0097086C"/>
    <w:rsid w:val="009708A8"/>
    <w:rsid w:val="00970A2A"/>
    <w:rsid w:val="00971395"/>
    <w:rsid w:val="00971624"/>
    <w:rsid w:val="00973086"/>
    <w:rsid w:val="00973B2B"/>
    <w:rsid w:val="0097449D"/>
    <w:rsid w:val="0097490D"/>
    <w:rsid w:val="009750CF"/>
    <w:rsid w:val="009757EB"/>
    <w:rsid w:val="0097607C"/>
    <w:rsid w:val="0097631E"/>
    <w:rsid w:val="00977133"/>
    <w:rsid w:val="00980322"/>
    <w:rsid w:val="00981F52"/>
    <w:rsid w:val="009824D8"/>
    <w:rsid w:val="00983688"/>
    <w:rsid w:val="00984510"/>
    <w:rsid w:val="00984675"/>
    <w:rsid w:val="0098575A"/>
    <w:rsid w:val="00986266"/>
    <w:rsid w:val="009864A5"/>
    <w:rsid w:val="00986D0B"/>
    <w:rsid w:val="00986EDC"/>
    <w:rsid w:val="00991C12"/>
    <w:rsid w:val="00991EEE"/>
    <w:rsid w:val="009928C9"/>
    <w:rsid w:val="00992D77"/>
    <w:rsid w:val="00994478"/>
    <w:rsid w:val="00997C9F"/>
    <w:rsid w:val="009A04E5"/>
    <w:rsid w:val="009A1887"/>
    <w:rsid w:val="009A19B7"/>
    <w:rsid w:val="009A2308"/>
    <w:rsid w:val="009A26B2"/>
    <w:rsid w:val="009A2937"/>
    <w:rsid w:val="009A336E"/>
    <w:rsid w:val="009A3DE4"/>
    <w:rsid w:val="009A42A7"/>
    <w:rsid w:val="009A46AD"/>
    <w:rsid w:val="009A48AF"/>
    <w:rsid w:val="009A4B82"/>
    <w:rsid w:val="009A4F38"/>
    <w:rsid w:val="009A4FC1"/>
    <w:rsid w:val="009A68EA"/>
    <w:rsid w:val="009A7231"/>
    <w:rsid w:val="009B01A9"/>
    <w:rsid w:val="009B069E"/>
    <w:rsid w:val="009B0A40"/>
    <w:rsid w:val="009B0C34"/>
    <w:rsid w:val="009B0DD5"/>
    <w:rsid w:val="009B19F8"/>
    <w:rsid w:val="009B1DEF"/>
    <w:rsid w:val="009B301C"/>
    <w:rsid w:val="009B36AC"/>
    <w:rsid w:val="009B4B10"/>
    <w:rsid w:val="009B4B1E"/>
    <w:rsid w:val="009B4F59"/>
    <w:rsid w:val="009B613D"/>
    <w:rsid w:val="009B697D"/>
    <w:rsid w:val="009B6F31"/>
    <w:rsid w:val="009C0453"/>
    <w:rsid w:val="009C11B6"/>
    <w:rsid w:val="009C1BB4"/>
    <w:rsid w:val="009C2101"/>
    <w:rsid w:val="009C2C1A"/>
    <w:rsid w:val="009C3D77"/>
    <w:rsid w:val="009C4569"/>
    <w:rsid w:val="009C484C"/>
    <w:rsid w:val="009C4C14"/>
    <w:rsid w:val="009C50A2"/>
    <w:rsid w:val="009C50E9"/>
    <w:rsid w:val="009C54C2"/>
    <w:rsid w:val="009C7015"/>
    <w:rsid w:val="009C7452"/>
    <w:rsid w:val="009C779C"/>
    <w:rsid w:val="009C7AE3"/>
    <w:rsid w:val="009C7C08"/>
    <w:rsid w:val="009D0023"/>
    <w:rsid w:val="009D16C1"/>
    <w:rsid w:val="009D179E"/>
    <w:rsid w:val="009D17E1"/>
    <w:rsid w:val="009D18EE"/>
    <w:rsid w:val="009D18F8"/>
    <w:rsid w:val="009D196D"/>
    <w:rsid w:val="009D2103"/>
    <w:rsid w:val="009D2440"/>
    <w:rsid w:val="009D2809"/>
    <w:rsid w:val="009D2C6D"/>
    <w:rsid w:val="009D3A6F"/>
    <w:rsid w:val="009D48CF"/>
    <w:rsid w:val="009D54D5"/>
    <w:rsid w:val="009D756A"/>
    <w:rsid w:val="009D7C97"/>
    <w:rsid w:val="009E068F"/>
    <w:rsid w:val="009E1354"/>
    <w:rsid w:val="009E1694"/>
    <w:rsid w:val="009E1799"/>
    <w:rsid w:val="009E1C85"/>
    <w:rsid w:val="009E20D0"/>
    <w:rsid w:val="009E2EC9"/>
    <w:rsid w:val="009E2F95"/>
    <w:rsid w:val="009E3589"/>
    <w:rsid w:val="009E403B"/>
    <w:rsid w:val="009E41DA"/>
    <w:rsid w:val="009E53E4"/>
    <w:rsid w:val="009E5E24"/>
    <w:rsid w:val="009E6254"/>
    <w:rsid w:val="009E706C"/>
    <w:rsid w:val="009E75C6"/>
    <w:rsid w:val="009E7711"/>
    <w:rsid w:val="009E7940"/>
    <w:rsid w:val="009F054C"/>
    <w:rsid w:val="009F1416"/>
    <w:rsid w:val="009F1492"/>
    <w:rsid w:val="009F1E7C"/>
    <w:rsid w:val="009F294A"/>
    <w:rsid w:val="009F29AC"/>
    <w:rsid w:val="009F2AE5"/>
    <w:rsid w:val="009F2AFD"/>
    <w:rsid w:val="009F4020"/>
    <w:rsid w:val="009F4091"/>
    <w:rsid w:val="009F453D"/>
    <w:rsid w:val="009F45DF"/>
    <w:rsid w:val="009F4C8E"/>
    <w:rsid w:val="009F5A28"/>
    <w:rsid w:val="009F61F0"/>
    <w:rsid w:val="009F66D1"/>
    <w:rsid w:val="009F7588"/>
    <w:rsid w:val="009F7F49"/>
    <w:rsid w:val="009F7F53"/>
    <w:rsid w:val="00A005E2"/>
    <w:rsid w:val="00A008B8"/>
    <w:rsid w:val="00A00C4F"/>
    <w:rsid w:val="00A011E6"/>
    <w:rsid w:val="00A0136C"/>
    <w:rsid w:val="00A0240B"/>
    <w:rsid w:val="00A024E5"/>
    <w:rsid w:val="00A02F24"/>
    <w:rsid w:val="00A0303E"/>
    <w:rsid w:val="00A031AB"/>
    <w:rsid w:val="00A03200"/>
    <w:rsid w:val="00A0620C"/>
    <w:rsid w:val="00A0623E"/>
    <w:rsid w:val="00A06F5B"/>
    <w:rsid w:val="00A07871"/>
    <w:rsid w:val="00A1189C"/>
    <w:rsid w:val="00A11F71"/>
    <w:rsid w:val="00A1296D"/>
    <w:rsid w:val="00A12B2E"/>
    <w:rsid w:val="00A12BA7"/>
    <w:rsid w:val="00A12EE2"/>
    <w:rsid w:val="00A13999"/>
    <w:rsid w:val="00A13E4B"/>
    <w:rsid w:val="00A1415B"/>
    <w:rsid w:val="00A146DB"/>
    <w:rsid w:val="00A14DD3"/>
    <w:rsid w:val="00A14EB9"/>
    <w:rsid w:val="00A1652B"/>
    <w:rsid w:val="00A1679F"/>
    <w:rsid w:val="00A17058"/>
    <w:rsid w:val="00A170FF"/>
    <w:rsid w:val="00A17743"/>
    <w:rsid w:val="00A20689"/>
    <w:rsid w:val="00A21FBB"/>
    <w:rsid w:val="00A22061"/>
    <w:rsid w:val="00A220BD"/>
    <w:rsid w:val="00A24C63"/>
    <w:rsid w:val="00A26155"/>
    <w:rsid w:val="00A272D2"/>
    <w:rsid w:val="00A273B0"/>
    <w:rsid w:val="00A275C6"/>
    <w:rsid w:val="00A27E4F"/>
    <w:rsid w:val="00A32CA5"/>
    <w:rsid w:val="00A32EA6"/>
    <w:rsid w:val="00A335B4"/>
    <w:rsid w:val="00A34639"/>
    <w:rsid w:val="00A34DD6"/>
    <w:rsid w:val="00A35CC8"/>
    <w:rsid w:val="00A3608F"/>
    <w:rsid w:val="00A361F9"/>
    <w:rsid w:val="00A36C68"/>
    <w:rsid w:val="00A3714B"/>
    <w:rsid w:val="00A37D60"/>
    <w:rsid w:val="00A405B7"/>
    <w:rsid w:val="00A41BEF"/>
    <w:rsid w:val="00A41D30"/>
    <w:rsid w:val="00A42095"/>
    <w:rsid w:val="00A42A13"/>
    <w:rsid w:val="00A4311B"/>
    <w:rsid w:val="00A43E7D"/>
    <w:rsid w:val="00A444F2"/>
    <w:rsid w:val="00A46018"/>
    <w:rsid w:val="00A462F1"/>
    <w:rsid w:val="00A4689C"/>
    <w:rsid w:val="00A46A0A"/>
    <w:rsid w:val="00A5114E"/>
    <w:rsid w:val="00A519E1"/>
    <w:rsid w:val="00A5213C"/>
    <w:rsid w:val="00A522BA"/>
    <w:rsid w:val="00A52E4D"/>
    <w:rsid w:val="00A52EB2"/>
    <w:rsid w:val="00A53031"/>
    <w:rsid w:val="00A53038"/>
    <w:rsid w:val="00A53D65"/>
    <w:rsid w:val="00A53EBA"/>
    <w:rsid w:val="00A54E7C"/>
    <w:rsid w:val="00A5507F"/>
    <w:rsid w:val="00A559EF"/>
    <w:rsid w:val="00A55CA7"/>
    <w:rsid w:val="00A55CB5"/>
    <w:rsid w:val="00A56B34"/>
    <w:rsid w:val="00A56E1E"/>
    <w:rsid w:val="00A5712F"/>
    <w:rsid w:val="00A605E0"/>
    <w:rsid w:val="00A60D81"/>
    <w:rsid w:val="00A61832"/>
    <w:rsid w:val="00A6333A"/>
    <w:rsid w:val="00A63376"/>
    <w:rsid w:val="00A642AE"/>
    <w:rsid w:val="00A64950"/>
    <w:rsid w:val="00A66CE0"/>
    <w:rsid w:val="00A66DF8"/>
    <w:rsid w:val="00A67FF1"/>
    <w:rsid w:val="00A71ADB"/>
    <w:rsid w:val="00A72F37"/>
    <w:rsid w:val="00A72F56"/>
    <w:rsid w:val="00A736B6"/>
    <w:rsid w:val="00A73893"/>
    <w:rsid w:val="00A73A3F"/>
    <w:rsid w:val="00A73DF7"/>
    <w:rsid w:val="00A74C45"/>
    <w:rsid w:val="00A766CF"/>
    <w:rsid w:val="00A768DE"/>
    <w:rsid w:val="00A76CA3"/>
    <w:rsid w:val="00A772CF"/>
    <w:rsid w:val="00A77EF2"/>
    <w:rsid w:val="00A804D6"/>
    <w:rsid w:val="00A80A14"/>
    <w:rsid w:val="00A80EEE"/>
    <w:rsid w:val="00A81D08"/>
    <w:rsid w:val="00A81F86"/>
    <w:rsid w:val="00A81F8D"/>
    <w:rsid w:val="00A8206E"/>
    <w:rsid w:val="00A837FB"/>
    <w:rsid w:val="00A83C1B"/>
    <w:rsid w:val="00A85EEC"/>
    <w:rsid w:val="00A85FD8"/>
    <w:rsid w:val="00A86326"/>
    <w:rsid w:val="00A9012A"/>
    <w:rsid w:val="00A9038F"/>
    <w:rsid w:val="00A905F6"/>
    <w:rsid w:val="00A91BBA"/>
    <w:rsid w:val="00A91DA9"/>
    <w:rsid w:val="00A925E3"/>
    <w:rsid w:val="00A92F46"/>
    <w:rsid w:val="00A9300D"/>
    <w:rsid w:val="00A93911"/>
    <w:rsid w:val="00A95B63"/>
    <w:rsid w:val="00A9611E"/>
    <w:rsid w:val="00A975F3"/>
    <w:rsid w:val="00A976BA"/>
    <w:rsid w:val="00A97EB8"/>
    <w:rsid w:val="00AA04A9"/>
    <w:rsid w:val="00AA0852"/>
    <w:rsid w:val="00AA0900"/>
    <w:rsid w:val="00AA1EAA"/>
    <w:rsid w:val="00AA244A"/>
    <w:rsid w:val="00AA2FF3"/>
    <w:rsid w:val="00AA3550"/>
    <w:rsid w:val="00AA4333"/>
    <w:rsid w:val="00AA436F"/>
    <w:rsid w:val="00AA4D1D"/>
    <w:rsid w:val="00AA50F6"/>
    <w:rsid w:val="00AA537B"/>
    <w:rsid w:val="00AA5512"/>
    <w:rsid w:val="00AA5A32"/>
    <w:rsid w:val="00AA5A57"/>
    <w:rsid w:val="00AA660C"/>
    <w:rsid w:val="00AA7F9C"/>
    <w:rsid w:val="00AB054F"/>
    <w:rsid w:val="00AB06D7"/>
    <w:rsid w:val="00AB1492"/>
    <w:rsid w:val="00AB1870"/>
    <w:rsid w:val="00AB1900"/>
    <w:rsid w:val="00AB4187"/>
    <w:rsid w:val="00AB4505"/>
    <w:rsid w:val="00AB56E5"/>
    <w:rsid w:val="00AB5E83"/>
    <w:rsid w:val="00AB643B"/>
    <w:rsid w:val="00AB6547"/>
    <w:rsid w:val="00AC0108"/>
    <w:rsid w:val="00AC0703"/>
    <w:rsid w:val="00AC0C44"/>
    <w:rsid w:val="00AC3717"/>
    <w:rsid w:val="00AC3994"/>
    <w:rsid w:val="00AC40CB"/>
    <w:rsid w:val="00AC416F"/>
    <w:rsid w:val="00AC442D"/>
    <w:rsid w:val="00AC4D99"/>
    <w:rsid w:val="00AC6362"/>
    <w:rsid w:val="00AC6B39"/>
    <w:rsid w:val="00AC6DB9"/>
    <w:rsid w:val="00AC6F2A"/>
    <w:rsid w:val="00AC707C"/>
    <w:rsid w:val="00AC762D"/>
    <w:rsid w:val="00AD064C"/>
    <w:rsid w:val="00AD0A28"/>
    <w:rsid w:val="00AD1482"/>
    <w:rsid w:val="00AD2145"/>
    <w:rsid w:val="00AD21EE"/>
    <w:rsid w:val="00AD292C"/>
    <w:rsid w:val="00AD315C"/>
    <w:rsid w:val="00AD3353"/>
    <w:rsid w:val="00AD378A"/>
    <w:rsid w:val="00AD3B6D"/>
    <w:rsid w:val="00AD4598"/>
    <w:rsid w:val="00AD53A5"/>
    <w:rsid w:val="00AD6532"/>
    <w:rsid w:val="00AD68F8"/>
    <w:rsid w:val="00AD71AF"/>
    <w:rsid w:val="00AD79F2"/>
    <w:rsid w:val="00AD7A65"/>
    <w:rsid w:val="00AE0885"/>
    <w:rsid w:val="00AE2062"/>
    <w:rsid w:val="00AE28A9"/>
    <w:rsid w:val="00AE3D1F"/>
    <w:rsid w:val="00AE3EF5"/>
    <w:rsid w:val="00AE5386"/>
    <w:rsid w:val="00AE58B4"/>
    <w:rsid w:val="00AE625D"/>
    <w:rsid w:val="00AE71C4"/>
    <w:rsid w:val="00AE79AA"/>
    <w:rsid w:val="00AF04F5"/>
    <w:rsid w:val="00AF059C"/>
    <w:rsid w:val="00AF3CEE"/>
    <w:rsid w:val="00AF3DC3"/>
    <w:rsid w:val="00AF4501"/>
    <w:rsid w:val="00AF4661"/>
    <w:rsid w:val="00AF53C2"/>
    <w:rsid w:val="00AF7938"/>
    <w:rsid w:val="00AF7B53"/>
    <w:rsid w:val="00B01725"/>
    <w:rsid w:val="00B01F4A"/>
    <w:rsid w:val="00B024C7"/>
    <w:rsid w:val="00B029CB"/>
    <w:rsid w:val="00B032FE"/>
    <w:rsid w:val="00B045D7"/>
    <w:rsid w:val="00B0490D"/>
    <w:rsid w:val="00B050F3"/>
    <w:rsid w:val="00B05FB0"/>
    <w:rsid w:val="00B05FFF"/>
    <w:rsid w:val="00B06186"/>
    <w:rsid w:val="00B062DD"/>
    <w:rsid w:val="00B06444"/>
    <w:rsid w:val="00B065FB"/>
    <w:rsid w:val="00B06803"/>
    <w:rsid w:val="00B06B0D"/>
    <w:rsid w:val="00B07154"/>
    <w:rsid w:val="00B07B27"/>
    <w:rsid w:val="00B11D2A"/>
    <w:rsid w:val="00B1246D"/>
    <w:rsid w:val="00B1256C"/>
    <w:rsid w:val="00B12618"/>
    <w:rsid w:val="00B12E82"/>
    <w:rsid w:val="00B12F06"/>
    <w:rsid w:val="00B1386C"/>
    <w:rsid w:val="00B13B07"/>
    <w:rsid w:val="00B13E06"/>
    <w:rsid w:val="00B14C20"/>
    <w:rsid w:val="00B156CA"/>
    <w:rsid w:val="00B162ED"/>
    <w:rsid w:val="00B17176"/>
    <w:rsid w:val="00B17EBB"/>
    <w:rsid w:val="00B20050"/>
    <w:rsid w:val="00B20845"/>
    <w:rsid w:val="00B20CB5"/>
    <w:rsid w:val="00B214E5"/>
    <w:rsid w:val="00B2171C"/>
    <w:rsid w:val="00B2232F"/>
    <w:rsid w:val="00B22C4C"/>
    <w:rsid w:val="00B23088"/>
    <w:rsid w:val="00B23564"/>
    <w:rsid w:val="00B244A7"/>
    <w:rsid w:val="00B24CB4"/>
    <w:rsid w:val="00B251E9"/>
    <w:rsid w:val="00B26A72"/>
    <w:rsid w:val="00B27BAD"/>
    <w:rsid w:val="00B27FD7"/>
    <w:rsid w:val="00B30549"/>
    <w:rsid w:val="00B31BF5"/>
    <w:rsid w:val="00B32D43"/>
    <w:rsid w:val="00B33120"/>
    <w:rsid w:val="00B33D69"/>
    <w:rsid w:val="00B345E8"/>
    <w:rsid w:val="00B34CC9"/>
    <w:rsid w:val="00B35805"/>
    <w:rsid w:val="00B35836"/>
    <w:rsid w:val="00B3589E"/>
    <w:rsid w:val="00B3611E"/>
    <w:rsid w:val="00B372AA"/>
    <w:rsid w:val="00B3755A"/>
    <w:rsid w:val="00B40192"/>
    <w:rsid w:val="00B4209C"/>
    <w:rsid w:val="00B42190"/>
    <w:rsid w:val="00B422CE"/>
    <w:rsid w:val="00B4287E"/>
    <w:rsid w:val="00B42D07"/>
    <w:rsid w:val="00B42EA3"/>
    <w:rsid w:val="00B444A7"/>
    <w:rsid w:val="00B4510D"/>
    <w:rsid w:val="00B46B7B"/>
    <w:rsid w:val="00B472B7"/>
    <w:rsid w:val="00B47594"/>
    <w:rsid w:val="00B47D6D"/>
    <w:rsid w:val="00B47DE1"/>
    <w:rsid w:val="00B47F94"/>
    <w:rsid w:val="00B51463"/>
    <w:rsid w:val="00B51549"/>
    <w:rsid w:val="00B51B53"/>
    <w:rsid w:val="00B52909"/>
    <w:rsid w:val="00B52F8D"/>
    <w:rsid w:val="00B52FD5"/>
    <w:rsid w:val="00B5325E"/>
    <w:rsid w:val="00B53C29"/>
    <w:rsid w:val="00B544B0"/>
    <w:rsid w:val="00B5450B"/>
    <w:rsid w:val="00B553DD"/>
    <w:rsid w:val="00B56595"/>
    <w:rsid w:val="00B56E0E"/>
    <w:rsid w:val="00B5770E"/>
    <w:rsid w:val="00B57A88"/>
    <w:rsid w:val="00B57BDD"/>
    <w:rsid w:val="00B605D7"/>
    <w:rsid w:val="00B60CCF"/>
    <w:rsid w:val="00B60CD0"/>
    <w:rsid w:val="00B60E8C"/>
    <w:rsid w:val="00B60EFD"/>
    <w:rsid w:val="00B614F0"/>
    <w:rsid w:val="00B62008"/>
    <w:rsid w:val="00B621E0"/>
    <w:rsid w:val="00B62D63"/>
    <w:rsid w:val="00B633DE"/>
    <w:rsid w:val="00B63592"/>
    <w:rsid w:val="00B646AD"/>
    <w:rsid w:val="00B648CD"/>
    <w:rsid w:val="00B65018"/>
    <w:rsid w:val="00B6528D"/>
    <w:rsid w:val="00B6537A"/>
    <w:rsid w:val="00B66E3A"/>
    <w:rsid w:val="00B678F5"/>
    <w:rsid w:val="00B700C4"/>
    <w:rsid w:val="00B70D3B"/>
    <w:rsid w:val="00B71308"/>
    <w:rsid w:val="00B727ED"/>
    <w:rsid w:val="00B72C82"/>
    <w:rsid w:val="00B73320"/>
    <w:rsid w:val="00B738AF"/>
    <w:rsid w:val="00B74B61"/>
    <w:rsid w:val="00B762AE"/>
    <w:rsid w:val="00B7684B"/>
    <w:rsid w:val="00B77885"/>
    <w:rsid w:val="00B77ED9"/>
    <w:rsid w:val="00B806DA"/>
    <w:rsid w:val="00B8070F"/>
    <w:rsid w:val="00B80C81"/>
    <w:rsid w:val="00B80DBD"/>
    <w:rsid w:val="00B8100E"/>
    <w:rsid w:val="00B8109D"/>
    <w:rsid w:val="00B81C60"/>
    <w:rsid w:val="00B8291F"/>
    <w:rsid w:val="00B82B47"/>
    <w:rsid w:val="00B82F0E"/>
    <w:rsid w:val="00B8320D"/>
    <w:rsid w:val="00B832C6"/>
    <w:rsid w:val="00B84507"/>
    <w:rsid w:val="00B85322"/>
    <w:rsid w:val="00B863C7"/>
    <w:rsid w:val="00B86773"/>
    <w:rsid w:val="00B86A34"/>
    <w:rsid w:val="00B87623"/>
    <w:rsid w:val="00B87C56"/>
    <w:rsid w:val="00B90DCE"/>
    <w:rsid w:val="00B91CB3"/>
    <w:rsid w:val="00B9302D"/>
    <w:rsid w:val="00B93CEC"/>
    <w:rsid w:val="00B94CCA"/>
    <w:rsid w:val="00B951B7"/>
    <w:rsid w:val="00B95BD0"/>
    <w:rsid w:val="00B97F04"/>
    <w:rsid w:val="00BA0C22"/>
    <w:rsid w:val="00BA103A"/>
    <w:rsid w:val="00BA189C"/>
    <w:rsid w:val="00BA18AF"/>
    <w:rsid w:val="00BA1C03"/>
    <w:rsid w:val="00BA30E1"/>
    <w:rsid w:val="00BA3B6A"/>
    <w:rsid w:val="00BA52C4"/>
    <w:rsid w:val="00BA5EB5"/>
    <w:rsid w:val="00BA6A3D"/>
    <w:rsid w:val="00BA6E81"/>
    <w:rsid w:val="00BA7533"/>
    <w:rsid w:val="00BB07D0"/>
    <w:rsid w:val="00BB12DE"/>
    <w:rsid w:val="00BB1A82"/>
    <w:rsid w:val="00BB1E05"/>
    <w:rsid w:val="00BB312C"/>
    <w:rsid w:val="00BB3197"/>
    <w:rsid w:val="00BB35E1"/>
    <w:rsid w:val="00BB4873"/>
    <w:rsid w:val="00BB5869"/>
    <w:rsid w:val="00BB5EAC"/>
    <w:rsid w:val="00BB71F4"/>
    <w:rsid w:val="00BB77E3"/>
    <w:rsid w:val="00BB7939"/>
    <w:rsid w:val="00BB7F21"/>
    <w:rsid w:val="00BC1240"/>
    <w:rsid w:val="00BC2054"/>
    <w:rsid w:val="00BC26EB"/>
    <w:rsid w:val="00BC2811"/>
    <w:rsid w:val="00BC341C"/>
    <w:rsid w:val="00BC4E1D"/>
    <w:rsid w:val="00BC58EC"/>
    <w:rsid w:val="00BC5E87"/>
    <w:rsid w:val="00BC66B2"/>
    <w:rsid w:val="00BC6B9B"/>
    <w:rsid w:val="00BC7710"/>
    <w:rsid w:val="00BC7EEA"/>
    <w:rsid w:val="00BD0C66"/>
    <w:rsid w:val="00BD0C7E"/>
    <w:rsid w:val="00BD0FCA"/>
    <w:rsid w:val="00BD12E4"/>
    <w:rsid w:val="00BD24E8"/>
    <w:rsid w:val="00BD2648"/>
    <w:rsid w:val="00BD390E"/>
    <w:rsid w:val="00BD3D89"/>
    <w:rsid w:val="00BD5A4A"/>
    <w:rsid w:val="00BD5B34"/>
    <w:rsid w:val="00BD713F"/>
    <w:rsid w:val="00BD72F3"/>
    <w:rsid w:val="00BD7496"/>
    <w:rsid w:val="00BE0CC7"/>
    <w:rsid w:val="00BE1DA1"/>
    <w:rsid w:val="00BE22AF"/>
    <w:rsid w:val="00BE3848"/>
    <w:rsid w:val="00BE3FF9"/>
    <w:rsid w:val="00BE4883"/>
    <w:rsid w:val="00BE71F7"/>
    <w:rsid w:val="00BE735F"/>
    <w:rsid w:val="00BE73AD"/>
    <w:rsid w:val="00BE7456"/>
    <w:rsid w:val="00BE74A2"/>
    <w:rsid w:val="00BE7537"/>
    <w:rsid w:val="00BE76FD"/>
    <w:rsid w:val="00BE77A3"/>
    <w:rsid w:val="00BE7A08"/>
    <w:rsid w:val="00BF031D"/>
    <w:rsid w:val="00BF0765"/>
    <w:rsid w:val="00BF07FA"/>
    <w:rsid w:val="00BF10F0"/>
    <w:rsid w:val="00BF26E8"/>
    <w:rsid w:val="00BF2F3C"/>
    <w:rsid w:val="00BF312A"/>
    <w:rsid w:val="00BF324A"/>
    <w:rsid w:val="00BF337C"/>
    <w:rsid w:val="00BF352D"/>
    <w:rsid w:val="00BF3BFE"/>
    <w:rsid w:val="00BF3DC0"/>
    <w:rsid w:val="00BF5511"/>
    <w:rsid w:val="00BF5E4C"/>
    <w:rsid w:val="00BF62DA"/>
    <w:rsid w:val="00BF650E"/>
    <w:rsid w:val="00BF6A9F"/>
    <w:rsid w:val="00BF74D3"/>
    <w:rsid w:val="00BF7633"/>
    <w:rsid w:val="00BF77EC"/>
    <w:rsid w:val="00C004C1"/>
    <w:rsid w:val="00C01332"/>
    <w:rsid w:val="00C01B33"/>
    <w:rsid w:val="00C022B5"/>
    <w:rsid w:val="00C02B9D"/>
    <w:rsid w:val="00C0307A"/>
    <w:rsid w:val="00C0330C"/>
    <w:rsid w:val="00C03BD0"/>
    <w:rsid w:val="00C044F9"/>
    <w:rsid w:val="00C07BBD"/>
    <w:rsid w:val="00C07C80"/>
    <w:rsid w:val="00C1024B"/>
    <w:rsid w:val="00C105C2"/>
    <w:rsid w:val="00C11D77"/>
    <w:rsid w:val="00C120E5"/>
    <w:rsid w:val="00C12189"/>
    <w:rsid w:val="00C14929"/>
    <w:rsid w:val="00C14AC3"/>
    <w:rsid w:val="00C14C1F"/>
    <w:rsid w:val="00C14E42"/>
    <w:rsid w:val="00C157EE"/>
    <w:rsid w:val="00C1697D"/>
    <w:rsid w:val="00C17B67"/>
    <w:rsid w:val="00C2104D"/>
    <w:rsid w:val="00C21A2A"/>
    <w:rsid w:val="00C22D45"/>
    <w:rsid w:val="00C232B9"/>
    <w:rsid w:val="00C2419C"/>
    <w:rsid w:val="00C244D1"/>
    <w:rsid w:val="00C2496E"/>
    <w:rsid w:val="00C24E92"/>
    <w:rsid w:val="00C2517A"/>
    <w:rsid w:val="00C252C1"/>
    <w:rsid w:val="00C253FF"/>
    <w:rsid w:val="00C25F2E"/>
    <w:rsid w:val="00C26B59"/>
    <w:rsid w:val="00C278EB"/>
    <w:rsid w:val="00C2797D"/>
    <w:rsid w:val="00C27AE2"/>
    <w:rsid w:val="00C27FDC"/>
    <w:rsid w:val="00C30297"/>
    <w:rsid w:val="00C30F19"/>
    <w:rsid w:val="00C3229C"/>
    <w:rsid w:val="00C33383"/>
    <w:rsid w:val="00C33456"/>
    <w:rsid w:val="00C33DD7"/>
    <w:rsid w:val="00C33DEB"/>
    <w:rsid w:val="00C3440B"/>
    <w:rsid w:val="00C35273"/>
    <w:rsid w:val="00C352C8"/>
    <w:rsid w:val="00C35533"/>
    <w:rsid w:val="00C35847"/>
    <w:rsid w:val="00C35B83"/>
    <w:rsid w:val="00C37936"/>
    <w:rsid w:val="00C40A9F"/>
    <w:rsid w:val="00C411DC"/>
    <w:rsid w:val="00C417B3"/>
    <w:rsid w:val="00C4239A"/>
    <w:rsid w:val="00C424A1"/>
    <w:rsid w:val="00C4287E"/>
    <w:rsid w:val="00C428C6"/>
    <w:rsid w:val="00C42984"/>
    <w:rsid w:val="00C43C4B"/>
    <w:rsid w:val="00C43CF2"/>
    <w:rsid w:val="00C45071"/>
    <w:rsid w:val="00C45C83"/>
    <w:rsid w:val="00C46F2B"/>
    <w:rsid w:val="00C47410"/>
    <w:rsid w:val="00C50768"/>
    <w:rsid w:val="00C50B21"/>
    <w:rsid w:val="00C50C5C"/>
    <w:rsid w:val="00C50F3F"/>
    <w:rsid w:val="00C5116B"/>
    <w:rsid w:val="00C51532"/>
    <w:rsid w:val="00C51643"/>
    <w:rsid w:val="00C5180A"/>
    <w:rsid w:val="00C524A1"/>
    <w:rsid w:val="00C524AC"/>
    <w:rsid w:val="00C53A60"/>
    <w:rsid w:val="00C53AA0"/>
    <w:rsid w:val="00C54807"/>
    <w:rsid w:val="00C5556C"/>
    <w:rsid w:val="00C55D15"/>
    <w:rsid w:val="00C5729F"/>
    <w:rsid w:val="00C603E4"/>
    <w:rsid w:val="00C61247"/>
    <w:rsid w:val="00C616B2"/>
    <w:rsid w:val="00C61AC1"/>
    <w:rsid w:val="00C61E54"/>
    <w:rsid w:val="00C624DC"/>
    <w:rsid w:val="00C625C5"/>
    <w:rsid w:val="00C627B9"/>
    <w:rsid w:val="00C63753"/>
    <w:rsid w:val="00C6431F"/>
    <w:rsid w:val="00C64943"/>
    <w:rsid w:val="00C6561F"/>
    <w:rsid w:val="00C65AD7"/>
    <w:rsid w:val="00C662C6"/>
    <w:rsid w:val="00C70533"/>
    <w:rsid w:val="00C7095D"/>
    <w:rsid w:val="00C70AEC"/>
    <w:rsid w:val="00C70E6B"/>
    <w:rsid w:val="00C715CA"/>
    <w:rsid w:val="00C7217A"/>
    <w:rsid w:val="00C7281F"/>
    <w:rsid w:val="00C72DED"/>
    <w:rsid w:val="00C73CEF"/>
    <w:rsid w:val="00C73D7D"/>
    <w:rsid w:val="00C741B2"/>
    <w:rsid w:val="00C748E9"/>
    <w:rsid w:val="00C764D3"/>
    <w:rsid w:val="00C76DCE"/>
    <w:rsid w:val="00C77109"/>
    <w:rsid w:val="00C77777"/>
    <w:rsid w:val="00C77F6A"/>
    <w:rsid w:val="00C8064D"/>
    <w:rsid w:val="00C80EB2"/>
    <w:rsid w:val="00C81152"/>
    <w:rsid w:val="00C8115A"/>
    <w:rsid w:val="00C81EEE"/>
    <w:rsid w:val="00C82BB8"/>
    <w:rsid w:val="00C82E15"/>
    <w:rsid w:val="00C84D0F"/>
    <w:rsid w:val="00C84F74"/>
    <w:rsid w:val="00C85971"/>
    <w:rsid w:val="00C86959"/>
    <w:rsid w:val="00C87308"/>
    <w:rsid w:val="00C87F8C"/>
    <w:rsid w:val="00C9023A"/>
    <w:rsid w:val="00C93689"/>
    <w:rsid w:val="00C93BCE"/>
    <w:rsid w:val="00C93D00"/>
    <w:rsid w:val="00C940E5"/>
    <w:rsid w:val="00C94936"/>
    <w:rsid w:val="00C95C00"/>
    <w:rsid w:val="00C95CD8"/>
    <w:rsid w:val="00C9684E"/>
    <w:rsid w:val="00C973EE"/>
    <w:rsid w:val="00C97B1A"/>
    <w:rsid w:val="00C97E42"/>
    <w:rsid w:val="00CA0541"/>
    <w:rsid w:val="00CA0880"/>
    <w:rsid w:val="00CA0A5F"/>
    <w:rsid w:val="00CA2545"/>
    <w:rsid w:val="00CA2713"/>
    <w:rsid w:val="00CA2A76"/>
    <w:rsid w:val="00CA2E29"/>
    <w:rsid w:val="00CA3AE5"/>
    <w:rsid w:val="00CA421C"/>
    <w:rsid w:val="00CA42B9"/>
    <w:rsid w:val="00CA4D83"/>
    <w:rsid w:val="00CA5479"/>
    <w:rsid w:val="00CA60C2"/>
    <w:rsid w:val="00CA6351"/>
    <w:rsid w:val="00CA6C99"/>
    <w:rsid w:val="00CA787D"/>
    <w:rsid w:val="00CB0277"/>
    <w:rsid w:val="00CB0A36"/>
    <w:rsid w:val="00CB0CEE"/>
    <w:rsid w:val="00CB1388"/>
    <w:rsid w:val="00CB1DFD"/>
    <w:rsid w:val="00CB3F08"/>
    <w:rsid w:val="00CB438B"/>
    <w:rsid w:val="00CB44C8"/>
    <w:rsid w:val="00CB4BB6"/>
    <w:rsid w:val="00CB4DE7"/>
    <w:rsid w:val="00CB535A"/>
    <w:rsid w:val="00CB545C"/>
    <w:rsid w:val="00CB6529"/>
    <w:rsid w:val="00CB7941"/>
    <w:rsid w:val="00CB7A6E"/>
    <w:rsid w:val="00CC0354"/>
    <w:rsid w:val="00CC121D"/>
    <w:rsid w:val="00CC1A94"/>
    <w:rsid w:val="00CC2142"/>
    <w:rsid w:val="00CC2314"/>
    <w:rsid w:val="00CC3536"/>
    <w:rsid w:val="00CC36D9"/>
    <w:rsid w:val="00CC4265"/>
    <w:rsid w:val="00CC42B0"/>
    <w:rsid w:val="00CC4831"/>
    <w:rsid w:val="00CC5896"/>
    <w:rsid w:val="00CC767C"/>
    <w:rsid w:val="00CC7DF4"/>
    <w:rsid w:val="00CD20ED"/>
    <w:rsid w:val="00CD2FF3"/>
    <w:rsid w:val="00CD3203"/>
    <w:rsid w:val="00CD37D3"/>
    <w:rsid w:val="00CD3ECC"/>
    <w:rsid w:val="00CD543D"/>
    <w:rsid w:val="00CD571E"/>
    <w:rsid w:val="00CD6198"/>
    <w:rsid w:val="00CD65D2"/>
    <w:rsid w:val="00CD6ACC"/>
    <w:rsid w:val="00CE04EB"/>
    <w:rsid w:val="00CE17B1"/>
    <w:rsid w:val="00CE2131"/>
    <w:rsid w:val="00CE31C3"/>
    <w:rsid w:val="00CE3240"/>
    <w:rsid w:val="00CE35F2"/>
    <w:rsid w:val="00CE6B7E"/>
    <w:rsid w:val="00CF07F1"/>
    <w:rsid w:val="00CF0C2A"/>
    <w:rsid w:val="00CF22B6"/>
    <w:rsid w:val="00CF288A"/>
    <w:rsid w:val="00CF30A2"/>
    <w:rsid w:val="00CF319B"/>
    <w:rsid w:val="00CF37F9"/>
    <w:rsid w:val="00CF3B42"/>
    <w:rsid w:val="00CF3D51"/>
    <w:rsid w:val="00CF5945"/>
    <w:rsid w:val="00CF5BCD"/>
    <w:rsid w:val="00CF6E0B"/>
    <w:rsid w:val="00CF704C"/>
    <w:rsid w:val="00CF7F7E"/>
    <w:rsid w:val="00D00416"/>
    <w:rsid w:val="00D00B68"/>
    <w:rsid w:val="00D00C07"/>
    <w:rsid w:val="00D00EE7"/>
    <w:rsid w:val="00D01718"/>
    <w:rsid w:val="00D01A91"/>
    <w:rsid w:val="00D025EC"/>
    <w:rsid w:val="00D02A11"/>
    <w:rsid w:val="00D02C21"/>
    <w:rsid w:val="00D03188"/>
    <w:rsid w:val="00D0355B"/>
    <w:rsid w:val="00D0468E"/>
    <w:rsid w:val="00D05D12"/>
    <w:rsid w:val="00D0660E"/>
    <w:rsid w:val="00D06DA5"/>
    <w:rsid w:val="00D10A3A"/>
    <w:rsid w:val="00D110D2"/>
    <w:rsid w:val="00D11BEF"/>
    <w:rsid w:val="00D11C9A"/>
    <w:rsid w:val="00D12192"/>
    <w:rsid w:val="00D123BF"/>
    <w:rsid w:val="00D1265C"/>
    <w:rsid w:val="00D141A9"/>
    <w:rsid w:val="00D14594"/>
    <w:rsid w:val="00D145D6"/>
    <w:rsid w:val="00D15881"/>
    <w:rsid w:val="00D15C84"/>
    <w:rsid w:val="00D15F52"/>
    <w:rsid w:val="00D17E62"/>
    <w:rsid w:val="00D20C2F"/>
    <w:rsid w:val="00D22151"/>
    <w:rsid w:val="00D2281F"/>
    <w:rsid w:val="00D22A0F"/>
    <w:rsid w:val="00D22BBA"/>
    <w:rsid w:val="00D22FBF"/>
    <w:rsid w:val="00D232EF"/>
    <w:rsid w:val="00D23BB0"/>
    <w:rsid w:val="00D244FF"/>
    <w:rsid w:val="00D25769"/>
    <w:rsid w:val="00D25F15"/>
    <w:rsid w:val="00D27385"/>
    <w:rsid w:val="00D27BEE"/>
    <w:rsid w:val="00D300FF"/>
    <w:rsid w:val="00D30578"/>
    <w:rsid w:val="00D3095D"/>
    <w:rsid w:val="00D309BE"/>
    <w:rsid w:val="00D314B0"/>
    <w:rsid w:val="00D33613"/>
    <w:rsid w:val="00D34609"/>
    <w:rsid w:val="00D34BCA"/>
    <w:rsid w:val="00D35293"/>
    <w:rsid w:val="00D352E8"/>
    <w:rsid w:val="00D361D7"/>
    <w:rsid w:val="00D365D6"/>
    <w:rsid w:val="00D37509"/>
    <w:rsid w:val="00D376C9"/>
    <w:rsid w:val="00D414F3"/>
    <w:rsid w:val="00D41607"/>
    <w:rsid w:val="00D4167E"/>
    <w:rsid w:val="00D422D1"/>
    <w:rsid w:val="00D42DB6"/>
    <w:rsid w:val="00D44B3A"/>
    <w:rsid w:val="00D454A7"/>
    <w:rsid w:val="00D455FF"/>
    <w:rsid w:val="00D4667F"/>
    <w:rsid w:val="00D47A7E"/>
    <w:rsid w:val="00D47FAF"/>
    <w:rsid w:val="00D511BB"/>
    <w:rsid w:val="00D516EC"/>
    <w:rsid w:val="00D52463"/>
    <w:rsid w:val="00D53048"/>
    <w:rsid w:val="00D5525B"/>
    <w:rsid w:val="00D55CDA"/>
    <w:rsid w:val="00D562BE"/>
    <w:rsid w:val="00D5688A"/>
    <w:rsid w:val="00D5689B"/>
    <w:rsid w:val="00D56B3F"/>
    <w:rsid w:val="00D56E3B"/>
    <w:rsid w:val="00D56E71"/>
    <w:rsid w:val="00D56EC9"/>
    <w:rsid w:val="00D57463"/>
    <w:rsid w:val="00D57F5E"/>
    <w:rsid w:val="00D6068A"/>
    <w:rsid w:val="00D60FAA"/>
    <w:rsid w:val="00D61813"/>
    <w:rsid w:val="00D6185B"/>
    <w:rsid w:val="00D61B30"/>
    <w:rsid w:val="00D61E0C"/>
    <w:rsid w:val="00D62326"/>
    <w:rsid w:val="00D630CF"/>
    <w:rsid w:val="00D632D4"/>
    <w:rsid w:val="00D63CF3"/>
    <w:rsid w:val="00D65677"/>
    <w:rsid w:val="00D65A4D"/>
    <w:rsid w:val="00D65BE8"/>
    <w:rsid w:val="00D65DF2"/>
    <w:rsid w:val="00D66D16"/>
    <w:rsid w:val="00D673B3"/>
    <w:rsid w:val="00D676FA"/>
    <w:rsid w:val="00D70B5F"/>
    <w:rsid w:val="00D7174A"/>
    <w:rsid w:val="00D7176E"/>
    <w:rsid w:val="00D71BD0"/>
    <w:rsid w:val="00D7205C"/>
    <w:rsid w:val="00D721DF"/>
    <w:rsid w:val="00D72D58"/>
    <w:rsid w:val="00D7387C"/>
    <w:rsid w:val="00D7390A"/>
    <w:rsid w:val="00D73D95"/>
    <w:rsid w:val="00D7426D"/>
    <w:rsid w:val="00D7471F"/>
    <w:rsid w:val="00D7521C"/>
    <w:rsid w:val="00D755DD"/>
    <w:rsid w:val="00D760C3"/>
    <w:rsid w:val="00D7766D"/>
    <w:rsid w:val="00D77945"/>
    <w:rsid w:val="00D77CDD"/>
    <w:rsid w:val="00D8006B"/>
    <w:rsid w:val="00D808DD"/>
    <w:rsid w:val="00D809F1"/>
    <w:rsid w:val="00D81282"/>
    <w:rsid w:val="00D81B7C"/>
    <w:rsid w:val="00D82355"/>
    <w:rsid w:val="00D82932"/>
    <w:rsid w:val="00D82DCE"/>
    <w:rsid w:val="00D84748"/>
    <w:rsid w:val="00D84794"/>
    <w:rsid w:val="00D85C56"/>
    <w:rsid w:val="00D86194"/>
    <w:rsid w:val="00D87064"/>
    <w:rsid w:val="00D87CA5"/>
    <w:rsid w:val="00D91DDF"/>
    <w:rsid w:val="00D9206B"/>
    <w:rsid w:val="00D929AB"/>
    <w:rsid w:val="00D92CA8"/>
    <w:rsid w:val="00D93C93"/>
    <w:rsid w:val="00D943B7"/>
    <w:rsid w:val="00D94D4A"/>
    <w:rsid w:val="00D953F8"/>
    <w:rsid w:val="00D95424"/>
    <w:rsid w:val="00D95B9F"/>
    <w:rsid w:val="00D9607B"/>
    <w:rsid w:val="00D96365"/>
    <w:rsid w:val="00D96E87"/>
    <w:rsid w:val="00D96F89"/>
    <w:rsid w:val="00D973AA"/>
    <w:rsid w:val="00D978B9"/>
    <w:rsid w:val="00DA03A6"/>
    <w:rsid w:val="00DA09D9"/>
    <w:rsid w:val="00DA0AD7"/>
    <w:rsid w:val="00DA0D8A"/>
    <w:rsid w:val="00DA1D58"/>
    <w:rsid w:val="00DA1DAF"/>
    <w:rsid w:val="00DA26F4"/>
    <w:rsid w:val="00DA2D05"/>
    <w:rsid w:val="00DA382C"/>
    <w:rsid w:val="00DA3AE6"/>
    <w:rsid w:val="00DA4282"/>
    <w:rsid w:val="00DA59CF"/>
    <w:rsid w:val="00DA64AD"/>
    <w:rsid w:val="00DA66DB"/>
    <w:rsid w:val="00DA753D"/>
    <w:rsid w:val="00DA7A26"/>
    <w:rsid w:val="00DB07CC"/>
    <w:rsid w:val="00DB0B29"/>
    <w:rsid w:val="00DB0BA0"/>
    <w:rsid w:val="00DB1052"/>
    <w:rsid w:val="00DB3297"/>
    <w:rsid w:val="00DB333C"/>
    <w:rsid w:val="00DB392A"/>
    <w:rsid w:val="00DB3C02"/>
    <w:rsid w:val="00DB3E90"/>
    <w:rsid w:val="00DB4460"/>
    <w:rsid w:val="00DB5666"/>
    <w:rsid w:val="00DB5B91"/>
    <w:rsid w:val="00DB6894"/>
    <w:rsid w:val="00DB6C76"/>
    <w:rsid w:val="00DC03BC"/>
    <w:rsid w:val="00DC15CE"/>
    <w:rsid w:val="00DC1C43"/>
    <w:rsid w:val="00DC1EB0"/>
    <w:rsid w:val="00DC207E"/>
    <w:rsid w:val="00DC231C"/>
    <w:rsid w:val="00DC2F21"/>
    <w:rsid w:val="00DC39A7"/>
    <w:rsid w:val="00DC3C5F"/>
    <w:rsid w:val="00DC40C9"/>
    <w:rsid w:val="00DC4EE3"/>
    <w:rsid w:val="00DC5569"/>
    <w:rsid w:val="00DC58B5"/>
    <w:rsid w:val="00DC5E2D"/>
    <w:rsid w:val="00DC62CE"/>
    <w:rsid w:val="00DC75B2"/>
    <w:rsid w:val="00DC7CD9"/>
    <w:rsid w:val="00DD00A0"/>
    <w:rsid w:val="00DD03C1"/>
    <w:rsid w:val="00DD0EF2"/>
    <w:rsid w:val="00DD1FA4"/>
    <w:rsid w:val="00DD246E"/>
    <w:rsid w:val="00DD35BA"/>
    <w:rsid w:val="00DD3D25"/>
    <w:rsid w:val="00DD4E96"/>
    <w:rsid w:val="00DD598E"/>
    <w:rsid w:val="00DD5CE5"/>
    <w:rsid w:val="00DD5D82"/>
    <w:rsid w:val="00DD67C6"/>
    <w:rsid w:val="00DD6ECE"/>
    <w:rsid w:val="00DD7CB5"/>
    <w:rsid w:val="00DE0231"/>
    <w:rsid w:val="00DE0D92"/>
    <w:rsid w:val="00DE1A1E"/>
    <w:rsid w:val="00DE1CEF"/>
    <w:rsid w:val="00DE1E13"/>
    <w:rsid w:val="00DE25FF"/>
    <w:rsid w:val="00DE3383"/>
    <w:rsid w:val="00DE40AC"/>
    <w:rsid w:val="00DE46B7"/>
    <w:rsid w:val="00DE4A29"/>
    <w:rsid w:val="00DE4B9A"/>
    <w:rsid w:val="00DE504F"/>
    <w:rsid w:val="00DE5884"/>
    <w:rsid w:val="00DE662C"/>
    <w:rsid w:val="00DF07C8"/>
    <w:rsid w:val="00DF0DFB"/>
    <w:rsid w:val="00DF10C3"/>
    <w:rsid w:val="00DF1CC5"/>
    <w:rsid w:val="00DF1F70"/>
    <w:rsid w:val="00DF2676"/>
    <w:rsid w:val="00DF2A8E"/>
    <w:rsid w:val="00DF37FF"/>
    <w:rsid w:val="00DF429C"/>
    <w:rsid w:val="00DF4670"/>
    <w:rsid w:val="00DF6BCD"/>
    <w:rsid w:val="00DF6C94"/>
    <w:rsid w:val="00E002CA"/>
    <w:rsid w:val="00E012C1"/>
    <w:rsid w:val="00E01FA6"/>
    <w:rsid w:val="00E024A9"/>
    <w:rsid w:val="00E05E0B"/>
    <w:rsid w:val="00E068D5"/>
    <w:rsid w:val="00E06C2F"/>
    <w:rsid w:val="00E07081"/>
    <w:rsid w:val="00E071F6"/>
    <w:rsid w:val="00E07DEC"/>
    <w:rsid w:val="00E101CC"/>
    <w:rsid w:val="00E104E6"/>
    <w:rsid w:val="00E1072D"/>
    <w:rsid w:val="00E1087A"/>
    <w:rsid w:val="00E13462"/>
    <w:rsid w:val="00E135F9"/>
    <w:rsid w:val="00E1369A"/>
    <w:rsid w:val="00E13E77"/>
    <w:rsid w:val="00E151F9"/>
    <w:rsid w:val="00E1583F"/>
    <w:rsid w:val="00E1652B"/>
    <w:rsid w:val="00E203EA"/>
    <w:rsid w:val="00E20520"/>
    <w:rsid w:val="00E20657"/>
    <w:rsid w:val="00E21128"/>
    <w:rsid w:val="00E217A8"/>
    <w:rsid w:val="00E22701"/>
    <w:rsid w:val="00E23288"/>
    <w:rsid w:val="00E23878"/>
    <w:rsid w:val="00E25110"/>
    <w:rsid w:val="00E2546C"/>
    <w:rsid w:val="00E25951"/>
    <w:rsid w:val="00E25AF0"/>
    <w:rsid w:val="00E26AB6"/>
    <w:rsid w:val="00E2717C"/>
    <w:rsid w:val="00E27D0D"/>
    <w:rsid w:val="00E30781"/>
    <w:rsid w:val="00E30BA4"/>
    <w:rsid w:val="00E315A0"/>
    <w:rsid w:val="00E32B8D"/>
    <w:rsid w:val="00E32F02"/>
    <w:rsid w:val="00E33CE8"/>
    <w:rsid w:val="00E34489"/>
    <w:rsid w:val="00E34984"/>
    <w:rsid w:val="00E3553B"/>
    <w:rsid w:val="00E36458"/>
    <w:rsid w:val="00E36704"/>
    <w:rsid w:val="00E368E0"/>
    <w:rsid w:val="00E36990"/>
    <w:rsid w:val="00E40979"/>
    <w:rsid w:val="00E40D78"/>
    <w:rsid w:val="00E412B4"/>
    <w:rsid w:val="00E41621"/>
    <w:rsid w:val="00E421F1"/>
    <w:rsid w:val="00E423BA"/>
    <w:rsid w:val="00E42E5E"/>
    <w:rsid w:val="00E4394D"/>
    <w:rsid w:val="00E44053"/>
    <w:rsid w:val="00E44DFF"/>
    <w:rsid w:val="00E459BD"/>
    <w:rsid w:val="00E462C4"/>
    <w:rsid w:val="00E46F36"/>
    <w:rsid w:val="00E47987"/>
    <w:rsid w:val="00E47B1D"/>
    <w:rsid w:val="00E501CF"/>
    <w:rsid w:val="00E5039D"/>
    <w:rsid w:val="00E50688"/>
    <w:rsid w:val="00E508B8"/>
    <w:rsid w:val="00E51A40"/>
    <w:rsid w:val="00E53462"/>
    <w:rsid w:val="00E53E21"/>
    <w:rsid w:val="00E559D5"/>
    <w:rsid w:val="00E57432"/>
    <w:rsid w:val="00E57784"/>
    <w:rsid w:val="00E57BDF"/>
    <w:rsid w:val="00E57E79"/>
    <w:rsid w:val="00E57FF2"/>
    <w:rsid w:val="00E613AD"/>
    <w:rsid w:val="00E61431"/>
    <w:rsid w:val="00E62852"/>
    <w:rsid w:val="00E63717"/>
    <w:rsid w:val="00E63DB1"/>
    <w:rsid w:val="00E646EA"/>
    <w:rsid w:val="00E64779"/>
    <w:rsid w:val="00E647DC"/>
    <w:rsid w:val="00E64C34"/>
    <w:rsid w:val="00E65F13"/>
    <w:rsid w:val="00E66E42"/>
    <w:rsid w:val="00E676FF"/>
    <w:rsid w:val="00E679A0"/>
    <w:rsid w:val="00E707DB"/>
    <w:rsid w:val="00E7172C"/>
    <w:rsid w:val="00E7256E"/>
    <w:rsid w:val="00E728DA"/>
    <w:rsid w:val="00E72BE4"/>
    <w:rsid w:val="00E72DF9"/>
    <w:rsid w:val="00E73130"/>
    <w:rsid w:val="00E736EE"/>
    <w:rsid w:val="00E73853"/>
    <w:rsid w:val="00E73B48"/>
    <w:rsid w:val="00E7752A"/>
    <w:rsid w:val="00E80251"/>
    <w:rsid w:val="00E8030E"/>
    <w:rsid w:val="00E80F95"/>
    <w:rsid w:val="00E81918"/>
    <w:rsid w:val="00E81B90"/>
    <w:rsid w:val="00E8245F"/>
    <w:rsid w:val="00E82536"/>
    <w:rsid w:val="00E839B5"/>
    <w:rsid w:val="00E8449C"/>
    <w:rsid w:val="00E844F0"/>
    <w:rsid w:val="00E848B5"/>
    <w:rsid w:val="00E848D8"/>
    <w:rsid w:val="00E84F7E"/>
    <w:rsid w:val="00E857FE"/>
    <w:rsid w:val="00E869DB"/>
    <w:rsid w:val="00E86F7B"/>
    <w:rsid w:val="00E87B22"/>
    <w:rsid w:val="00E9012C"/>
    <w:rsid w:val="00E90567"/>
    <w:rsid w:val="00E9107A"/>
    <w:rsid w:val="00E91EFE"/>
    <w:rsid w:val="00E925A5"/>
    <w:rsid w:val="00E9383E"/>
    <w:rsid w:val="00E93A91"/>
    <w:rsid w:val="00E94218"/>
    <w:rsid w:val="00E94240"/>
    <w:rsid w:val="00E94445"/>
    <w:rsid w:val="00E9580E"/>
    <w:rsid w:val="00E95996"/>
    <w:rsid w:val="00E97748"/>
    <w:rsid w:val="00EA014D"/>
    <w:rsid w:val="00EA091D"/>
    <w:rsid w:val="00EA1944"/>
    <w:rsid w:val="00EA201D"/>
    <w:rsid w:val="00EA2434"/>
    <w:rsid w:val="00EA372B"/>
    <w:rsid w:val="00EA3E06"/>
    <w:rsid w:val="00EA4440"/>
    <w:rsid w:val="00EA4A08"/>
    <w:rsid w:val="00EA4E1C"/>
    <w:rsid w:val="00EA645F"/>
    <w:rsid w:val="00EA6B9E"/>
    <w:rsid w:val="00EA708B"/>
    <w:rsid w:val="00EA70C3"/>
    <w:rsid w:val="00EB166F"/>
    <w:rsid w:val="00EB2339"/>
    <w:rsid w:val="00EB2658"/>
    <w:rsid w:val="00EB314A"/>
    <w:rsid w:val="00EB3EAD"/>
    <w:rsid w:val="00EB4611"/>
    <w:rsid w:val="00EB4998"/>
    <w:rsid w:val="00EB4FF6"/>
    <w:rsid w:val="00EB543B"/>
    <w:rsid w:val="00EB551C"/>
    <w:rsid w:val="00EB5E7C"/>
    <w:rsid w:val="00EB5F02"/>
    <w:rsid w:val="00EB5F69"/>
    <w:rsid w:val="00EB6C8B"/>
    <w:rsid w:val="00EB6EC0"/>
    <w:rsid w:val="00EB7F44"/>
    <w:rsid w:val="00EC0043"/>
    <w:rsid w:val="00EC16BB"/>
    <w:rsid w:val="00EC1788"/>
    <w:rsid w:val="00EC1B38"/>
    <w:rsid w:val="00EC1B61"/>
    <w:rsid w:val="00EC2AEF"/>
    <w:rsid w:val="00EC3A9C"/>
    <w:rsid w:val="00EC42C6"/>
    <w:rsid w:val="00EC4789"/>
    <w:rsid w:val="00EC47ED"/>
    <w:rsid w:val="00EC56CB"/>
    <w:rsid w:val="00EC62E1"/>
    <w:rsid w:val="00EC6F9D"/>
    <w:rsid w:val="00EC7B6B"/>
    <w:rsid w:val="00EC7EC6"/>
    <w:rsid w:val="00ED0968"/>
    <w:rsid w:val="00ED0BDA"/>
    <w:rsid w:val="00ED190C"/>
    <w:rsid w:val="00ED283D"/>
    <w:rsid w:val="00ED2D88"/>
    <w:rsid w:val="00ED4192"/>
    <w:rsid w:val="00ED432E"/>
    <w:rsid w:val="00ED574A"/>
    <w:rsid w:val="00ED65F7"/>
    <w:rsid w:val="00ED7B75"/>
    <w:rsid w:val="00EE0776"/>
    <w:rsid w:val="00EE0D72"/>
    <w:rsid w:val="00EE153D"/>
    <w:rsid w:val="00EE2BC6"/>
    <w:rsid w:val="00EE3178"/>
    <w:rsid w:val="00EE3293"/>
    <w:rsid w:val="00EE3802"/>
    <w:rsid w:val="00EE3F54"/>
    <w:rsid w:val="00EE41ED"/>
    <w:rsid w:val="00EE4BC5"/>
    <w:rsid w:val="00EE4BD0"/>
    <w:rsid w:val="00EE5277"/>
    <w:rsid w:val="00EE53DC"/>
    <w:rsid w:val="00EE574D"/>
    <w:rsid w:val="00EE6A49"/>
    <w:rsid w:val="00EE6DD8"/>
    <w:rsid w:val="00EE75AB"/>
    <w:rsid w:val="00EE76B5"/>
    <w:rsid w:val="00EE7CE4"/>
    <w:rsid w:val="00EF02B2"/>
    <w:rsid w:val="00EF080F"/>
    <w:rsid w:val="00EF0854"/>
    <w:rsid w:val="00EF0C0A"/>
    <w:rsid w:val="00EF191E"/>
    <w:rsid w:val="00EF2488"/>
    <w:rsid w:val="00EF3166"/>
    <w:rsid w:val="00EF3E95"/>
    <w:rsid w:val="00EF4839"/>
    <w:rsid w:val="00EF4CBA"/>
    <w:rsid w:val="00EF5524"/>
    <w:rsid w:val="00EF5952"/>
    <w:rsid w:val="00EF5EED"/>
    <w:rsid w:val="00EF63FF"/>
    <w:rsid w:val="00EF6FE2"/>
    <w:rsid w:val="00EF7025"/>
    <w:rsid w:val="00EF7116"/>
    <w:rsid w:val="00EF764A"/>
    <w:rsid w:val="00EF7BC2"/>
    <w:rsid w:val="00EF7FAD"/>
    <w:rsid w:val="00F00584"/>
    <w:rsid w:val="00F00593"/>
    <w:rsid w:val="00F0091B"/>
    <w:rsid w:val="00F00D68"/>
    <w:rsid w:val="00F00DE5"/>
    <w:rsid w:val="00F01EBC"/>
    <w:rsid w:val="00F0272B"/>
    <w:rsid w:val="00F027F5"/>
    <w:rsid w:val="00F02B08"/>
    <w:rsid w:val="00F02DFF"/>
    <w:rsid w:val="00F02F1B"/>
    <w:rsid w:val="00F0454B"/>
    <w:rsid w:val="00F04BC9"/>
    <w:rsid w:val="00F05856"/>
    <w:rsid w:val="00F06958"/>
    <w:rsid w:val="00F06D6D"/>
    <w:rsid w:val="00F077B4"/>
    <w:rsid w:val="00F07C17"/>
    <w:rsid w:val="00F10BDD"/>
    <w:rsid w:val="00F110E2"/>
    <w:rsid w:val="00F11235"/>
    <w:rsid w:val="00F11766"/>
    <w:rsid w:val="00F11FA5"/>
    <w:rsid w:val="00F12799"/>
    <w:rsid w:val="00F127B2"/>
    <w:rsid w:val="00F1408F"/>
    <w:rsid w:val="00F141B3"/>
    <w:rsid w:val="00F1455D"/>
    <w:rsid w:val="00F156B3"/>
    <w:rsid w:val="00F15D3A"/>
    <w:rsid w:val="00F16472"/>
    <w:rsid w:val="00F1664C"/>
    <w:rsid w:val="00F167B7"/>
    <w:rsid w:val="00F16905"/>
    <w:rsid w:val="00F16DDF"/>
    <w:rsid w:val="00F1786A"/>
    <w:rsid w:val="00F1790E"/>
    <w:rsid w:val="00F17D25"/>
    <w:rsid w:val="00F20722"/>
    <w:rsid w:val="00F20E46"/>
    <w:rsid w:val="00F20E95"/>
    <w:rsid w:val="00F21B4A"/>
    <w:rsid w:val="00F21C51"/>
    <w:rsid w:val="00F21EA8"/>
    <w:rsid w:val="00F22530"/>
    <w:rsid w:val="00F22D17"/>
    <w:rsid w:val="00F231BB"/>
    <w:rsid w:val="00F244FF"/>
    <w:rsid w:val="00F24A65"/>
    <w:rsid w:val="00F24CEB"/>
    <w:rsid w:val="00F251C2"/>
    <w:rsid w:val="00F2546B"/>
    <w:rsid w:val="00F2576B"/>
    <w:rsid w:val="00F269A4"/>
    <w:rsid w:val="00F27D52"/>
    <w:rsid w:val="00F27DCC"/>
    <w:rsid w:val="00F27EF5"/>
    <w:rsid w:val="00F27F35"/>
    <w:rsid w:val="00F30060"/>
    <w:rsid w:val="00F3021D"/>
    <w:rsid w:val="00F30A35"/>
    <w:rsid w:val="00F312C0"/>
    <w:rsid w:val="00F31ED7"/>
    <w:rsid w:val="00F320F9"/>
    <w:rsid w:val="00F32A4C"/>
    <w:rsid w:val="00F32AA3"/>
    <w:rsid w:val="00F32E26"/>
    <w:rsid w:val="00F36E19"/>
    <w:rsid w:val="00F36E69"/>
    <w:rsid w:val="00F3791D"/>
    <w:rsid w:val="00F37FE4"/>
    <w:rsid w:val="00F41280"/>
    <w:rsid w:val="00F4180C"/>
    <w:rsid w:val="00F43D6E"/>
    <w:rsid w:val="00F43F45"/>
    <w:rsid w:val="00F4443C"/>
    <w:rsid w:val="00F44A34"/>
    <w:rsid w:val="00F44A63"/>
    <w:rsid w:val="00F44ACE"/>
    <w:rsid w:val="00F44DA4"/>
    <w:rsid w:val="00F45709"/>
    <w:rsid w:val="00F4605C"/>
    <w:rsid w:val="00F4696C"/>
    <w:rsid w:val="00F477DC"/>
    <w:rsid w:val="00F47E1A"/>
    <w:rsid w:val="00F5046A"/>
    <w:rsid w:val="00F5076E"/>
    <w:rsid w:val="00F51009"/>
    <w:rsid w:val="00F51EB8"/>
    <w:rsid w:val="00F51EF8"/>
    <w:rsid w:val="00F521C3"/>
    <w:rsid w:val="00F52B5C"/>
    <w:rsid w:val="00F52CE4"/>
    <w:rsid w:val="00F53EE2"/>
    <w:rsid w:val="00F54256"/>
    <w:rsid w:val="00F54E96"/>
    <w:rsid w:val="00F60575"/>
    <w:rsid w:val="00F6080D"/>
    <w:rsid w:val="00F6081A"/>
    <w:rsid w:val="00F616AB"/>
    <w:rsid w:val="00F61C28"/>
    <w:rsid w:val="00F61EA2"/>
    <w:rsid w:val="00F62695"/>
    <w:rsid w:val="00F630CC"/>
    <w:rsid w:val="00F636C5"/>
    <w:rsid w:val="00F63DF3"/>
    <w:rsid w:val="00F64005"/>
    <w:rsid w:val="00F64C1D"/>
    <w:rsid w:val="00F64DFD"/>
    <w:rsid w:val="00F6502C"/>
    <w:rsid w:val="00F65703"/>
    <w:rsid w:val="00F66486"/>
    <w:rsid w:val="00F66891"/>
    <w:rsid w:val="00F66B85"/>
    <w:rsid w:val="00F66C73"/>
    <w:rsid w:val="00F66E6B"/>
    <w:rsid w:val="00F67895"/>
    <w:rsid w:val="00F706B9"/>
    <w:rsid w:val="00F709AE"/>
    <w:rsid w:val="00F7136A"/>
    <w:rsid w:val="00F71560"/>
    <w:rsid w:val="00F72395"/>
    <w:rsid w:val="00F72DB7"/>
    <w:rsid w:val="00F72DCC"/>
    <w:rsid w:val="00F72E02"/>
    <w:rsid w:val="00F72E7D"/>
    <w:rsid w:val="00F72FE7"/>
    <w:rsid w:val="00F7382C"/>
    <w:rsid w:val="00F738E8"/>
    <w:rsid w:val="00F747DB"/>
    <w:rsid w:val="00F75496"/>
    <w:rsid w:val="00F75DE9"/>
    <w:rsid w:val="00F76AB9"/>
    <w:rsid w:val="00F77358"/>
    <w:rsid w:val="00F80366"/>
    <w:rsid w:val="00F807AC"/>
    <w:rsid w:val="00F80EFD"/>
    <w:rsid w:val="00F81E62"/>
    <w:rsid w:val="00F823E2"/>
    <w:rsid w:val="00F82D4C"/>
    <w:rsid w:val="00F83C0F"/>
    <w:rsid w:val="00F844EA"/>
    <w:rsid w:val="00F851DE"/>
    <w:rsid w:val="00F85CDF"/>
    <w:rsid w:val="00F8668D"/>
    <w:rsid w:val="00F86920"/>
    <w:rsid w:val="00F87321"/>
    <w:rsid w:val="00F905A2"/>
    <w:rsid w:val="00F90C69"/>
    <w:rsid w:val="00F925B5"/>
    <w:rsid w:val="00F94214"/>
    <w:rsid w:val="00F9574C"/>
    <w:rsid w:val="00F9629F"/>
    <w:rsid w:val="00F96CCB"/>
    <w:rsid w:val="00F96E4E"/>
    <w:rsid w:val="00F97763"/>
    <w:rsid w:val="00FA0149"/>
    <w:rsid w:val="00FA0593"/>
    <w:rsid w:val="00FA0B0C"/>
    <w:rsid w:val="00FA208D"/>
    <w:rsid w:val="00FA2362"/>
    <w:rsid w:val="00FA302E"/>
    <w:rsid w:val="00FA389C"/>
    <w:rsid w:val="00FA4C18"/>
    <w:rsid w:val="00FA6B8F"/>
    <w:rsid w:val="00FA7F6C"/>
    <w:rsid w:val="00FB01AC"/>
    <w:rsid w:val="00FB1483"/>
    <w:rsid w:val="00FB1829"/>
    <w:rsid w:val="00FB2969"/>
    <w:rsid w:val="00FB317F"/>
    <w:rsid w:val="00FB40C9"/>
    <w:rsid w:val="00FB5D5E"/>
    <w:rsid w:val="00FB61B9"/>
    <w:rsid w:val="00FB6579"/>
    <w:rsid w:val="00FC0760"/>
    <w:rsid w:val="00FC1265"/>
    <w:rsid w:val="00FC1A01"/>
    <w:rsid w:val="00FC1DD0"/>
    <w:rsid w:val="00FC357A"/>
    <w:rsid w:val="00FC3DD7"/>
    <w:rsid w:val="00FC3EC4"/>
    <w:rsid w:val="00FC47C1"/>
    <w:rsid w:val="00FC4B38"/>
    <w:rsid w:val="00FC524B"/>
    <w:rsid w:val="00FC53B7"/>
    <w:rsid w:val="00FC6449"/>
    <w:rsid w:val="00FC65CA"/>
    <w:rsid w:val="00FC73FB"/>
    <w:rsid w:val="00FC76F3"/>
    <w:rsid w:val="00FC7E00"/>
    <w:rsid w:val="00FD06F5"/>
    <w:rsid w:val="00FD2198"/>
    <w:rsid w:val="00FD259C"/>
    <w:rsid w:val="00FD2CE0"/>
    <w:rsid w:val="00FD2F9C"/>
    <w:rsid w:val="00FD352C"/>
    <w:rsid w:val="00FD356D"/>
    <w:rsid w:val="00FD377C"/>
    <w:rsid w:val="00FD3BE3"/>
    <w:rsid w:val="00FD4123"/>
    <w:rsid w:val="00FD4173"/>
    <w:rsid w:val="00FD4C8B"/>
    <w:rsid w:val="00FD4F69"/>
    <w:rsid w:val="00FD6469"/>
    <w:rsid w:val="00FD68BA"/>
    <w:rsid w:val="00FD6D1F"/>
    <w:rsid w:val="00FD7410"/>
    <w:rsid w:val="00FD7727"/>
    <w:rsid w:val="00FE02AB"/>
    <w:rsid w:val="00FE05CD"/>
    <w:rsid w:val="00FE1720"/>
    <w:rsid w:val="00FE1F99"/>
    <w:rsid w:val="00FE3B61"/>
    <w:rsid w:val="00FE3F66"/>
    <w:rsid w:val="00FE4040"/>
    <w:rsid w:val="00FE43F5"/>
    <w:rsid w:val="00FE4471"/>
    <w:rsid w:val="00FE4DDA"/>
    <w:rsid w:val="00FE50D6"/>
    <w:rsid w:val="00FE5449"/>
    <w:rsid w:val="00FE5E37"/>
    <w:rsid w:val="00FE6108"/>
    <w:rsid w:val="00FE69F5"/>
    <w:rsid w:val="00FE6BA2"/>
    <w:rsid w:val="00FE6E9D"/>
    <w:rsid w:val="00FE7267"/>
    <w:rsid w:val="00FE78F0"/>
    <w:rsid w:val="00FE7DCB"/>
    <w:rsid w:val="00FE7EA4"/>
    <w:rsid w:val="00FF0D7E"/>
    <w:rsid w:val="00FF1979"/>
    <w:rsid w:val="00FF1DBF"/>
    <w:rsid w:val="00FF1E42"/>
    <w:rsid w:val="00FF1EE0"/>
    <w:rsid w:val="00FF1F0C"/>
    <w:rsid w:val="00FF2CA7"/>
    <w:rsid w:val="00FF3146"/>
    <w:rsid w:val="00FF36EC"/>
    <w:rsid w:val="00FF3E65"/>
    <w:rsid w:val="00FF4350"/>
    <w:rsid w:val="00FF4B9F"/>
    <w:rsid w:val="00FF6955"/>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C382D"/>
    <w:rPr>
      <w:rFonts w:ascii="Times New Roman" w:hAnsi="Times New Roman" w:cs="Times New Roman"/>
    </w:rPr>
  </w:style>
  <w:style w:type="paragraph" w:styleId="3">
    <w:name w:val="heading 3"/>
    <w:basedOn w:val="a"/>
    <w:next w:val="a"/>
    <w:link w:val="30"/>
    <w:uiPriority w:val="9"/>
    <w:qFormat/>
    <w:rsid w:val="00CE35F2"/>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CE35F2"/>
    <w:rPr>
      <w:rFonts w:ascii="Times New Roman" w:hAnsi="Times New Roman" w:cs="Times New Roman"/>
      <w:sz w:val="24"/>
      <w:lang w:val="x-none" w:eastAsia="ru-RU"/>
    </w:rPr>
  </w:style>
  <w:style w:type="paragraph" w:customStyle="1" w:styleId="ConsPlusTitle">
    <w:name w:val="ConsPlusTitle"/>
    <w:rsid w:val="00EA708B"/>
    <w:pPr>
      <w:widowControl w:val="0"/>
      <w:autoSpaceDE w:val="0"/>
      <w:autoSpaceDN w:val="0"/>
      <w:adjustRightInd w:val="0"/>
    </w:pPr>
    <w:rPr>
      <w:b/>
      <w:bCs/>
      <w:sz w:val="22"/>
      <w:szCs w:val="22"/>
    </w:rPr>
  </w:style>
  <w:style w:type="paragraph" w:styleId="a3">
    <w:name w:val="Title"/>
    <w:basedOn w:val="a"/>
    <w:link w:val="a4"/>
    <w:uiPriority w:val="10"/>
    <w:qFormat/>
    <w:rsid w:val="00C45C83"/>
    <w:pPr>
      <w:jc w:val="center"/>
    </w:pPr>
    <w:rPr>
      <w:b/>
      <w:bCs/>
      <w:sz w:val="28"/>
      <w:szCs w:val="24"/>
    </w:rPr>
  </w:style>
  <w:style w:type="character" w:customStyle="1" w:styleId="a4">
    <w:name w:val="Название Знак"/>
    <w:link w:val="a3"/>
    <w:uiPriority w:val="10"/>
    <w:locked/>
    <w:rsid w:val="00C45C83"/>
    <w:rPr>
      <w:rFonts w:ascii="Times New Roman" w:hAnsi="Times New Roman" w:cs="Times New Roman"/>
      <w:b/>
      <w:sz w:val="24"/>
      <w:lang w:val="x-none" w:eastAsia="ru-RU"/>
    </w:rPr>
  </w:style>
  <w:style w:type="table" w:styleId="a5">
    <w:name w:val="Table Grid"/>
    <w:basedOn w:val="a1"/>
    <w:uiPriority w:val="59"/>
    <w:rsid w:val="00C45C83"/>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356D2A"/>
    <w:pPr>
      <w:autoSpaceDE w:val="0"/>
      <w:autoSpaceDN w:val="0"/>
      <w:adjustRightInd w:val="0"/>
      <w:spacing w:line="240" w:lineRule="atLeast"/>
      <w:ind w:firstLine="720"/>
      <w:jc w:val="both"/>
    </w:pPr>
    <w:rPr>
      <w:color w:val="000000"/>
      <w:sz w:val="28"/>
      <w:szCs w:val="24"/>
    </w:rPr>
  </w:style>
  <w:style w:type="character" w:customStyle="1" w:styleId="20">
    <w:name w:val="Основной текст с отступом 2 Знак"/>
    <w:link w:val="2"/>
    <w:uiPriority w:val="99"/>
    <w:locked/>
    <w:rsid w:val="00356D2A"/>
    <w:rPr>
      <w:rFonts w:ascii="Times New Roman" w:hAnsi="Times New Roman" w:cs="Times New Roman"/>
      <w:color w:val="000000"/>
      <w:sz w:val="24"/>
      <w:lang w:val="x-none" w:eastAsia="ru-RU"/>
    </w:rPr>
  </w:style>
  <w:style w:type="paragraph" w:customStyle="1" w:styleId="ConsNormal">
    <w:name w:val="ConsNormal"/>
    <w:rsid w:val="00356D2A"/>
    <w:pPr>
      <w:autoSpaceDE w:val="0"/>
      <w:autoSpaceDN w:val="0"/>
      <w:adjustRightInd w:val="0"/>
      <w:ind w:right="19772" w:firstLine="720"/>
    </w:pPr>
    <w:rPr>
      <w:rFonts w:ascii="Arial" w:hAnsi="Arial" w:cs="Arial"/>
    </w:rPr>
  </w:style>
  <w:style w:type="paragraph" w:styleId="a6">
    <w:name w:val="Date"/>
    <w:basedOn w:val="a"/>
    <w:next w:val="a"/>
    <w:link w:val="a7"/>
    <w:uiPriority w:val="99"/>
    <w:semiHidden/>
    <w:unhideWhenUsed/>
    <w:pPr>
      <w:spacing w:after="200" w:line="276" w:lineRule="auto"/>
    </w:pPr>
    <w:rPr>
      <w:rFonts w:ascii="Calibri" w:hAnsi="Calibri"/>
      <w:sz w:val="22"/>
      <w:szCs w:val="22"/>
      <w:lang w:eastAsia="en-US"/>
    </w:rPr>
  </w:style>
  <w:style w:type="character" w:customStyle="1" w:styleId="a7">
    <w:name w:val="Дата Знак"/>
    <w:link w:val="a6"/>
    <w:uiPriority w:val="99"/>
    <w:semiHidden/>
    <w:locked/>
    <w:rPr>
      <w:rFonts w:cs="Times New Roman"/>
      <w:sz w:val="22"/>
      <w:szCs w:val="22"/>
      <w:lang w:val="x-none" w:eastAsia="en-US"/>
    </w:rPr>
  </w:style>
  <w:style w:type="paragraph" w:styleId="a8">
    <w:name w:val="List Paragraph"/>
    <w:basedOn w:val="a"/>
    <w:uiPriority w:val="34"/>
    <w:rsid w:val="00356D2A"/>
    <w:pPr>
      <w:spacing w:after="200" w:line="276" w:lineRule="auto"/>
      <w:ind w:left="720"/>
      <w:contextualSpacing/>
    </w:pPr>
    <w:rPr>
      <w:rFonts w:ascii="Calibri" w:hAnsi="Calibri"/>
      <w:sz w:val="22"/>
      <w:szCs w:val="22"/>
    </w:rPr>
  </w:style>
  <w:style w:type="paragraph" w:customStyle="1" w:styleId="ConsPlusCell">
    <w:name w:val="ConsPlusCell"/>
    <w:rsid w:val="007742F5"/>
    <w:pPr>
      <w:autoSpaceDE w:val="0"/>
      <w:autoSpaceDN w:val="0"/>
      <w:adjustRightInd w:val="0"/>
    </w:pPr>
    <w:rPr>
      <w:rFonts w:ascii="Times New Roman" w:hAnsi="Times New Roman" w:cs="Times New Roman"/>
      <w:sz w:val="28"/>
      <w:szCs w:val="28"/>
      <w:lang w:eastAsia="en-US"/>
    </w:rPr>
  </w:style>
  <w:style w:type="paragraph" w:styleId="a9">
    <w:name w:val="Balloon Text"/>
    <w:basedOn w:val="a"/>
    <w:link w:val="aa"/>
    <w:uiPriority w:val="99"/>
    <w:rsid w:val="00984675"/>
    <w:rPr>
      <w:rFonts w:ascii="Tahoma" w:hAnsi="Tahoma" w:cs="Tahoma"/>
      <w:sz w:val="16"/>
      <w:szCs w:val="16"/>
      <w:lang w:eastAsia="en-US"/>
    </w:rPr>
  </w:style>
  <w:style w:type="character" w:customStyle="1" w:styleId="aa">
    <w:name w:val="Текст выноски Знак"/>
    <w:link w:val="a9"/>
    <w:uiPriority w:val="99"/>
    <w:locked/>
    <w:rsid w:val="00984675"/>
    <w:rPr>
      <w:rFonts w:ascii="Tahoma" w:hAnsi="Tahoma" w:cs="Times New Roman"/>
      <w:sz w:val="16"/>
      <w:lang w:val="x-none" w:eastAsia="en-US"/>
    </w:rPr>
  </w:style>
  <w:style w:type="paragraph" w:styleId="ab">
    <w:name w:val="Body Text Indent"/>
    <w:basedOn w:val="a"/>
    <w:link w:val="ac"/>
    <w:uiPriority w:val="99"/>
    <w:rsid w:val="00275285"/>
    <w:pPr>
      <w:spacing w:after="120" w:line="276" w:lineRule="auto"/>
      <w:ind w:left="283"/>
    </w:pPr>
    <w:rPr>
      <w:rFonts w:ascii="Calibri" w:hAnsi="Calibri"/>
      <w:sz w:val="22"/>
      <w:szCs w:val="22"/>
      <w:lang w:eastAsia="en-US"/>
    </w:rPr>
  </w:style>
  <w:style w:type="character" w:customStyle="1" w:styleId="ac">
    <w:name w:val="Основной текст с отступом Знак"/>
    <w:link w:val="ab"/>
    <w:uiPriority w:val="99"/>
    <w:locked/>
    <w:rsid w:val="00275285"/>
    <w:rPr>
      <w:rFonts w:eastAsia="Times New Roman" w:cs="Times New Roman"/>
      <w:sz w:val="22"/>
      <w:lang w:val="x-none" w:eastAsia="en-US"/>
    </w:rPr>
  </w:style>
  <w:style w:type="paragraph" w:styleId="31">
    <w:name w:val="Body Text 3"/>
    <w:basedOn w:val="a"/>
    <w:link w:val="32"/>
    <w:uiPriority w:val="99"/>
    <w:rsid w:val="00275285"/>
    <w:pPr>
      <w:spacing w:after="120" w:line="276" w:lineRule="auto"/>
    </w:pPr>
    <w:rPr>
      <w:rFonts w:ascii="Calibri" w:hAnsi="Calibri"/>
      <w:sz w:val="16"/>
      <w:szCs w:val="16"/>
      <w:lang w:eastAsia="en-US"/>
    </w:rPr>
  </w:style>
  <w:style w:type="character" w:customStyle="1" w:styleId="32">
    <w:name w:val="Основной текст 3 Знак"/>
    <w:link w:val="31"/>
    <w:uiPriority w:val="99"/>
    <w:locked/>
    <w:rsid w:val="00275285"/>
    <w:rPr>
      <w:rFonts w:eastAsia="Times New Roman" w:cs="Times New Roman"/>
      <w:sz w:val="16"/>
      <w:lang w:val="x-none" w:eastAsia="en-US"/>
    </w:rPr>
  </w:style>
  <w:style w:type="paragraph" w:styleId="ad">
    <w:name w:val="header"/>
    <w:basedOn w:val="a"/>
    <w:link w:val="ae"/>
    <w:uiPriority w:val="99"/>
    <w:rsid w:val="006E13AB"/>
    <w:pPr>
      <w:tabs>
        <w:tab w:val="center" w:pos="4677"/>
        <w:tab w:val="right" w:pos="9355"/>
      </w:tabs>
      <w:spacing w:after="200" w:line="276" w:lineRule="auto"/>
    </w:pPr>
    <w:rPr>
      <w:rFonts w:ascii="Calibri" w:hAnsi="Calibri"/>
      <w:sz w:val="22"/>
      <w:szCs w:val="22"/>
      <w:lang w:eastAsia="en-US"/>
    </w:rPr>
  </w:style>
  <w:style w:type="character" w:customStyle="1" w:styleId="ae">
    <w:name w:val="Верхний колонтитул Знак"/>
    <w:link w:val="ad"/>
    <w:uiPriority w:val="99"/>
    <w:locked/>
    <w:rsid w:val="00856EDE"/>
    <w:rPr>
      <w:rFonts w:eastAsia="Times New Roman" w:cs="Times New Roman"/>
      <w:sz w:val="22"/>
      <w:lang w:val="x-none" w:eastAsia="en-US"/>
    </w:rPr>
  </w:style>
  <w:style w:type="character" w:styleId="af">
    <w:name w:val="page number"/>
    <w:uiPriority w:val="99"/>
    <w:rsid w:val="006E13AB"/>
    <w:rPr>
      <w:rFonts w:cs="Times New Roman"/>
    </w:rPr>
  </w:style>
  <w:style w:type="paragraph" w:styleId="21">
    <w:name w:val="Body Text 2"/>
    <w:basedOn w:val="a"/>
    <w:link w:val="22"/>
    <w:uiPriority w:val="99"/>
    <w:rsid w:val="00651EC0"/>
    <w:pPr>
      <w:spacing w:after="120" w:line="480" w:lineRule="auto"/>
    </w:pPr>
    <w:rPr>
      <w:rFonts w:ascii="Calibri" w:hAnsi="Calibri"/>
      <w:sz w:val="22"/>
      <w:szCs w:val="22"/>
      <w:lang w:eastAsia="en-US"/>
    </w:rPr>
  </w:style>
  <w:style w:type="character" w:customStyle="1" w:styleId="22">
    <w:name w:val="Основной текст 2 Знак"/>
    <w:link w:val="21"/>
    <w:uiPriority w:val="99"/>
    <w:locked/>
    <w:rsid w:val="00E23878"/>
    <w:rPr>
      <w:rFonts w:eastAsia="Times New Roman" w:cs="Times New Roman"/>
      <w:sz w:val="22"/>
      <w:lang w:val="x-none" w:eastAsia="en-US"/>
    </w:rPr>
  </w:style>
  <w:style w:type="paragraph" w:styleId="af0">
    <w:name w:val="footnote text"/>
    <w:basedOn w:val="a"/>
    <w:link w:val="af1"/>
    <w:uiPriority w:val="99"/>
    <w:semiHidden/>
    <w:rsid w:val="000843EE"/>
    <w:pPr>
      <w:spacing w:after="200" w:line="276" w:lineRule="auto"/>
    </w:pPr>
    <w:rPr>
      <w:rFonts w:ascii="Calibri" w:hAnsi="Calibri"/>
      <w:lang w:eastAsia="en-US"/>
    </w:rPr>
  </w:style>
  <w:style w:type="character" w:customStyle="1" w:styleId="af1">
    <w:name w:val="Текст сноски Знак"/>
    <w:link w:val="af0"/>
    <w:uiPriority w:val="99"/>
    <w:semiHidden/>
    <w:locked/>
    <w:rPr>
      <w:rFonts w:cs="Times New Roman"/>
      <w:lang w:val="x-none" w:eastAsia="en-US"/>
    </w:rPr>
  </w:style>
  <w:style w:type="character" w:styleId="af2">
    <w:name w:val="footnote reference"/>
    <w:uiPriority w:val="99"/>
    <w:semiHidden/>
    <w:rsid w:val="000843EE"/>
    <w:rPr>
      <w:rFonts w:cs="Times New Roman"/>
      <w:vertAlign w:val="superscript"/>
    </w:rPr>
  </w:style>
  <w:style w:type="character" w:styleId="af3">
    <w:name w:val="Hyperlink"/>
    <w:uiPriority w:val="99"/>
    <w:rsid w:val="00E315A0"/>
    <w:rPr>
      <w:rFonts w:cs="Times New Roman"/>
      <w:color w:val="0000FF"/>
      <w:u w:val="single"/>
    </w:rPr>
  </w:style>
  <w:style w:type="paragraph" w:customStyle="1" w:styleId="ConsPlusNormal">
    <w:name w:val="ConsPlusNormal"/>
    <w:rsid w:val="00662CBC"/>
    <w:pPr>
      <w:autoSpaceDE w:val="0"/>
      <w:autoSpaceDN w:val="0"/>
      <w:adjustRightInd w:val="0"/>
      <w:ind w:firstLine="720"/>
    </w:pPr>
    <w:rPr>
      <w:rFonts w:ascii="Arial" w:hAnsi="Arial" w:cs="Arial"/>
    </w:rPr>
  </w:style>
  <w:style w:type="paragraph" w:styleId="af4">
    <w:name w:val="footer"/>
    <w:basedOn w:val="a"/>
    <w:link w:val="af5"/>
    <w:uiPriority w:val="99"/>
    <w:rsid w:val="00856EDE"/>
    <w:pPr>
      <w:tabs>
        <w:tab w:val="center" w:pos="4677"/>
        <w:tab w:val="right" w:pos="9355"/>
      </w:tabs>
      <w:spacing w:after="200" w:line="276" w:lineRule="auto"/>
    </w:pPr>
    <w:rPr>
      <w:rFonts w:ascii="Calibri" w:hAnsi="Calibri"/>
      <w:sz w:val="22"/>
      <w:szCs w:val="22"/>
      <w:lang w:eastAsia="en-US"/>
    </w:rPr>
  </w:style>
  <w:style w:type="character" w:customStyle="1" w:styleId="af5">
    <w:name w:val="Нижний колонтитул Знак"/>
    <w:link w:val="af4"/>
    <w:uiPriority w:val="99"/>
    <w:locked/>
    <w:rsid w:val="00856EDE"/>
    <w:rPr>
      <w:rFonts w:eastAsia="Times New Roman" w:cs="Times New Roman"/>
      <w:sz w:val="22"/>
      <w:lang w:val="x-none" w:eastAsia="en-US"/>
    </w:rPr>
  </w:style>
  <w:style w:type="paragraph" w:customStyle="1" w:styleId="ConsPlusNonformat">
    <w:name w:val="ConsPlusNonformat"/>
    <w:uiPriority w:val="99"/>
    <w:rsid w:val="00AD7A65"/>
    <w:pPr>
      <w:autoSpaceDE w:val="0"/>
      <w:autoSpaceDN w:val="0"/>
      <w:adjustRightInd w:val="0"/>
    </w:pPr>
    <w:rPr>
      <w:rFonts w:ascii="Courier New" w:hAnsi="Courier New" w:cs="Courier New"/>
    </w:rPr>
  </w:style>
  <w:style w:type="paragraph" w:styleId="af6">
    <w:name w:val="Normal (Web)"/>
    <w:basedOn w:val="a"/>
    <w:unhideWhenUsed/>
    <w:rsid w:val="009B069E"/>
    <w:pPr>
      <w:spacing w:before="100" w:beforeAutospacing="1" w:after="100" w:afterAutospacing="1"/>
    </w:pPr>
    <w:rPr>
      <w:sz w:val="24"/>
      <w:szCs w:val="24"/>
    </w:rPr>
  </w:style>
  <w:style w:type="paragraph" w:styleId="af7">
    <w:name w:val="No Spacing"/>
    <w:uiPriority w:val="1"/>
    <w:qFormat/>
    <w:rsid w:val="00731BE7"/>
    <w:rPr>
      <w:rFonts w:eastAsia="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C382D"/>
    <w:rPr>
      <w:rFonts w:ascii="Times New Roman" w:hAnsi="Times New Roman" w:cs="Times New Roman"/>
    </w:rPr>
  </w:style>
  <w:style w:type="paragraph" w:styleId="3">
    <w:name w:val="heading 3"/>
    <w:basedOn w:val="a"/>
    <w:next w:val="a"/>
    <w:link w:val="30"/>
    <w:uiPriority w:val="9"/>
    <w:qFormat/>
    <w:rsid w:val="00CE35F2"/>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CE35F2"/>
    <w:rPr>
      <w:rFonts w:ascii="Times New Roman" w:hAnsi="Times New Roman" w:cs="Times New Roman"/>
      <w:sz w:val="24"/>
      <w:lang w:val="x-none" w:eastAsia="ru-RU"/>
    </w:rPr>
  </w:style>
  <w:style w:type="paragraph" w:customStyle="1" w:styleId="ConsPlusTitle">
    <w:name w:val="ConsPlusTitle"/>
    <w:rsid w:val="00EA708B"/>
    <w:pPr>
      <w:widowControl w:val="0"/>
      <w:autoSpaceDE w:val="0"/>
      <w:autoSpaceDN w:val="0"/>
      <w:adjustRightInd w:val="0"/>
    </w:pPr>
    <w:rPr>
      <w:b/>
      <w:bCs/>
      <w:sz w:val="22"/>
      <w:szCs w:val="22"/>
    </w:rPr>
  </w:style>
  <w:style w:type="paragraph" w:styleId="a3">
    <w:name w:val="Title"/>
    <w:basedOn w:val="a"/>
    <w:link w:val="a4"/>
    <w:uiPriority w:val="10"/>
    <w:qFormat/>
    <w:rsid w:val="00C45C83"/>
    <w:pPr>
      <w:jc w:val="center"/>
    </w:pPr>
    <w:rPr>
      <w:b/>
      <w:bCs/>
      <w:sz w:val="28"/>
      <w:szCs w:val="24"/>
    </w:rPr>
  </w:style>
  <w:style w:type="character" w:customStyle="1" w:styleId="a4">
    <w:name w:val="Название Знак"/>
    <w:link w:val="a3"/>
    <w:uiPriority w:val="10"/>
    <w:locked/>
    <w:rsid w:val="00C45C83"/>
    <w:rPr>
      <w:rFonts w:ascii="Times New Roman" w:hAnsi="Times New Roman" w:cs="Times New Roman"/>
      <w:b/>
      <w:sz w:val="24"/>
      <w:lang w:val="x-none" w:eastAsia="ru-RU"/>
    </w:rPr>
  </w:style>
  <w:style w:type="table" w:styleId="a5">
    <w:name w:val="Table Grid"/>
    <w:basedOn w:val="a1"/>
    <w:uiPriority w:val="59"/>
    <w:rsid w:val="00C45C83"/>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356D2A"/>
    <w:pPr>
      <w:autoSpaceDE w:val="0"/>
      <w:autoSpaceDN w:val="0"/>
      <w:adjustRightInd w:val="0"/>
      <w:spacing w:line="240" w:lineRule="atLeast"/>
      <w:ind w:firstLine="720"/>
      <w:jc w:val="both"/>
    </w:pPr>
    <w:rPr>
      <w:color w:val="000000"/>
      <w:sz w:val="28"/>
      <w:szCs w:val="24"/>
    </w:rPr>
  </w:style>
  <w:style w:type="character" w:customStyle="1" w:styleId="20">
    <w:name w:val="Основной текст с отступом 2 Знак"/>
    <w:link w:val="2"/>
    <w:uiPriority w:val="99"/>
    <w:locked/>
    <w:rsid w:val="00356D2A"/>
    <w:rPr>
      <w:rFonts w:ascii="Times New Roman" w:hAnsi="Times New Roman" w:cs="Times New Roman"/>
      <w:color w:val="000000"/>
      <w:sz w:val="24"/>
      <w:lang w:val="x-none" w:eastAsia="ru-RU"/>
    </w:rPr>
  </w:style>
  <w:style w:type="paragraph" w:customStyle="1" w:styleId="ConsNormal">
    <w:name w:val="ConsNormal"/>
    <w:rsid w:val="00356D2A"/>
    <w:pPr>
      <w:autoSpaceDE w:val="0"/>
      <w:autoSpaceDN w:val="0"/>
      <w:adjustRightInd w:val="0"/>
      <w:ind w:right="19772" w:firstLine="720"/>
    </w:pPr>
    <w:rPr>
      <w:rFonts w:ascii="Arial" w:hAnsi="Arial" w:cs="Arial"/>
    </w:rPr>
  </w:style>
  <w:style w:type="paragraph" w:styleId="a6">
    <w:name w:val="Date"/>
    <w:basedOn w:val="a"/>
    <w:next w:val="a"/>
    <w:link w:val="a7"/>
    <w:uiPriority w:val="99"/>
    <w:semiHidden/>
    <w:unhideWhenUsed/>
    <w:pPr>
      <w:spacing w:after="200" w:line="276" w:lineRule="auto"/>
    </w:pPr>
    <w:rPr>
      <w:rFonts w:ascii="Calibri" w:hAnsi="Calibri"/>
      <w:sz w:val="22"/>
      <w:szCs w:val="22"/>
      <w:lang w:eastAsia="en-US"/>
    </w:rPr>
  </w:style>
  <w:style w:type="character" w:customStyle="1" w:styleId="a7">
    <w:name w:val="Дата Знак"/>
    <w:link w:val="a6"/>
    <w:uiPriority w:val="99"/>
    <w:semiHidden/>
    <w:locked/>
    <w:rPr>
      <w:rFonts w:cs="Times New Roman"/>
      <w:sz w:val="22"/>
      <w:szCs w:val="22"/>
      <w:lang w:val="x-none" w:eastAsia="en-US"/>
    </w:rPr>
  </w:style>
  <w:style w:type="paragraph" w:styleId="a8">
    <w:name w:val="List Paragraph"/>
    <w:basedOn w:val="a"/>
    <w:uiPriority w:val="34"/>
    <w:rsid w:val="00356D2A"/>
    <w:pPr>
      <w:spacing w:after="200" w:line="276" w:lineRule="auto"/>
      <w:ind w:left="720"/>
      <w:contextualSpacing/>
    </w:pPr>
    <w:rPr>
      <w:rFonts w:ascii="Calibri" w:hAnsi="Calibri"/>
      <w:sz w:val="22"/>
      <w:szCs w:val="22"/>
    </w:rPr>
  </w:style>
  <w:style w:type="paragraph" w:customStyle="1" w:styleId="ConsPlusCell">
    <w:name w:val="ConsPlusCell"/>
    <w:rsid w:val="007742F5"/>
    <w:pPr>
      <w:autoSpaceDE w:val="0"/>
      <w:autoSpaceDN w:val="0"/>
      <w:adjustRightInd w:val="0"/>
    </w:pPr>
    <w:rPr>
      <w:rFonts w:ascii="Times New Roman" w:hAnsi="Times New Roman" w:cs="Times New Roman"/>
      <w:sz w:val="28"/>
      <w:szCs w:val="28"/>
      <w:lang w:eastAsia="en-US"/>
    </w:rPr>
  </w:style>
  <w:style w:type="paragraph" w:styleId="a9">
    <w:name w:val="Balloon Text"/>
    <w:basedOn w:val="a"/>
    <w:link w:val="aa"/>
    <w:uiPriority w:val="99"/>
    <w:rsid w:val="00984675"/>
    <w:rPr>
      <w:rFonts w:ascii="Tahoma" w:hAnsi="Tahoma" w:cs="Tahoma"/>
      <w:sz w:val="16"/>
      <w:szCs w:val="16"/>
      <w:lang w:eastAsia="en-US"/>
    </w:rPr>
  </w:style>
  <w:style w:type="character" w:customStyle="1" w:styleId="aa">
    <w:name w:val="Текст выноски Знак"/>
    <w:link w:val="a9"/>
    <w:uiPriority w:val="99"/>
    <w:locked/>
    <w:rsid w:val="00984675"/>
    <w:rPr>
      <w:rFonts w:ascii="Tahoma" w:hAnsi="Tahoma" w:cs="Times New Roman"/>
      <w:sz w:val="16"/>
      <w:lang w:val="x-none" w:eastAsia="en-US"/>
    </w:rPr>
  </w:style>
  <w:style w:type="paragraph" w:styleId="ab">
    <w:name w:val="Body Text Indent"/>
    <w:basedOn w:val="a"/>
    <w:link w:val="ac"/>
    <w:uiPriority w:val="99"/>
    <w:rsid w:val="00275285"/>
    <w:pPr>
      <w:spacing w:after="120" w:line="276" w:lineRule="auto"/>
      <w:ind w:left="283"/>
    </w:pPr>
    <w:rPr>
      <w:rFonts w:ascii="Calibri" w:hAnsi="Calibri"/>
      <w:sz w:val="22"/>
      <w:szCs w:val="22"/>
      <w:lang w:eastAsia="en-US"/>
    </w:rPr>
  </w:style>
  <w:style w:type="character" w:customStyle="1" w:styleId="ac">
    <w:name w:val="Основной текст с отступом Знак"/>
    <w:link w:val="ab"/>
    <w:uiPriority w:val="99"/>
    <w:locked/>
    <w:rsid w:val="00275285"/>
    <w:rPr>
      <w:rFonts w:eastAsia="Times New Roman" w:cs="Times New Roman"/>
      <w:sz w:val="22"/>
      <w:lang w:val="x-none" w:eastAsia="en-US"/>
    </w:rPr>
  </w:style>
  <w:style w:type="paragraph" w:styleId="31">
    <w:name w:val="Body Text 3"/>
    <w:basedOn w:val="a"/>
    <w:link w:val="32"/>
    <w:uiPriority w:val="99"/>
    <w:rsid w:val="00275285"/>
    <w:pPr>
      <w:spacing w:after="120" w:line="276" w:lineRule="auto"/>
    </w:pPr>
    <w:rPr>
      <w:rFonts w:ascii="Calibri" w:hAnsi="Calibri"/>
      <w:sz w:val="16"/>
      <w:szCs w:val="16"/>
      <w:lang w:eastAsia="en-US"/>
    </w:rPr>
  </w:style>
  <w:style w:type="character" w:customStyle="1" w:styleId="32">
    <w:name w:val="Основной текст 3 Знак"/>
    <w:link w:val="31"/>
    <w:uiPriority w:val="99"/>
    <w:locked/>
    <w:rsid w:val="00275285"/>
    <w:rPr>
      <w:rFonts w:eastAsia="Times New Roman" w:cs="Times New Roman"/>
      <w:sz w:val="16"/>
      <w:lang w:val="x-none" w:eastAsia="en-US"/>
    </w:rPr>
  </w:style>
  <w:style w:type="paragraph" w:styleId="ad">
    <w:name w:val="header"/>
    <w:basedOn w:val="a"/>
    <w:link w:val="ae"/>
    <w:uiPriority w:val="99"/>
    <w:rsid w:val="006E13AB"/>
    <w:pPr>
      <w:tabs>
        <w:tab w:val="center" w:pos="4677"/>
        <w:tab w:val="right" w:pos="9355"/>
      </w:tabs>
      <w:spacing w:after="200" w:line="276" w:lineRule="auto"/>
    </w:pPr>
    <w:rPr>
      <w:rFonts w:ascii="Calibri" w:hAnsi="Calibri"/>
      <w:sz w:val="22"/>
      <w:szCs w:val="22"/>
      <w:lang w:eastAsia="en-US"/>
    </w:rPr>
  </w:style>
  <w:style w:type="character" w:customStyle="1" w:styleId="ae">
    <w:name w:val="Верхний колонтитул Знак"/>
    <w:link w:val="ad"/>
    <w:uiPriority w:val="99"/>
    <w:locked/>
    <w:rsid w:val="00856EDE"/>
    <w:rPr>
      <w:rFonts w:eastAsia="Times New Roman" w:cs="Times New Roman"/>
      <w:sz w:val="22"/>
      <w:lang w:val="x-none" w:eastAsia="en-US"/>
    </w:rPr>
  </w:style>
  <w:style w:type="character" w:styleId="af">
    <w:name w:val="page number"/>
    <w:uiPriority w:val="99"/>
    <w:rsid w:val="006E13AB"/>
    <w:rPr>
      <w:rFonts w:cs="Times New Roman"/>
    </w:rPr>
  </w:style>
  <w:style w:type="paragraph" w:styleId="21">
    <w:name w:val="Body Text 2"/>
    <w:basedOn w:val="a"/>
    <w:link w:val="22"/>
    <w:uiPriority w:val="99"/>
    <w:rsid w:val="00651EC0"/>
    <w:pPr>
      <w:spacing w:after="120" w:line="480" w:lineRule="auto"/>
    </w:pPr>
    <w:rPr>
      <w:rFonts w:ascii="Calibri" w:hAnsi="Calibri"/>
      <w:sz w:val="22"/>
      <w:szCs w:val="22"/>
      <w:lang w:eastAsia="en-US"/>
    </w:rPr>
  </w:style>
  <w:style w:type="character" w:customStyle="1" w:styleId="22">
    <w:name w:val="Основной текст 2 Знак"/>
    <w:link w:val="21"/>
    <w:uiPriority w:val="99"/>
    <w:locked/>
    <w:rsid w:val="00E23878"/>
    <w:rPr>
      <w:rFonts w:eastAsia="Times New Roman" w:cs="Times New Roman"/>
      <w:sz w:val="22"/>
      <w:lang w:val="x-none" w:eastAsia="en-US"/>
    </w:rPr>
  </w:style>
  <w:style w:type="paragraph" w:styleId="af0">
    <w:name w:val="footnote text"/>
    <w:basedOn w:val="a"/>
    <w:link w:val="af1"/>
    <w:uiPriority w:val="99"/>
    <w:semiHidden/>
    <w:rsid w:val="000843EE"/>
    <w:pPr>
      <w:spacing w:after="200" w:line="276" w:lineRule="auto"/>
    </w:pPr>
    <w:rPr>
      <w:rFonts w:ascii="Calibri" w:hAnsi="Calibri"/>
      <w:lang w:eastAsia="en-US"/>
    </w:rPr>
  </w:style>
  <w:style w:type="character" w:customStyle="1" w:styleId="af1">
    <w:name w:val="Текст сноски Знак"/>
    <w:link w:val="af0"/>
    <w:uiPriority w:val="99"/>
    <w:semiHidden/>
    <w:locked/>
    <w:rPr>
      <w:rFonts w:cs="Times New Roman"/>
      <w:lang w:val="x-none" w:eastAsia="en-US"/>
    </w:rPr>
  </w:style>
  <w:style w:type="character" w:styleId="af2">
    <w:name w:val="footnote reference"/>
    <w:uiPriority w:val="99"/>
    <w:semiHidden/>
    <w:rsid w:val="000843EE"/>
    <w:rPr>
      <w:rFonts w:cs="Times New Roman"/>
      <w:vertAlign w:val="superscript"/>
    </w:rPr>
  </w:style>
  <w:style w:type="character" w:styleId="af3">
    <w:name w:val="Hyperlink"/>
    <w:uiPriority w:val="99"/>
    <w:rsid w:val="00E315A0"/>
    <w:rPr>
      <w:rFonts w:cs="Times New Roman"/>
      <w:color w:val="0000FF"/>
      <w:u w:val="single"/>
    </w:rPr>
  </w:style>
  <w:style w:type="paragraph" w:customStyle="1" w:styleId="ConsPlusNormal">
    <w:name w:val="ConsPlusNormal"/>
    <w:rsid w:val="00662CBC"/>
    <w:pPr>
      <w:autoSpaceDE w:val="0"/>
      <w:autoSpaceDN w:val="0"/>
      <w:adjustRightInd w:val="0"/>
      <w:ind w:firstLine="720"/>
    </w:pPr>
    <w:rPr>
      <w:rFonts w:ascii="Arial" w:hAnsi="Arial" w:cs="Arial"/>
    </w:rPr>
  </w:style>
  <w:style w:type="paragraph" w:styleId="af4">
    <w:name w:val="footer"/>
    <w:basedOn w:val="a"/>
    <w:link w:val="af5"/>
    <w:uiPriority w:val="99"/>
    <w:rsid w:val="00856EDE"/>
    <w:pPr>
      <w:tabs>
        <w:tab w:val="center" w:pos="4677"/>
        <w:tab w:val="right" w:pos="9355"/>
      </w:tabs>
      <w:spacing w:after="200" w:line="276" w:lineRule="auto"/>
    </w:pPr>
    <w:rPr>
      <w:rFonts w:ascii="Calibri" w:hAnsi="Calibri"/>
      <w:sz w:val="22"/>
      <w:szCs w:val="22"/>
      <w:lang w:eastAsia="en-US"/>
    </w:rPr>
  </w:style>
  <w:style w:type="character" w:customStyle="1" w:styleId="af5">
    <w:name w:val="Нижний колонтитул Знак"/>
    <w:link w:val="af4"/>
    <w:uiPriority w:val="99"/>
    <w:locked/>
    <w:rsid w:val="00856EDE"/>
    <w:rPr>
      <w:rFonts w:eastAsia="Times New Roman" w:cs="Times New Roman"/>
      <w:sz w:val="22"/>
      <w:lang w:val="x-none" w:eastAsia="en-US"/>
    </w:rPr>
  </w:style>
  <w:style w:type="paragraph" w:customStyle="1" w:styleId="ConsPlusNonformat">
    <w:name w:val="ConsPlusNonformat"/>
    <w:uiPriority w:val="99"/>
    <w:rsid w:val="00AD7A65"/>
    <w:pPr>
      <w:autoSpaceDE w:val="0"/>
      <w:autoSpaceDN w:val="0"/>
      <w:adjustRightInd w:val="0"/>
    </w:pPr>
    <w:rPr>
      <w:rFonts w:ascii="Courier New" w:hAnsi="Courier New" w:cs="Courier New"/>
    </w:rPr>
  </w:style>
  <w:style w:type="paragraph" w:styleId="af6">
    <w:name w:val="Normal (Web)"/>
    <w:basedOn w:val="a"/>
    <w:unhideWhenUsed/>
    <w:rsid w:val="009B069E"/>
    <w:pPr>
      <w:spacing w:before="100" w:beforeAutospacing="1" w:after="100" w:afterAutospacing="1"/>
    </w:pPr>
    <w:rPr>
      <w:sz w:val="24"/>
      <w:szCs w:val="24"/>
    </w:rPr>
  </w:style>
  <w:style w:type="paragraph" w:styleId="af7">
    <w:name w:val="No Spacing"/>
    <w:uiPriority w:val="1"/>
    <w:qFormat/>
    <w:rsid w:val="00731BE7"/>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1043">
      <w:marLeft w:val="0"/>
      <w:marRight w:val="0"/>
      <w:marTop w:val="0"/>
      <w:marBottom w:val="0"/>
      <w:divBdr>
        <w:top w:val="none" w:sz="0" w:space="0" w:color="auto"/>
        <w:left w:val="none" w:sz="0" w:space="0" w:color="auto"/>
        <w:bottom w:val="none" w:sz="0" w:space="0" w:color="auto"/>
        <w:right w:val="none" w:sz="0" w:space="0" w:color="auto"/>
      </w:divBdr>
    </w:div>
    <w:div w:id="370351044">
      <w:marLeft w:val="0"/>
      <w:marRight w:val="0"/>
      <w:marTop w:val="0"/>
      <w:marBottom w:val="0"/>
      <w:divBdr>
        <w:top w:val="none" w:sz="0" w:space="0" w:color="auto"/>
        <w:left w:val="none" w:sz="0" w:space="0" w:color="auto"/>
        <w:bottom w:val="none" w:sz="0" w:space="0" w:color="auto"/>
        <w:right w:val="none" w:sz="0" w:space="0" w:color="auto"/>
      </w:divBdr>
      <w:divsChild>
        <w:div w:id="370351042">
          <w:marLeft w:val="0"/>
          <w:marRight w:val="0"/>
          <w:marTop w:val="0"/>
          <w:marBottom w:val="0"/>
          <w:divBdr>
            <w:top w:val="none" w:sz="0" w:space="0" w:color="auto"/>
            <w:left w:val="none" w:sz="0" w:space="0" w:color="auto"/>
            <w:bottom w:val="none" w:sz="0" w:space="0" w:color="auto"/>
            <w:right w:val="none" w:sz="0" w:space="0" w:color="auto"/>
          </w:divBdr>
        </w:div>
      </w:divsChild>
    </w:div>
    <w:div w:id="370351046">
      <w:marLeft w:val="0"/>
      <w:marRight w:val="0"/>
      <w:marTop w:val="0"/>
      <w:marBottom w:val="0"/>
      <w:divBdr>
        <w:top w:val="none" w:sz="0" w:space="0" w:color="auto"/>
        <w:left w:val="none" w:sz="0" w:space="0" w:color="auto"/>
        <w:bottom w:val="none" w:sz="0" w:space="0" w:color="auto"/>
        <w:right w:val="none" w:sz="0" w:space="0" w:color="auto"/>
      </w:divBdr>
    </w:div>
    <w:div w:id="370351047">
      <w:marLeft w:val="0"/>
      <w:marRight w:val="0"/>
      <w:marTop w:val="0"/>
      <w:marBottom w:val="0"/>
      <w:divBdr>
        <w:top w:val="none" w:sz="0" w:space="0" w:color="auto"/>
        <w:left w:val="none" w:sz="0" w:space="0" w:color="auto"/>
        <w:bottom w:val="none" w:sz="0" w:space="0" w:color="auto"/>
        <w:right w:val="none" w:sz="0" w:space="0" w:color="auto"/>
      </w:divBdr>
    </w:div>
    <w:div w:id="370351048">
      <w:marLeft w:val="0"/>
      <w:marRight w:val="0"/>
      <w:marTop w:val="0"/>
      <w:marBottom w:val="0"/>
      <w:divBdr>
        <w:top w:val="none" w:sz="0" w:space="0" w:color="auto"/>
        <w:left w:val="none" w:sz="0" w:space="0" w:color="auto"/>
        <w:bottom w:val="none" w:sz="0" w:space="0" w:color="auto"/>
        <w:right w:val="none" w:sz="0" w:space="0" w:color="auto"/>
      </w:divBdr>
    </w:div>
    <w:div w:id="370351049">
      <w:marLeft w:val="0"/>
      <w:marRight w:val="0"/>
      <w:marTop w:val="0"/>
      <w:marBottom w:val="0"/>
      <w:divBdr>
        <w:top w:val="none" w:sz="0" w:space="0" w:color="auto"/>
        <w:left w:val="none" w:sz="0" w:space="0" w:color="auto"/>
        <w:bottom w:val="none" w:sz="0" w:space="0" w:color="auto"/>
        <w:right w:val="none" w:sz="0" w:space="0" w:color="auto"/>
      </w:divBdr>
      <w:divsChild>
        <w:div w:id="3703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748B2AE83D78BB1EF41C8702FCF00DD171EAB75DEB7CDF3A20EB3F9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9030-E378-4C5C-9C81-5F36B9D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Наталья Михайловна ФЕДОРОВА</cp:lastModifiedBy>
  <cp:revision>2</cp:revision>
  <cp:lastPrinted>2018-06-22T12:17:00Z</cp:lastPrinted>
  <dcterms:created xsi:type="dcterms:W3CDTF">2020-03-16T10:24:00Z</dcterms:created>
  <dcterms:modified xsi:type="dcterms:W3CDTF">2020-03-16T10:24:00Z</dcterms:modified>
</cp:coreProperties>
</file>