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FAA" w:rsidRDefault="00373FAA" w:rsidP="00373FAA">
      <w:pPr>
        <w:pStyle w:val="ConsPlusTitle"/>
        <w:jc w:val="center"/>
        <w:outlineLvl w:val="0"/>
      </w:pPr>
      <w:r>
        <w:t>АППАРАТ ГУБЕРНАТОРА И ПРАВИТЕЛЬСТВА ЛЕНИНГРАДСКОЙ ОБЛАСТИ</w:t>
      </w:r>
    </w:p>
    <w:p w:rsidR="00373FAA" w:rsidRDefault="00373FAA" w:rsidP="00373FAA">
      <w:pPr>
        <w:pStyle w:val="ConsPlusTitle"/>
        <w:jc w:val="center"/>
      </w:pPr>
    </w:p>
    <w:p w:rsidR="00373FAA" w:rsidRDefault="00373FAA" w:rsidP="00373FAA">
      <w:pPr>
        <w:pStyle w:val="ConsPlusTitle"/>
        <w:jc w:val="center"/>
      </w:pPr>
      <w:r>
        <w:t>ПРИКАЗ</w:t>
      </w:r>
    </w:p>
    <w:p w:rsidR="00373FAA" w:rsidRDefault="00373FAA" w:rsidP="00373FAA">
      <w:pPr>
        <w:pStyle w:val="ConsPlusTitle"/>
        <w:jc w:val="center"/>
      </w:pPr>
      <w:r>
        <w:t>от 28 ноября 2018 г. N 01-02/5</w:t>
      </w:r>
    </w:p>
    <w:p w:rsidR="00373FAA" w:rsidRDefault="00373FAA" w:rsidP="00373FAA">
      <w:pPr>
        <w:pStyle w:val="ConsPlusTitle"/>
        <w:jc w:val="center"/>
      </w:pPr>
    </w:p>
    <w:p w:rsidR="00373FAA" w:rsidRDefault="00373FAA" w:rsidP="00373FAA">
      <w:pPr>
        <w:pStyle w:val="ConsPlusTitle"/>
        <w:jc w:val="center"/>
      </w:pPr>
      <w:r>
        <w:t>ОБ АНТИКОРРУПЦИОННОЙ ЭКСПЕРТИЗЕ ПРИКАЗОВ АППАРАТА</w:t>
      </w:r>
    </w:p>
    <w:p w:rsidR="00373FAA" w:rsidRDefault="00373FAA" w:rsidP="00373FAA">
      <w:pPr>
        <w:pStyle w:val="ConsPlusTitle"/>
        <w:jc w:val="center"/>
      </w:pPr>
      <w:r>
        <w:t>ГУБЕРНАТОРА И ПРАВИТЕЛЬСТВА ЛЕНИНГРАДСКОЙ ОБЛАСТИ И ПРОЕКТОВ</w:t>
      </w:r>
    </w:p>
    <w:p w:rsidR="00373FAA" w:rsidRDefault="00373FAA" w:rsidP="00373FAA">
      <w:pPr>
        <w:pStyle w:val="ConsPlusTitle"/>
        <w:jc w:val="center"/>
      </w:pPr>
      <w:r>
        <w:t>ПРИКАЗОВ АППАРАТА ГУБЕРНАТОРА И ПРАВИТЕЛЬСТВА</w:t>
      </w:r>
    </w:p>
    <w:p w:rsidR="00373FAA" w:rsidRDefault="00373FAA" w:rsidP="00373FAA">
      <w:pPr>
        <w:pStyle w:val="ConsPlusTitle"/>
        <w:jc w:val="center"/>
      </w:pPr>
      <w:r>
        <w:t>ЛЕНИНГРАДСКОЙ ОБЛАСТИ</w:t>
      </w:r>
    </w:p>
    <w:p w:rsidR="00373FAA" w:rsidRDefault="00373FAA" w:rsidP="00373FAA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73FAA" w:rsidTr="00E56D0F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373FAA" w:rsidRDefault="00373FAA" w:rsidP="00E56D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3FAA" w:rsidRDefault="00373FAA" w:rsidP="00E56D0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аппарата Губернатора и Правительства Ленинградской области</w:t>
            </w:r>
            <w:proofErr w:type="gramEnd"/>
          </w:p>
          <w:p w:rsidR="00373FAA" w:rsidRDefault="00373FAA" w:rsidP="00E56D0F">
            <w:pPr>
              <w:pStyle w:val="ConsPlusNormal"/>
              <w:jc w:val="center"/>
            </w:pPr>
            <w:r>
              <w:rPr>
                <w:color w:val="392C69"/>
              </w:rPr>
              <w:t>от 21.05.2019 N 01-02/3)</w:t>
            </w:r>
          </w:p>
        </w:tc>
      </w:tr>
    </w:tbl>
    <w:p w:rsidR="00373FAA" w:rsidRDefault="00373FAA" w:rsidP="00373FAA">
      <w:pPr>
        <w:pStyle w:val="ConsPlusNormal"/>
        <w:jc w:val="center"/>
      </w:pPr>
    </w:p>
    <w:p w:rsidR="00373FAA" w:rsidRDefault="00373FAA" w:rsidP="00373FA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 ноября 2010 года N 310 "Об антикоррупционной экспертизе нормативных правовых актов Ленинградской области и проектов нормативных правовых актов Ленинградской области", в целях </w:t>
      </w:r>
      <w:proofErr w:type="gramStart"/>
      <w:r>
        <w:t>организации проведения антикоррупционной экспертизы проектов приказов аппарата Губернатора</w:t>
      </w:r>
      <w:proofErr w:type="gramEnd"/>
      <w:r>
        <w:t xml:space="preserve"> и Правительства Ленинградской области (далее - Аппарат) и приказов Аппарата приказываю:</w:t>
      </w:r>
    </w:p>
    <w:p w:rsidR="00373FAA" w:rsidRDefault="00373FAA" w:rsidP="00373FAA">
      <w:pPr>
        <w:pStyle w:val="ConsPlusNormal"/>
        <w:ind w:firstLine="540"/>
        <w:jc w:val="both"/>
      </w:pPr>
    </w:p>
    <w:p w:rsidR="00373FAA" w:rsidRDefault="00373FAA" w:rsidP="00373FAA">
      <w:pPr>
        <w:pStyle w:val="ConsPlusNormal"/>
        <w:ind w:firstLine="540"/>
        <w:jc w:val="both"/>
      </w:pPr>
      <w:r>
        <w:t xml:space="preserve">1. Утвердить </w:t>
      </w:r>
      <w:hyperlink w:anchor="P45" w:history="1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проведения антикоррупционной экспертизы приказов аппарата Губернатора</w:t>
      </w:r>
      <w:proofErr w:type="gramEnd"/>
      <w:r>
        <w:t xml:space="preserve"> и Правительства Ленинградской области и проектов приказов аппарата Губернатора и Правительства Ленинградской области согласно приложению к настоящему приказу.</w:t>
      </w:r>
    </w:p>
    <w:p w:rsidR="00373FAA" w:rsidRDefault="00373FAA" w:rsidP="00373FAA">
      <w:pPr>
        <w:pStyle w:val="ConsPlusNormal"/>
        <w:spacing w:before="220"/>
        <w:ind w:firstLine="540"/>
        <w:jc w:val="both"/>
      </w:pPr>
      <w:r>
        <w:t xml:space="preserve">2. Установить, что антикоррупционная экспертиза приказов Аппарата и их проектов проводится отделом </w:t>
      </w:r>
      <w:proofErr w:type="gramStart"/>
      <w:r>
        <w:t>контроля соблюдения требований законодательства управления профилактики коррупционных</w:t>
      </w:r>
      <w:proofErr w:type="gramEnd"/>
      <w:r>
        <w:t xml:space="preserve"> и иных правонарушений Аппарата (далее - Управление).</w:t>
      </w:r>
    </w:p>
    <w:p w:rsidR="00373FAA" w:rsidRDefault="00373FAA" w:rsidP="00373FAA">
      <w:pPr>
        <w:pStyle w:val="ConsPlusNormal"/>
        <w:spacing w:before="220"/>
        <w:ind w:firstLine="540"/>
        <w:jc w:val="both"/>
      </w:pPr>
      <w:r>
        <w:t>3. Руководителям структурных подразделений Аппарата обеспечить представление проектов приказов Аппарата, разработчиком которых является возглавляемое ими структурное подразделение, в Управление для проведения их антикоррупционной экспертизы в установленном порядке.</w:t>
      </w:r>
    </w:p>
    <w:p w:rsidR="00373FAA" w:rsidRDefault="00373FAA" w:rsidP="00373FAA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373FAA" w:rsidRDefault="00373FAA" w:rsidP="00373FAA">
      <w:pPr>
        <w:pStyle w:val="ConsPlusNormal"/>
        <w:spacing w:before="220"/>
        <w:ind w:firstLine="540"/>
        <w:jc w:val="both"/>
      </w:pPr>
      <w:r>
        <w:t>4.1. Приказы Аппарата:</w:t>
      </w:r>
    </w:p>
    <w:p w:rsidR="00373FAA" w:rsidRDefault="00373FAA" w:rsidP="00373FAA">
      <w:pPr>
        <w:pStyle w:val="ConsPlusNormal"/>
        <w:spacing w:before="220"/>
        <w:ind w:firstLine="540"/>
        <w:jc w:val="both"/>
      </w:pPr>
      <w:r>
        <w:t xml:space="preserve">- от 24 февраля 2011 года </w:t>
      </w:r>
      <w:hyperlink r:id="rId7" w:history="1">
        <w:r>
          <w:rPr>
            <w:color w:val="0000FF"/>
          </w:rPr>
          <w:t>N 05-02/2</w:t>
        </w:r>
      </w:hyperlink>
      <w:r>
        <w:t xml:space="preserve"> "Об утверждении </w:t>
      </w:r>
      <w:proofErr w:type="gramStart"/>
      <w:r>
        <w:t>порядка проведения антикоррупционной экспертизы нормативных правовых актов аппарата Губернатора</w:t>
      </w:r>
      <w:proofErr w:type="gramEnd"/>
      <w:r>
        <w:t xml:space="preserve"> и Правительства Ленинградской области и проектов нормативных правовых актов аппарата Губернатора и Правительства Ленинградской области";</w:t>
      </w:r>
    </w:p>
    <w:p w:rsidR="00373FAA" w:rsidRDefault="00373FAA" w:rsidP="00373FAA">
      <w:pPr>
        <w:pStyle w:val="ConsPlusNormal"/>
        <w:spacing w:before="220"/>
        <w:ind w:firstLine="540"/>
        <w:jc w:val="both"/>
      </w:pPr>
      <w:proofErr w:type="gramStart"/>
      <w:r>
        <w:t xml:space="preserve">- от 6 ноября 2013 года </w:t>
      </w:r>
      <w:hyperlink r:id="rId8" w:history="1">
        <w:r>
          <w:rPr>
            <w:color w:val="0000FF"/>
          </w:rPr>
          <w:t>N 05-02/10</w:t>
        </w:r>
      </w:hyperlink>
      <w:r>
        <w:t xml:space="preserve"> "О внесении изменений в приказ аппарата Губернатора и Правительства Ленинградской области от 24 февраля 2011 года N 05-02/2 "Об утверждении порядка проведения антикоррупционной экспертизы нормативных правовых актов аппарата Губернатора и Правительства Ленинградской области и проектов нормативных правовых актов аппарата Губернатора и Правительства Ленинградской области";</w:t>
      </w:r>
      <w:proofErr w:type="gramEnd"/>
    </w:p>
    <w:p w:rsidR="00373FAA" w:rsidRDefault="00373FAA" w:rsidP="00373FAA">
      <w:pPr>
        <w:pStyle w:val="ConsPlusNormal"/>
        <w:spacing w:before="220"/>
        <w:ind w:firstLine="540"/>
        <w:jc w:val="both"/>
      </w:pPr>
      <w:proofErr w:type="gramStart"/>
      <w:r>
        <w:t xml:space="preserve">- от 28 октября 2015 года </w:t>
      </w:r>
      <w:hyperlink r:id="rId9" w:history="1">
        <w:r>
          <w:rPr>
            <w:color w:val="0000FF"/>
          </w:rPr>
          <w:t>N 01-02/11</w:t>
        </w:r>
      </w:hyperlink>
      <w:r>
        <w:t xml:space="preserve"> "О внесении изменений в приказ аппарата Губернатора и Правительства Ленинградской области от 24 февраля 2011 года N 05-02/2 "Об утверждении порядка проведения антикоррупционной экспертизы нормативных правовых актов аппарата Губернатора и Правительства Ленинградской области и проектов нормативных правовых актов аппарата Губернатора и Правительства Ленинградской области";</w:t>
      </w:r>
      <w:proofErr w:type="gramEnd"/>
    </w:p>
    <w:p w:rsidR="00373FAA" w:rsidRDefault="00373FAA" w:rsidP="00373FAA">
      <w:pPr>
        <w:pStyle w:val="ConsPlusNormal"/>
        <w:spacing w:before="220"/>
        <w:ind w:firstLine="540"/>
        <w:jc w:val="both"/>
      </w:pPr>
      <w:proofErr w:type="gramStart"/>
      <w:r>
        <w:t xml:space="preserve">- от 5 августа 2016 года </w:t>
      </w:r>
      <w:hyperlink r:id="rId10" w:history="1">
        <w:r>
          <w:rPr>
            <w:color w:val="0000FF"/>
          </w:rPr>
          <w:t>N 01-02/8</w:t>
        </w:r>
      </w:hyperlink>
      <w:r>
        <w:t xml:space="preserve"> "О внесении изменений в порядок проведения антикоррупционной экспертизы нормативных правовых актов аппарата Губернатора и Правительства Ленинградской области и проектов нормативных правовых актов аппарата Губернатора и Правительства Ленинградской области, утвержденный приказом аппарата Губернатора и </w:t>
      </w:r>
      <w:r>
        <w:lastRenderedPageBreak/>
        <w:t>Правительства Ленинградской области от 24 февраля 2011 года N 05-02/2".</w:t>
      </w:r>
      <w:proofErr w:type="gramEnd"/>
    </w:p>
    <w:p w:rsidR="00373FAA" w:rsidRDefault="00373FAA" w:rsidP="00373FAA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73FAA" w:rsidTr="00E56D0F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373FAA" w:rsidRDefault="00373FAA" w:rsidP="00E56D0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73FAA" w:rsidRDefault="00373FAA" w:rsidP="00E56D0F">
            <w:pPr>
              <w:pStyle w:val="ConsPlusNormal"/>
              <w:jc w:val="both"/>
            </w:pPr>
            <w:hyperlink r:id="rId11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аппарата Губернатора и Правительства Ленинградской области от 14.04.2016 N 01-02/2, отдельные положения которого пунктом 4.2 данного документа признаны утратившими силу, отменен </w:t>
            </w:r>
            <w:hyperlink r:id="rId12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аппарата Губернатора и Правительства Ленинградской области от 05.07.2019 N 01-02/5.</w:t>
            </w:r>
          </w:p>
        </w:tc>
      </w:tr>
    </w:tbl>
    <w:p w:rsidR="00373FAA" w:rsidRDefault="00373FAA" w:rsidP="00373FAA">
      <w:pPr>
        <w:pStyle w:val="ConsPlusNormal"/>
        <w:spacing w:before="280"/>
        <w:ind w:firstLine="540"/>
        <w:jc w:val="both"/>
      </w:pPr>
      <w:r>
        <w:t xml:space="preserve">4.2. </w:t>
      </w:r>
      <w:hyperlink r:id="rId13" w:history="1">
        <w:r>
          <w:rPr>
            <w:color w:val="0000FF"/>
          </w:rPr>
          <w:t>Пункт 7</w:t>
        </w:r>
      </w:hyperlink>
      <w:r>
        <w:t xml:space="preserve"> Приложения к приказу Аппарата от 14 апреля 2016 года N 01-02/2 "О внесении изменений в отдельные приказы аппарата Губернатора и Правительства Ленинградской области".</w:t>
      </w:r>
    </w:p>
    <w:p w:rsidR="00373FAA" w:rsidRDefault="00373FAA" w:rsidP="00373FAA">
      <w:pPr>
        <w:pStyle w:val="ConsPlusNormal"/>
        <w:spacing w:before="220"/>
        <w:ind w:firstLine="540"/>
        <w:jc w:val="both"/>
      </w:pPr>
      <w:r>
        <w:t>5. Контроль исполнения настоящего приказа оставляю за собой.</w:t>
      </w:r>
    </w:p>
    <w:p w:rsidR="00373FAA" w:rsidRDefault="00373FAA" w:rsidP="00373FAA">
      <w:pPr>
        <w:pStyle w:val="ConsPlusNormal"/>
        <w:ind w:firstLine="540"/>
        <w:jc w:val="both"/>
      </w:pPr>
    </w:p>
    <w:p w:rsidR="00373FAA" w:rsidRDefault="00373FAA" w:rsidP="00373FAA">
      <w:pPr>
        <w:pStyle w:val="ConsPlusNormal"/>
        <w:jc w:val="right"/>
      </w:pPr>
      <w:r>
        <w:t>Вице-губернатор Ленинградской области -</w:t>
      </w:r>
    </w:p>
    <w:p w:rsidR="00373FAA" w:rsidRDefault="00373FAA" w:rsidP="00373FAA">
      <w:pPr>
        <w:pStyle w:val="ConsPlusNormal"/>
        <w:jc w:val="right"/>
      </w:pPr>
      <w:r>
        <w:t>руководитель аппарата Губернатора</w:t>
      </w:r>
    </w:p>
    <w:p w:rsidR="00373FAA" w:rsidRDefault="00373FAA" w:rsidP="00373FAA">
      <w:pPr>
        <w:pStyle w:val="ConsPlusNormal"/>
        <w:jc w:val="right"/>
      </w:pPr>
      <w:r>
        <w:t>и Правительства Ленинградской области</w:t>
      </w:r>
    </w:p>
    <w:p w:rsidR="00373FAA" w:rsidRDefault="00373FAA" w:rsidP="00373FAA">
      <w:pPr>
        <w:pStyle w:val="ConsPlusNormal"/>
        <w:jc w:val="right"/>
      </w:pPr>
      <w:proofErr w:type="spellStart"/>
      <w:r>
        <w:t>И.В.Петров</w:t>
      </w:r>
      <w:proofErr w:type="spellEnd"/>
    </w:p>
    <w:p w:rsidR="00373FAA" w:rsidRDefault="00373FAA" w:rsidP="00373FAA">
      <w:pPr>
        <w:pStyle w:val="ConsPlusNormal"/>
        <w:jc w:val="right"/>
      </w:pPr>
    </w:p>
    <w:p w:rsidR="00373FAA" w:rsidRDefault="00373FAA" w:rsidP="00373FAA">
      <w:pPr>
        <w:rPr>
          <w:rFonts w:ascii="Calibri" w:hAnsi="Calibri" w:cs="Calibri"/>
          <w:szCs w:val="20"/>
          <w:lang w:eastAsia="ru-RU"/>
        </w:rPr>
      </w:pPr>
      <w:r>
        <w:br w:type="page"/>
      </w:r>
    </w:p>
    <w:p w:rsidR="00373FAA" w:rsidRDefault="00373FAA" w:rsidP="00373FAA">
      <w:pPr>
        <w:pStyle w:val="ConsPlusNormal"/>
        <w:jc w:val="right"/>
        <w:outlineLvl w:val="0"/>
      </w:pPr>
      <w:r>
        <w:lastRenderedPageBreak/>
        <w:t>ПРИЛОЖЕНИЕ</w:t>
      </w:r>
    </w:p>
    <w:p w:rsidR="00373FAA" w:rsidRDefault="00373FAA" w:rsidP="00373FAA">
      <w:pPr>
        <w:pStyle w:val="ConsPlusNormal"/>
        <w:jc w:val="right"/>
      </w:pPr>
      <w:r>
        <w:t>к приказу аппарата</w:t>
      </w:r>
    </w:p>
    <w:p w:rsidR="00373FAA" w:rsidRDefault="00373FAA" w:rsidP="00373FAA">
      <w:pPr>
        <w:pStyle w:val="ConsPlusNormal"/>
        <w:jc w:val="right"/>
      </w:pPr>
      <w:r>
        <w:t>Губернатора и Правительства</w:t>
      </w:r>
    </w:p>
    <w:p w:rsidR="00373FAA" w:rsidRDefault="00373FAA" w:rsidP="00373FAA">
      <w:pPr>
        <w:pStyle w:val="ConsPlusNormal"/>
        <w:jc w:val="right"/>
      </w:pPr>
      <w:r>
        <w:t>Ленинградской области</w:t>
      </w:r>
    </w:p>
    <w:p w:rsidR="00373FAA" w:rsidRDefault="00373FAA" w:rsidP="00373FAA">
      <w:pPr>
        <w:pStyle w:val="ConsPlusNormal"/>
        <w:jc w:val="right"/>
      </w:pPr>
      <w:r>
        <w:t>от 28.11.2018 N 01-02/5</w:t>
      </w:r>
    </w:p>
    <w:p w:rsidR="00373FAA" w:rsidRDefault="00373FAA" w:rsidP="00373FAA">
      <w:pPr>
        <w:pStyle w:val="ConsPlusNormal"/>
        <w:jc w:val="right"/>
      </w:pPr>
    </w:p>
    <w:p w:rsidR="00373FAA" w:rsidRDefault="00373FAA" w:rsidP="00373FAA">
      <w:pPr>
        <w:pStyle w:val="ConsPlusTitle"/>
        <w:jc w:val="center"/>
      </w:pPr>
      <w:bookmarkStart w:id="0" w:name="P45"/>
      <w:bookmarkEnd w:id="0"/>
      <w:r>
        <w:t>ПОРЯДОК</w:t>
      </w:r>
    </w:p>
    <w:p w:rsidR="00373FAA" w:rsidRDefault="00373FAA" w:rsidP="00373FAA">
      <w:pPr>
        <w:pStyle w:val="ConsPlusTitle"/>
        <w:jc w:val="center"/>
      </w:pPr>
      <w:r>
        <w:t>ПРОВЕДЕНИЯ АНТИКОРРУПЦИОННОЙ ЭКСПЕРТИЗЫ ПРИКАЗОВ АППАРАТА</w:t>
      </w:r>
    </w:p>
    <w:p w:rsidR="00373FAA" w:rsidRDefault="00373FAA" w:rsidP="00373FAA">
      <w:pPr>
        <w:pStyle w:val="ConsPlusTitle"/>
        <w:jc w:val="center"/>
      </w:pPr>
      <w:r>
        <w:t>ГУБЕРНАТОРА И ПРАВИТЕЛЬСТВА ЛЕНИНГРАДСКОЙ ОБЛАСТИ И ПРОЕКТОВ</w:t>
      </w:r>
    </w:p>
    <w:p w:rsidR="00373FAA" w:rsidRDefault="00373FAA" w:rsidP="00373FAA">
      <w:pPr>
        <w:pStyle w:val="ConsPlusTitle"/>
        <w:jc w:val="center"/>
      </w:pPr>
      <w:r>
        <w:t>ПРИКАЗОВ АППАРАТА ГУБЕРНАТОРА И ПРАВИТЕЛЬСТВА</w:t>
      </w:r>
    </w:p>
    <w:p w:rsidR="00373FAA" w:rsidRDefault="00373FAA" w:rsidP="00373FAA">
      <w:pPr>
        <w:pStyle w:val="ConsPlusTitle"/>
        <w:jc w:val="center"/>
      </w:pPr>
      <w:r>
        <w:t>ЛЕНИНГРАДСКОЙ ОБЛАСТИ</w:t>
      </w:r>
    </w:p>
    <w:p w:rsidR="00373FAA" w:rsidRDefault="00373FAA" w:rsidP="00373FAA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73FAA" w:rsidTr="00E56D0F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373FAA" w:rsidRDefault="00373FAA" w:rsidP="00E56D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3FAA" w:rsidRDefault="00373FAA" w:rsidP="00E56D0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аппарата Губернатора и Правительства Ленинградской области</w:t>
            </w:r>
            <w:proofErr w:type="gramEnd"/>
          </w:p>
          <w:p w:rsidR="00373FAA" w:rsidRDefault="00373FAA" w:rsidP="00E56D0F">
            <w:pPr>
              <w:pStyle w:val="ConsPlusNormal"/>
              <w:jc w:val="center"/>
            </w:pPr>
            <w:r>
              <w:rPr>
                <w:color w:val="392C69"/>
              </w:rPr>
              <w:t>от 21.05.2019 N 01-02/3)</w:t>
            </w:r>
          </w:p>
        </w:tc>
      </w:tr>
    </w:tbl>
    <w:p w:rsidR="00373FAA" w:rsidRDefault="00373FAA" w:rsidP="00373FAA">
      <w:pPr>
        <w:pStyle w:val="ConsPlusTitle"/>
        <w:ind w:firstLine="540"/>
        <w:jc w:val="both"/>
        <w:outlineLvl w:val="1"/>
      </w:pPr>
      <w:r>
        <w:t>1. Общие положения</w:t>
      </w:r>
    </w:p>
    <w:p w:rsidR="00373FAA" w:rsidRDefault="00373FAA" w:rsidP="00373FAA">
      <w:pPr>
        <w:pStyle w:val="ConsPlusNormal"/>
        <w:ind w:firstLine="540"/>
        <w:jc w:val="both"/>
      </w:pPr>
    </w:p>
    <w:p w:rsidR="00373FAA" w:rsidRDefault="00373FAA" w:rsidP="00373FAA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 регулирует проведение антикоррупционной экспертизы приказов аппарата Губернатора и Правительства Ленинградской области и проектов приказов аппарата Губернатора и Правительства Ленинградской области в целях выявления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устранения, а также процедуру подготовки экспертных заключений</w:t>
      </w:r>
      <w:proofErr w:type="gramEnd"/>
      <w:r>
        <w:t xml:space="preserve"> по результатам антикоррупционной экспертизы приказов аппарата Губернатора и Правительства Ленинградской области и проектов приказов аппарата Губернатора и Правительства Ленинградской области.</w:t>
      </w:r>
    </w:p>
    <w:p w:rsidR="00373FAA" w:rsidRDefault="00373FAA" w:rsidP="00373FAA">
      <w:pPr>
        <w:pStyle w:val="ConsPlusNormal"/>
        <w:spacing w:before="220"/>
        <w:ind w:firstLine="540"/>
        <w:jc w:val="both"/>
      </w:pPr>
      <w:r>
        <w:t>1.2. В целях настоящего Порядка применяются следующие понятия:</w:t>
      </w:r>
    </w:p>
    <w:p w:rsidR="00373FAA" w:rsidRDefault="00373FAA" w:rsidP="00373FAA">
      <w:pPr>
        <w:pStyle w:val="ConsPlusNormal"/>
        <w:spacing w:before="220"/>
        <w:ind w:firstLine="540"/>
        <w:jc w:val="both"/>
      </w:pPr>
      <w:r>
        <w:t>Аппарат - аппарат Губернатора и Правительства Ленинградской области;</w:t>
      </w:r>
    </w:p>
    <w:p w:rsidR="00373FAA" w:rsidRDefault="00373FAA" w:rsidP="00373FAA">
      <w:pPr>
        <w:pStyle w:val="ConsPlusNormal"/>
        <w:spacing w:before="220"/>
        <w:ind w:firstLine="540"/>
        <w:jc w:val="both"/>
      </w:pPr>
      <w:r>
        <w:t xml:space="preserve">Отдел - отдел </w:t>
      </w:r>
      <w:proofErr w:type="gramStart"/>
      <w:r>
        <w:t>контроля соблюдения требований законодательства управления профилактики коррупционных</w:t>
      </w:r>
      <w:proofErr w:type="gramEnd"/>
      <w:r>
        <w:t xml:space="preserve"> и иных правонарушений Аппарата;</w:t>
      </w:r>
    </w:p>
    <w:p w:rsidR="00373FAA" w:rsidRDefault="00373FAA" w:rsidP="00373FAA">
      <w:pPr>
        <w:pStyle w:val="ConsPlusNormal"/>
        <w:spacing w:before="220"/>
        <w:ind w:firstLine="540"/>
        <w:jc w:val="both"/>
      </w:pPr>
      <w:r>
        <w:t xml:space="preserve">антикоррупционная экспертиза - экспертное исследование с целью выявления в приказах Аппарата и их проектах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устранения;</w:t>
      </w:r>
    </w:p>
    <w:p w:rsidR="00373FAA" w:rsidRDefault="00373FAA" w:rsidP="00373FAA">
      <w:pPr>
        <w:pStyle w:val="ConsPlusNormal"/>
        <w:spacing w:before="220"/>
        <w:ind w:firstLine="540"/>
        <w:jc w:val="both"/>
      </w:pPr>
      <w:r>
        <w:t xml:space="preserve">Методика - </w:t>
      </w:r>
      <w:hyperlink r:id="rId16" w:history="1">
        <w:r>
          <w:rPr>
            <w:color w:val="0000FF"/>
          </w:rPr>
          <w:t>методика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утвержденная постановлением Правительства Российской Федерации от 26 февраля 2010 года N 96 "Об антикоррупционной экспертизе нормативных правовых актов и проектов нормативных правовых актов";</w:t>
      </w:r>
    </w:p>
    <w:p w:rsidR="00373FAA" w:rsidRDefault="00373FAA" w:rsidP="00373FAA">
      <w:pPr>
        <w:pStyle w:val="ConsPlusNormal"/>
        <w:spacing w:before="220"/>
        <w:ind w:firstLine="540"/>
        <w:jc w:val="both"/>
      </w:pPr>
      <w:r>
        <w:t>экспертное заключение - экспертное заключение по результатам антикоррупционной экспертизы приказа Аппарата или проекта приказа Аппарата;</w:t>
      </w:r>
    </w:p>
    <w:p w:rsidR="00373FAA" w:rsidRDefault="00373FAA" w:rsidP="00373FAA">
      <w:pPr>
        <w:pStyle w:val="ConsPlusNormal"/>
        <w:spacing w:before="220"/>
        <w:ind w:firstLine="540"/>
        <w:jc w:val="both"/>
      </w:pPr>
      <w:r>
        <w:t>сеть Интернет - информационно-телекоммуникационная сеть "Интернет".</w:t>
      </w:r>
    </w:p>
    <w:p w:rsidR="00373FAA" w:rsidRDefault="00373FAA" w:rsidP="00373FAA">
      <w:pPr>
        <w:pStyle w:val="ConsPlusNormal"/>
        <w:ind w:firstLine="540"/>
        <w:jc w:val="both"/>
      </w:pPr>
    </w:p>
    <w:p w:rsidR="00373FAA" w:rsidRDefault="00373FAA" w:rsidP="00373FAA">
      <w:pPr>
        <w:pStyle w:val="ConsPlusTitle"/>
        <w:ind w:firstLine="540"/>
        <w:jc w:val="both"/>
        <w:outlineLvl w:val="1"/>
      </w:pPr>
      <w:r>
        <w:t xml:space="preserve">2. Порядок </w:t>
      </w:r>
      <w:proofErr w:type="gramStart"/>
      <w:r>
        <w:t>проведения антикоррупционной экспертизы проектов приказов Аппарата</w:t>
      </w:r>
      <w:proofErr w:type="gramEnd"/>
    </w:p>
    <w:p w:rsidR="00373FAA" w:rsidRDefault="00373FAA" w:rsidP="00373FAA">
      <w:pPr>
        <w:pStyle w:val="ConsPlusNormal"/>
        <w:ind w:firstLine="540"/>
        <w:jc w:val="both"/>
      </w:pPr>
    </w:p>
    <w:p w:rsidR="00373FAA" w:rsidRDefault="00373FAA" w:rsidP="00373FAA">
      <w:pPr>
        <w:pStyle w:val="ConsPlusNormal"/>
        <w:ind w:firstLine="540"/>
        <w:jc w:val="both"/>
      </w:pPr>
      <w:r>
        <w:t>2.1. Антикоррупционная экспертиза проектов приказов Аппарата проводится в соответствии с Методикой.</w:t>
      </w:r>
    </w:p>
    <w:p w:rsidR="00373FAA" w:rsidRDefault="00373FAA" w:rsidP="00373FAA">
      <w:pPr>
        <w:pStyle w:val="ConsPlusNormal"/>
        <w:spacing w:before="220"/>
        <w:ind w:firstLine="540"/>
        <w:jc w:val="both"/>
      </w:pPr>
      <w:bookmarkStart w:id="1" w:name="P68"/>
      <w:bookmarkEnd w:id="1"/>
      <w:r>
        <w:t>2.2. Антикоррупционная экспертиза проектов приказов Аппарата проводится государственным гражданским служащим Ленинградской области (далее - гражданский служащий), замещающим должность в Отделе, на которого указанная обязанность возложена должностным регламентом, или иным гражданским служащим, назначенным вице-губернатором Ленинградской области - руководителем Аппарата.</w:t>
      </w:r>
    </w:p>
    <w:p w:rsidR="00373FAA" w:rsidRDefault="00373FAA" w:rsidP="00373FAA">
      <w:pPr>
        <w:pStyle w:val="ConsPlusNormal"/>
        <w:spacing w:before="220"/>
        <w:ind w:firstLine="540"/>
        <w:jc w:val="both"/>
      </w:pPr>
      <w:r>
        <w:t xml:space="preserve">2.3. Срок </w:t>
      </w:r>
      <w:proofErr w:type="gramStart"/>
      <w:r>
        <w:t>проведения антикоррупционной экспертизы проектов приказов Аппарата</w:t>
      </w:r>
      <w:proofErr w:type="gramEnd"/>
      <w:r>
        <w:t xml:space="preserve"> составляет не более пяти дней со дня поступления проекта приказа Аппарата на рассмотрение в Отдел.</w:t>
      </w:r>
    </w:p>
    <w:p w:rsidR="00373FAA" w:rsidRDefault="00373FAA" w:rsidP="00373FAA">
      <w:pPr>
        <w:pStyle w:val="ConsPlusNormal"/>
        <w:spacing w:before="220"/>
        <w:ind w:firstLine="540"/>
        <w:jc w:val="both"/>
      </w:pPr>
      <w:r>
        <w:lastRenderedPageBreak/>
        <w:t xml:space="preserve">2.4. По результатам </w:t>
      </w:r>
      <w:proofErr w:type="gramStart"/>
      <w:r>
        <w:t>проведения антикоррупционной экспертизы проектов приказов Аппарата</w:t>
      </w:r>
      <w:proofErr w:type="gramEnd"/>
      <w:r>
        <w:t xml:space="preserve"> гражданский служащий, проводивший антикоррупционную экспертизу, подготавливает экспертное заключение, которое должно содержать следующие сведения:</w:t>
      </w:r>
    </w:p>
    <w:p w:rsidR="00373FAA" w:rsidRDefault="00373FAA" w:rsidP="00373FAA">
      <w:pPr>
        <w:pStyle w:val="ConsPlusNormal"/>
        <w:spacing w:before="220"/>
        <w:ind w:firstLine="540"/>
        <w:jc w:val="both"/>
      </w:pPr>
      <w:r>
        <w:t>дата подготовки экспертного заключения;</w:t>
      </w:r>
    </w:p>
    <w:p w:rsidR="00373FAA" w:rsidRDefault="00373FAA" w:rsidP="00373FAA">
      <w:pPr>
        <w:pStyle w:val="ConsPlusNormal"/>
        <w:spacing w:before="220"/>
        <w:ind w:firstLine="540"/>
        <w:jc w:val="both"/>
      </w:pPr>
      <w:r>
        <w:t>наименование проекта приказа Аппарата, прошедшего антикоррупционную экспертизу;</w:t>
      </w:r>
    </w:p>
    <w:p w:rsidR="00373FAA" w:rsidRDefault="00373FAA" w:rsidP="00373FAA">
      <w:pPr>
        <w:pStyle w:val="ConsPlusNormal"/>
        <w:spacing w:before="220"/>
        <w:ind w:firstLine="540"/>
        <w:jc w:val="both"/>
      </w:pPr>
      <w:r>
        <w:t xml:space="preserve">положения проекта приказа Аппарата, содержащие </w:t>
      </w:r>
      <w:proofErr w:type="spellStart"/>
      <w:r>
        <w:t>коррупциогенные</w:t>
      </w:r>
      <w:proofErr w:type="spellEnd"/>
      <w:r>
        <w:t xml:space="preserve"> факторы (в случае выявления);</w:t>
      </w:r>
    </w:p>
    <w:p w:rsidR="00373FAA" w:rsidRDefault="00373FAA" w:rsidP="00373FAA">
      <w:pPr>
        <w:pStyle w:val="ConsPlusNormal"/>
        <w:spacing w:before="220"/>
        <w:ind w:firstLine="540"/>
        <w:jc w:val="both"/>
      </w:pPr>
      <w:r>
        <w:t xml:space="preserve">положения проекта приказа Аппарата, которые не относятся к </w:t>
      </w:r>
      <w:proofErr w:type="spellStart"/>
      <w:r>
        <w:t>коррупциогенным</w:t>
      </w:r>
      <w:proofErr w:type="spellEnd"/>
      <w:r>
        <w:t xml:space="preserve"> факторам, но могут способствовать созданию условий для проявления коррупции (в случае выявления);</w:t>
      </w:r>
    </w:p>
    <w:p w:rsidR="00373FAA" w:rsidRDefault="00373FAA" w:rsidP="00373FAA">
      <w:pPr>
        <w:pStyle w:val="ConsPlusNormal"/>
        <w:spacing w:before="220"/>
        <w:ind w:firstLine="540"/>
        <w:jc w:val="both"/>
      </w:pPr>
      <w:r>
        <w:t xml:space="preserve">предложения о способах устранения выявленных в проекте приказа Аппарата положений, содержащих </w:t>
      </w:r>
      <w:proofErr w:type="spellStart"/>
      <w:r>
        <w:t>коррупциогенные</w:t>
      </w:r>
      <w:proofErr w:type="spellEnd"/>
      <w:r>
        <w:t xml:space="preserve"> факторы, </w:t>
      </w:r>
      <w:proofErr w:type="gramStart"/>
      <w:r>
        <w:t>и(</w:t>
      </w:r>
      <w:proofErr w:type="gramEnd"/>
      <w:r>
        <w:t xml:space="preserve">или) положений, которые не относятся к </w:t>
      </w:r>
      <w:proofErr w:type="spellStart"/>
      <w:r>
        <w:t>коррупциогенным</w:t>
      </w:r>
      <w:proofErr w:type="spellEnd"/>
      <w:r>
        <w:t xml:space="preserve"> факторам, но могут способствовать созданию условий для проявления коррупции (в случае выявления);</w:t>
      </w:r>
    </w:p>
    <w:p w:rsidR="00373FAA" w:rsidRDefault="00373FAA" w:rsidP="00373FAA">
      <w:pPr>
        <w:pStyle w:val="ConsPlusNormal"/>
        <w:spacing w:before="220"/>
        <w:ind w:firstLine="540"/>
        <w:jc w:val="both"/>
      </w:pPr>
      <w:r>
        <w:t>сведения о гражданском служащем, проводившем антикоррупционную экспертизу проекта приказа Аппарата (наименование замещаемой должности, фамилия и инициалы);</w:t>
      </w:r>
    </w:p>
    <w:p w:rsidR="00373FAA" w:rsidRDefault="00373FAA" w:rsidP="00373FAA">
      <w:pPr>
        <w:pStyle w:val="ConsPlusNormal"/>
        <w:spacing w:before="220"/>
        <w:ind w:firstLine="540"/>
        <w:jc w:val="both"/>
      </w:pPr>
      <w:r>
        <w:t>личная подпись гражданского служащего, проводившего антикоррупционную экспертизу проекта приказа Аппарата.</w:t>
      </w:r>
    </w:p>
    <w:p w:rsidR="00373FAA" w:rsidRDefault="00373FAA" w:rsidP="00373FAA">
      <w:pPr>
        <w:pStyle w:val="ConsPlusNormal"/>
        <w:spacing w:before="220"/>
        <w:ind w:firstLine="540"/>
        <w:jc w:val="both"/>
      </w:pPr>
      <w:r>
        <w:t xml:space="preserve">В экспертном заключении могут быть отражены возможные негативные последствия сохранения в проекте приказа Аппарата положений, содержащих </w:t>
      </w:r>
      <w:proofErr w:type="spellStart"/>
      <w:r>
        <w:t>коррупциогенные</w:t>
      </w:r>
      <w:proofErr w:type="spellEnd"/>
      <w:r>
        <w:t xml:space="preserve"> факторы, а также положений, которые не относятся к </w:t>
      </w:r>
      <w:proofErr w:type="spellStart"/>
      <w:r>
        <w:t>коррупциогенным</w:t>
      </w:r>
      <w:proofErr w:type="spellEnd"/>
      <w:r>
        <w:t xml:space="preserve"> факторам, но могут способствовать созданию условий для проявления коррупции.</w:t>
      </w:r>
    </w:p>
    <w:p w:rsidR="00373FAA" w:rsidRDefault="00373FAA" w:rsidP="00373FAA">
      <w:pPr>
        <w:pStyle w:val="ConsPlusNormal"/>
        <w:spacing w:before="220"/>
        <w:ind w:firstLine="540"/>
        <w:jc w:val="both"/>
      </w:pPr>
      <w:r>
        <w:t>2.5. Экспертное заключение подписывается вице-губернатором Ленинградской области - руководителем Аппарата и хранится вместе с подлинником приказа Аппарата, проект которого прошел антикоррупционную экспертизу, в соответствующем номенклатурном деле Аппарата.</w:t>
      </w:r>
    </w:p>
    <w:p w:rsidR="00373FAA" w:rsidRDefault="00373FAA" w:rsidP="00373FAA">
      <w:pPr>
        <w:pStyle w:val="ConsPlusNormal"/>
        <w:spacing w:before="220"/>
        <w:ind w:firstLine="540"/>
        <w:jc w:val="both"/>
      </w:pPr>
      <w:r>
        <w:t xml:space="preserve">2.6. Положения проекта приказа Аппарата, содержащие </w:t>
      </w:r>
      <w:proofErr w:type="spellStart"/>
      <w:r>
        <w:t>коррупциогенные</w:t>
      </w:r>
      <w:proofErr w:type="spellEnd"/>
      <w:r>
        <w:t xml:space="preserve"> факторы, а также положения, способствующие созданию условий для проявления коррупции, выявленные при проведении антикоррупционной экспертизы, устраняются разработчиком проекта приказа Аппарата на стадии его доработки.</w:t>
      </w:r>
    </w:p>
    <w:p w:rsidR="00373FAA" w:rsidRDefault="00373FAA" w:rsidP="00373FAA">
      <w:pPr>
        <w:pStyle w:val="ConsPlusNormal"/>
        <w:ind w:firstLine="540"/>
        <w:jc w:val="both"/>
      </w:pPr>
    </w:p>
    <w:p w:rsidR="00373FAA" w:rsidRDefault="00373FAA" w:rsidP="00373FAA">
      <w:pPr>
        <w:pStyle w:val="ConsPlusTitle"/>
        <w:ind w:firstLine="540"/>
        <w:jc w:val="both"/>
        <w:outlineLvl w:val="1"/>
      </w:pPr>
      <w:r>
        <w:t>3. Порядок проведения антикоррупционной экспертизы приказов Аппарата</w:t>
      </w:r>
    </w:p>
    <w:p w:rsidR="00373FAA" w:rsidRDefault="00373FAA" w:rsidP="00373FAA">
      <w:pPr>
        <w:pStyle w:val="ConsPlusNormal"/>
        <w:ind w:firstLine="540"/>
        <w:jc w:val="both"/>
      </w:pPr>
    </w:p>
    <w:p w:rsidR="00373FAA" w:rsidRDefault="00373FAA" w:rsidP="00373FAA">
      <w:pPr>
        <w:pStyle w:val="ConsPlusNormal"/>
        <w:ind w:firstLine="540"/>
        <w:jc w:val="both"/>
      </w:pPr>
      <w:r>
        <w:t xml:space="preserve">3.1. Антикоррупционная экспертиза приказов Аппарата проводится гражданским служащим, указанным в </w:t>
      </w:r>
      <w:hyperlink w:anchor="P68" w:history="1">
        <w:r>
          <w:rPr>
            <w:color w:val="0000FF"/>
          </w:rPr>
          <w:t>пункте 2.2</w:t>
        </w:r>
      </w:hyperlink>
      <w:r>
        <w:t xml:space="preserve"> настоящего Порядка, при мониторинге их применения или по поручению вице-губернатора Ленинградской области - руководителя Аппарата в соответствии с Методикой.</w:t>
      </w:r>
    </w:p>
    <w:p w:rsidR="00373FAA" w:rsidRDefault="00373FAA" w:rsidP="00373FAA">
      <w:pPr>
        <w:pStyle w:val="ConsPlusNormal"/>
        <w:spacing w:before="220"/>
        <w:ind w:firstLine="540"/>
        <w:jc w:val="both"/>
      </w:pPr>
      <w:r>
        <w:t xml:space="preserve">3.2. Утратил силу. - </w:t>
      </w:r>
      <w:hyperlink r:id="rId17" w:history="1">
        <w:r>
          <w:rPr>
            <w:color w:val="0000FF"/>
          </w:rPr>
          <w:t>Приказ</w:t>
        </w:r>
      </w:hyperlink>
      <w:r>
        <w:t xml:space="preserve"> аппарата Губернатора и Правительства Ленинградской области от 21.05.2019 N 01-02/3.</w:t>
      </w:r>
    </w:p>
    <w:p w:rsidR="00373FAA" w:rsidRDefault="00373FAA" w:rsidP="00373FAA">
      <w:pPr>
        <w:pStyle w:val="ConsPlusNormal"/>
        <w:spacing w:before="220"/>
        <w:ind w:firstLine="540"/>
        <w:jc w:val="both"/>
      </w:pPr>
      <w:r>
        <w:t>3.3. По результатам проведения антикоррупционной экспертизы приказа Аппарата гражданский служащий, проводивший антикоррупционную экспертизу, подготавливает экспертное заключение, которое должно содержать следующие сведения:</w:t>
      </w:r>
    </w:p>
    <w:p w:rsidR="00373FAA" w:rsidRDefault="00373FAA" w:rsidP="00373FAA">
      <w:pPr>
        <w:pStyle w:val="ConsPlusNormal"/>
        <w:spacing w:before="220"/>
        <w:ind w:firstLine="540"/>
        <w:jc w:val="both"/>
      </w:pPr>
      <w:r>
        <w:t>дата подготовки экспертного заключения;</w:t>
      </w:r>
    </w:p>
    <w:p w:rsidR="00373FAA" w:rsidRDefault="00373FAA" w:rsidP="00373FAA">
      <w:pPr>
        <w:pStyle w:val="ConsPlusNormal"/>
        <w:spacing w:before="220"/>
        <w:ind w:firstLine="540"/>
        <w:jc w:val="both"/>
      </w:pPr>
      <w:r>
        <w:t>дата принятия (издания), номер, наименование приказа Аппарата, являющегося объектом антикоррупционной экспертизы;</w:t>
      </w:r>
    </w:p>
    <w:p w:rsidR="00373FAA" w:rsidRDefault="00373FAA" w:rsidP="00373FAA">
      <w:pPr>
        <w:pStyle w:val="ConsPlusNormal"/>
        <w:spacing w:before="220"/>
        <w:ind w:firstLine="540"/>
        <w:jc w:val="both"/>
      </w:pPr>
      <w:r>
        <w:t xml:space="preserve">положения приказа Аппарата, содержащие </w:t>
      </w:r>
      <w:proofErr w:type="spellStart"/>
      <w:r>
        <w:t>коррупциогенные</w:t>
      </w:r>
      <w:proofErr w:type="spellEnd"/>
      <w:r>
        <w:t xml:space="preserve"> факторы (в случае выявления);</w:t>
      </w:r>
    </w:p>
    <w:p w:rsidR="00373FAA" w:rsidRDefault="00373FAA" w:rsidP="00373FAA">
      <w:pPr>
        <w:pStyle w:val="ConsPlusNormal"/>
        <w:spacing w:before="220"/>
        <w:ind w:firstLine="540"/>
        <w:jc w:val="both"/>
      </w:pPr>
      <w:r>
        <w:t xml:space="preserve">положения приказа Аппарата, которые не относятся к </w:t>
      </w:r>
      <w:proofErr w:type="spellStart"/>
      <w:r>
        <w:t>коррупциогенным</w:t>
      </w:r>
      <w:proofErr w:type="spellEnd"/>
      <w:r>
        <w:t xml:space="preserve"> факторам, но могут способствовать созданию условий для проявления коррупции (в случае выявления);</w:t>
      </w:r>
    </w:p>
    <w:p w:rsidR="00373FAA" w:rsidRDefault="00373FAA" w:rsidP="00373FAA">
      <w:pPr>
        <w:pStyle w:val="ConsPlusNormal"/>
        <w:spacing w:before="220"/>
        <w:ind w:firstLine="540"/>
        <w:jc w:val="both"/>
      </w:pPr>
      <w:r>
        <w:lastRenderedPageBreak/>
        <w:t xml:space="preserve">предложения о способах устранения выявленных в приказе Аппарата положений, содержащих </w:t>
      </w:r>
      <w:proofErr w:type="spellStart"/>
      <w:r>
        <w:t>коррупциогенные</w:t>
      </w:r>
      <w:proofErr w:type="spellEnd"/>
      <w:r>
        <w:t xml:space="preserve"> факторы, </w:t>
      </w:r>
      <w:proofErr w:type="gramStart"/>
      <w:r>
        <w:t>и(</w:t>
      </w:r>
      <w:proofErr w:type="gramEnd"/>
      <w:r>
        <w:t xml:space="preserve">или) положений, которые не относятся к </w:t>
      </w:r>
      <w:proofErr w:type="spellStart"/>
      <w:r>
        <w:t>коррупциогенным</w:t>
      </w:r>
      <w:proofErr w:type="spellEnd"/>
      <w:r>
        <w:t xml:space="preserve"> факторам, но могут способствовать созданию условий для проявления коррупции (в случае выявления);</w:t>
      </w:r>
    </w:p>
    <w:p w:rsidR="00373FAA" w:rsidRDefault="00373FAA" w:rsidP="00373FAA">
      <w:pPr>
        <w:pStyle w:val="ConsPlusNormal"/>
        <w:spacing w:before="220"/>
        <w:ind w:firstLine="540"/>
        <w:jc w:val="both"/>
      </w:pPr>
      <w:r>
        <w:t>сведения о гражданском служащем, проводившем антикоррупционную экспертизу приказа Аппарата (наименование замещаемой должности, фамилия и инициалы);</w:t>
      </w:r>
    </w:p>
    <w:p w:rsidR="00373FAA" w:rsidRDefault="00373FAA" w:rsidP="00373FAA">
      <w:pPr>
        <w:pStyle w:val="ConsPlusNormal"/>
        <w:spacing w:before="220"/>
        <w:ind w:firstLine="540"/>
        <w:jc w:val="both"/>
      </w:pPr>
      <w:r>
        <w:t>личная подпись гражданского служащего, проводившего антикоррупционную экспертизу приказа Аппарата.</w:t>
      </w:r>
    </w:p>
    <w:p w:rsidR="00373FAA" w:rsidRDefault="00373FAA" w:rsidP="00373FAA">
      <w:pPr>
        <w:pStyle w:val="ConsPlusNormal"/>
        <w:spacing w:before="220"/>
        <w:ind w:firstLine="540"/>
        <w:jc w:val="both"/>
      </w:pPr>
      <w:r>
        <w:t xml:space="preserve">В экспертном заключении могут быть отражены возможные негативные последствия сохранения в приказе Аппарата положений, содержащих </w:t>
      </w:r>
      <w:proofErr w:type="spellStart"/>
      <w:r>
        <w:t>коррупциогенные</w:t>
      </w:r>
      <w:proofErr w:type="spellEnd"/>
      <w:r>
        <w:t xml:space="preserve"> факторы, а также положений, которые не относятся к </w:t>
      </w:r>
      <w:proofErr w:type="spellStart"/>
      <w:r>
        <w:t>коррупциогенным</w:t>
      </w:r>
      <w:proofErr w:type="spellEnd"/>
      <w:r>
        <w:t xml:space="preserve"> факторам, но могут способствовать созданию условий для проявления коррупции.</w:t>
      </w:r>
    </w:p>
    <w:p w:rsidR="00373FAA" w:rsidRDefault="00373FAA" w:rsidP="00373FAA">
      <w:pPr>
        <w:pStyle w:val="ConsPlusNormal"/>
        <w:spacing w:before="220"/>
        <w:ind w:firstLine="540"/>
        <w:jc w:val="both"/>
      </w:pPr>
      <w:r>
        <w:t>3.4. Экспертное заключение подписывается вице-губернатором Ленинградской области - руководителем Аппарата и приобщается к соответствующему номенклатурному делу Аппарата.</w:t>
      </w:r>
    </w:p>
    <w:p w:rsidR="00373FAA" w:rsidRDefault="00373FAA" w:rsidP="00373FAA">
      <w:pPr>
        <w:pStyle w:val="ConsPlusNormal"/>
        <w:spacing w:before="220"/>
        <w:ind w:firstLine="540"/>
        <w:jc w:val="both"/>
      </w:pPr>
      <w:proofErr w:type="gramStart"/>
      <w:r>
        <w:t xml:space="preserve">Положения приказа Аппарата, содержащие </w:t>
      </w:r>
      <w:proofErr w:type="spellStart"/>
      <w:r>
        <w:t>коррупциогенные</w:t>
      </w:r>
      <w:proofErr w:type="spellEnd"/>
      <w:r>
        <w:t xml:space="preserve"> факторы, а также положения, способствующие созданию условий для проявления коррупции, выявленные при проведении антикоррупционной экспертизы, подлежат устранению разработчиком приказа, а при его отсутствии - иным гражданским служащим, назначенным вице-губернатором Ленинградской области - руководителем Аппарата.</w:t>
      </w:r>
      <w:proofErr w:type="gramEnd"/>
    </w:p>
    <w:p w:rsidR="00373FAA" w:rsidRDefault="00373FAA" w:rsidP="00373FAA">
      <w:pPr>
        <w:pStyle w:val="ConsPlusNormal"/>
        <w:ind w:firstLine="540"/>
        <w:jc w:val="both"/>
      </w:pPr>
    </w:p>
    <w:p w:rsidR="00373FAA" w:rsidRDefault="00373FAA" w:rsidP="00373FAA">
      <w:pPr>
        <w:pStyle w:val="ConsPlusTitle"/>
        <w:ind w:firstLine="540"/>
        <w:jc w:val="both"/>
        <w:outlineLvl w:val="1"/>
      </w:pPr>
      <w:r>
        <w:t>4. Независимая антикоррупционная экспертиза приказов Аппарата и проектов приказов Аппарата</w:t>
      </w:r>
    </w:p>
    <w:p w:rsidR="00373FAA" w:rsidRDefault="00373FAA" w:rsidP="00373FAA">
      <w:pPr>
        <w:pStyle w:val="ConsPlusNormal"/>
        <w:ind w:firstLine="540"/>
        <w:jc w:val="both"/>
      </w:pPr>
    </w:p>
    <w:p w:rsidR="00373FAA" w:rsidRDefault="00373FAA" w:rsidP="00373FAA">
      <w:pPr>
        <w:pStyle w:val="ConsPlusNormal"/>
        <w:ind w:firstLine="540"/>
        <w:jc w:val="both"/>
      </w:pPr>
      <w:r>
        <w:t xml:space="preserve">4.1. </w:t>
      </w:r>
      <w:proofErr w:type="gramStart"/>
      <w:r>
        <w:t>Для обеспечения проведения независимой антикоррупционной экспертизы проекта приказа Аппарата разработчик проекта приказа организует его размещение, а также размещение пояснительной записки к приказу (при наличии) на официальном интернет-портале Администрации Ленинградской области в сети Интернет в течение рабочего дня, соответствующего дню направления проекта приказа Аппарата на согласование, с указанием адреса электронной почты для направления заключений, а также даты начала и даты окончания</w:t>
      </w:r>
      <w:proofErr w:type="gramEnd"/>
      <w:r>
        <w:t xml:space="preserve"> приема заключений по результатам независимой антикоррупционной экспертизы. Срок, на который проект приказа Аппарата размещается в сети Интернет, не может составлять менее семи дней.</w:t>
      </w:r>
    </w:p>
    <w:p w:rsidR="00373FAA" w:rsidRDefault="00373FAA" w:rsidP="00373FAA">
      <w:pPr>
        <w:pStyle w:val="ConsPlusNormal"/>
        <w:spacing w:before="220"/>
        <w:ind w:firstLine="540"/>
        <w:jc w:val="both"/>
      </w:pPr>
      <w:r>
        <w:t>4.2. Прием и рассмотрение заключений, составленных независимыми экспертами, проводившими независимую антикоррупционную экспертизу проекта приказа Аппарата или приказа Аппарата, осуществляет гражданский служащий, являющийся разработчиком проекта приказа Аппарата или издавший приказ Аппарата, а при его отсутствии - иной гражданский служащий, назначенный вице-губернатором Ленинградской области - руководителем Аппарата.</w:t>
      </w:r>
    </w:p>
    <w:p w:rsidR="00373FAA" w:rsidRDefault="00373FAA" w:rsidP="00373FAA">
      <w:pPr>
        <w:pStyle w:val="ConsPlusNormal"/>
        <w:spacing w:before="220"/>
        <w:ind w:firstLine="540"/>
        <w:jc w:val="both"/>
      </w:pPr>
      <w:r>
        <w:t>4.3.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</w:t>
      </w:r>
      <w:proofErr w:type="gramStart"/>
      <w:r>
        <w:t>и</w:t>
      </w:r>
      <w:proofErr w:type="gramEnd"/>
      <w:r>
        <w:t xml:space="preserve"> отсутствуют предложения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373FAA" w:rsidRDefault="00373FAA" w:rsidP="00373FAA">
      <w:pPr>
        <w:pStyle w:val="ConsPlusNormal"/>
        <w:ind w:firstLine="540"/>
        <w:jc w:val="both"/>
      </w:pPr>
    </w:p>
    <w:p w:rsidR="00373FAA" w:rsidRDefault="00373FAA" w:rsidP="00373FAA">
      <w:pPr>
        <w:pStyle w:val="ConsPlusTitle"/>
        <w:ind w:firstLine="540"/>
        <w:jc w:val="both"/>
        <w:outlineLvl w:val="1"/>
      </w:pPr>
      <w:r>
        <w:t>5. Учет результатов антикоррупционной экспертизы приказов Аппарата и проектов приказов Аппарата</w:t>
      </w:r>
    </w:p>
    <w:p w:rsidR="00373FAA" w:rsidRDefault="00373FAA" w:rsidP="00373FAA">
      <w:pPr>
        <w:pStyle w:val="ConsPlusNormal"/>
        <w:ind w:firstLine="540"/>
        <w:jc w:val="both"/>
      </w:pPr>
    </w:p>
    <w:p w:rsidR="00373FAA" w:rsidRDefault="00373FAA" w:rsidP="00373FAA">
      <w:pPr>
        <w:pStyle w:val="ConsPlusNormal"/>
        <w:ind w:firstLine="540"/>
        <w:jc w:val="both"/>
      </w:pPr>
      <w:r>
        <w:t xml:space="preserve">С целью </w:t>
      </w:r>
      <w:proofErr w:type="gramStart"/>
      <w:r>
        <w:t>организации учета результатов антикоррупционной экспертизы приказов Аппарата</w:t>
      </w:r>
      <w:proofErr w:type="gramEnd"/>
      <w:r>
        <w:t xml:space="preserve"> и проектов приказов Аппарата Отдел направляет в комитет правового обеспечения Ленинградской области соответствующие отчеты:</w:t>
      </w:r>
    </w:p>
    <w:p w:rsidR="00373FAA" w:rsidRDefault="00373FAA" w:rsidP="00373FAA">
      <w:pPr>
        <w:pStyle w:val="ConsPlusNormal"/>
        <w:spacing w:before="220"/>
        <w:ind w:firstLine="540"/>
        <w:jc w:val="both"/>
      </w:pPr>
      <w:r>
        <w:t>промежуточный (полугодовой) отчет - до 5 июля текущего года;</w:t>
      </w:r>
    </w:p>
    <w:p w:rsidR="00373FAA" w:rsidRDefault="00373FAA" w:rsidP="00373FAA">
      <w:pPr>
        <w:pStyle w:val="ConsPlusNormal"/>
        <w:spacing w:before="220"/>
        <w:ind w:firstLine="540"/>
        <w:jc w:val="both"/>
      </w:pPr>
      <w:r>
        <w:t xml:space="preserve">итоговый отчет - до 15 января года, следующего за </w:t>
      </w:r>
      <w:proofErr w:type="gramStart"/>
      <w:r>
        <w:t>отчетным</w:t>
      </w:r>
      <w:proofErr w:type="gramEnd"/>
      <w:r>
        <w:t>.</w:t>
      </w:r>
    </w:p>
    <w:p w:rsidR="00373FAA" w:rsidRDefault="00373FAA" w:rsidP="00373FAA">
      <w:pPr>
        <w:pStyle w:val="ConsPlusNormal"/>
        <w:spacing w:before="220"/>
        <w:ind w:firstLine="540"/>
        <w:jc w:val="both"/>
      </w:pPr>
      <w:hyperlink w:anchor="P119" w:history="1">
        <w:r>
          <w:rPr>
            <w:color w:val="0000FF"/>
          </w:rPr>
          <w:t>Отчеты</w:t>
        </w:r>
      </w:hyperlink>
      <w:r>
        <w:t xml:space="preserve"> формируются по форме согласно приложению к настоящему Порядку.</w:t>
      </w:r>
    </w:p>
    <w:p w:rsidR="00373FAA" w:rsidRDefault="00373FAA" w:rsidP="00373FAA">
      <w:pPr>
        <w:rPr>
          <w:rFonts w:ascii="Calibri" w:hAnsi="Calibri" w:cs="Calibri"/>
          <w:szCs w:val="20"/>
          <w:lang w:eastAsia="ru-RU"/>
        </w:rPr>
      </w:pPr>
      <w:r>
        <w:br w:type="page"/>
      </w:r>
    </w:p>
    <w:p w:rsidR="00373FAA" w:rsidRDefault="00373FAA" w:rsidP="00373FAA">
      <w:pPr>
        <w:pStyle w:val="ConsPlusNormal"/>
        <w:jc w:val="right"/>
        <w:outlineLvl w:val="1"/>
      </w:pPr>
      <w:r>
        <w:lastRenderedPageBreak/>
        <w:t>Приложение к Порядку...</w:t>
      </w:r>
    </w:p>
    <w:p w:rsidR="00373FAA" w:rsidRDefault="00373FAA" w:rsidP="00373FAA">
      <w:pPr>
        <w:pStyle w:val="ConsPlusNormal"/>
      </w:pPr>
      <w:r>
        <w:t>(Форма)</w:t>
      </w:r>
    </w:p>
    <w:p w:rsidR="00373FAA" w:rsidRDefault="00373FAA" w:rsidP="00373FAA">
      <w:pPr>
        <w:pStyle w:val="ConsPlusNormal"/>
        <w:jc w:val="center"/>
      </w:pPr>
      <w:bookmarkStart w:id="2" w:name="P119"/>
      <w:bookmarkEnd w:id="2"/>
      <w:r>
        <w:t>________________________________ отчет</w:t>
      </w:r>
    </w:p>
    <w:p w:rsidR="00373FAA" w:rsidRDefault="00373FAA" w:rsidP="00373FAA">
      <w:pPr>
        <w:pStyle w:val="ConsPlusNormal"/>
        <w:jc w:val="center"/>
      </w:pPr>
      <w:r>
        <w:t>(промежуточный/итоговый)</w:t>
      </w:r>
    </w:p>
    <w:p w:rsidR="00373FAA" w:rsidRDefault="00373FAA" w:rsidP="00373FAA">
      <w:pPr>
        <w:pStyle w:val="ConsPlusNormal"/>
        <w:jc w:val="center"/>
      </w:pPr>
      <w:r>
        <w:t>_______________________________________________________</w:t>
      </w:r>
    </w:p>
    <w:p w:rsidR="00373FAA" w:rsidRDefault="00373FAA" w:rsidP="00373FAA">
      <w:pPr>
        <w:pStyle w:val="ConsPlusNormal"/>
        <w:jc w:val="center"/>
      </w:pPr>
      <w:proofErr w:type="gramStart"/>
      <w:r>
        <w:t>(наименование органа исполнительной власти</w:t>
      </w:r>
      <w:proofErr w:type="gramEnd"/>
    </w:p>
    <w:p w:rsidR="00373FAA" w:rsidRDefault="00373FAA" w:rsidP="00373FAA">
      <w:pPr>
        <w:pStyle w:val="ConsPlusNormal"/>
        <w:jc w:val="center"/>
      </w:pPr>
      <w:proofErr w:type="gramStart"/>
      <w:r>
        <w:t>Ленинградской области)</w:t>
      </w:r>
      <w:proofErr w:type="gramEnd"/>
    </w:p>
    <w:p w:rsidR="00373FAA" w:rsidRDefault="00373FAA" w:rsidP="00373FAA">
      <w:pPr>
        <w:pStyle w:val="ConsPlusNormal"/>
        <w:jc w:val="center"/>
      </w:pPr>
      <w:r>
        <w:t>о результатах антикоррупционной экспертизы приказов</w:t>
      </w:r>
    </w:p>
    <w:p w:rsidR="00373FAA" w:rsidRDefault="00373FAA" w:rsidP="00373FAA">
      <w:pPr>
        <w:pStyle w:val="ConsPlusNormal"/>
        <w:jc w:val="center"/>
      </w:pPr>
      <w:r>
        <w:t>и проектов приказов в 20__ году</w:t>
      </w:r>
    </w:p>
    <w:p w:rsidR="00373FAA" w:rsidRPr="00244210" w:rsidRDefault="00373FAA" w:rsidP="00373FAA">
      <w:pPr>
        <w:pStyle w:val="ConsPlusNormal"/>
        <w:jc w:val="center"/>
        <w:rPr>
          <w:sz w:val="12"/>
          <w:szCs w:val="12"/>
        </w:rPr>
      </w:pPr>
    </w:p>
    <w:p w:rsidR="00373FAA" w:rsidRDefault="00373FAA" w:rsidP="00373FAA">
      <w:pPr>
        <w:pStyle w:val="ConsPlusNormal"/>
        <w:jc w:val="center"/>
        <w:outlineLvl w:val="2"/>
      </w:pPr>
      <w:r>
        <w:t>Результаты проведенных антикоррупционных экспертиз</w:t>
      </w:r>
    </w:p>
    <w:p w:rsidR="00373FAA" w:rsidRDefault="00373FAA" w:rsidP="00373FAA">
      <w:pPr>
        <w:pStyle w:val="ConsPlusNormal"/>
        <w:jc w:val="center"/>
      </w:pPr>
      <w:r>
        <w:t>проектов приказов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2098"/>
        <w:gridCol w:w="2211"/>
        <w:gridCol w:w="2268"/>
      </w:tblGrid>
      <w:tr w:rsidR="00373FAA" w:rsidTr="00244210">
        <w:trPr>
          <w:trHeight w:val="1060"/>
        </w:trPr>
        <w:tc>
          <w:tcPr>
            <w:tcW w:w="2494" w:type="dxa"/>
          </w:tcPr>
          <w:p w:rsidR="00373FAA" w:rsidRDefault="00373FAA" w:rsidP="00E56D0F">
            <w:pPr>
              <w:pStyle w:val="ConsPlusNormal"/>
              <w:jc w:val="center"/>
            </w:pPr>
            <w:r>
              <w:t>Количество проектов приказов, прошедших экспертизу</w:t>
            </w:r>
          </w:p>
        </w:tc>
        <w:tc>
          <w:tcPr>
            <w:tcW w:w="2098" w:type="dxa"/>
          </w:tcPr>
          <w:p w:rsidR="00373FAA" w:rsidRDefault="00373FAA" w:rsidP="00E56D0F">
            <w:pPr>
              <w:pStyle w:val="ConsPlusNormal"/>
              <w:jc w:val="center"/>
            </w:pPr>
            <w:r>
              <w:t xml:space="preserve">Выявленные </w:t>
            </w:r>
            <w:proofErr w:type="spellStart"/>
            <w:r>
              <w:t>коррупциогенные</w:t>
            </w:r>
            <w:proofErr w:type="spellEnd"/>
            <w:r>
              <w:t xml:space="preserve"> факторы </w:t>
            </w:r>
            <w:hyperlink w:anchor="P182" w:history="1">
              <w:r>
                <w:rPr>
                  <w:color w:val="0000FF"/>
                </w:rPr>
                <w:t>&lt;1&gt;</w:t>
              </w:r>
            </w:hyperlink>
            <w:r>
              <w:t>, их количество</w:t>
            </w:r>
          </w:p>
        </w:tc>
        <w:tc>
          <w:tcPr>
            <w:tcW w:w="2211" w:type="dxa"/>
          </w:tcPr>
          <w:p w:rsidR="00373FAA" w:rsidRDefault="00373FAA" w:rsidP="00E56D0F">
            <w:pPr>
              <w:pStyle w:val="ConsPlusNormal"/>
              <w:jc w:val="center"/>
            </w:pPr>
            <w:r>
              <w:t xml:space="preserve">Информация об устранении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</w:t>
            </w:r>
          </w:p>
        </w:tc>
        <w:tc>
          <w:tcPr>
            <w:tcW w:w="2268" w:type="dxa"/>
          </w:tcPr>
          <w:p w:rsidR="00373FAA" w:rsidRDefault="00373FAA" w:rsidP="00E56D0F">
            <w:pPr>
              <w:pStyle w:val="ConsPlusNormal"/>
              <w:jc w:val="center"/>
            </w:pPr>
            <w:r>
              <w:t xml:space="preserve">Дополнительная информация </w:t>
            </w:r>
            <w:hyperlink w:anchor="P18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73FAA" w:rsidTr="00244210">
        <w:trPr>
          <w:trHeight w:val="185"/>
        </w:trPr>
        <w:tc>
          <w:tcPr>
            <w:tcW w:w="2494" w:type="dxa"/>
          </w:tcPr>
          <w:p w:rsidR="00373FAA" w:rsidRDefault="00373FAA" w:rsidP="00E56D0F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373FAA" w:rsidRDefault="00373FAA" w:rsidP="00E56D0F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373FAA" w:rsidRDefault="00373FAA" w:rsidP="00E56D0F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373FAA" w:rsidRDefault="00373FAA" w:rsidP="00E56D0F">
            <w:pPr>
              <w:pStyle w:val="ConsPlusNormal"/>
              <w:jc w:val="center"/>
            </w:pPr>
          </w:p>
        </w:tc>
      </w:tr>
    </w:tbl>
    <w:p w:rsidR="00373FAA" w:rsidRPr="00244210" w:rsidRDefault="00373FAA" w:rsidP="00373FAA">
      <w:pPr>
        <w:pStyle w:val="ConsPlusNormal"/>
        <w:ind w:firstLine="540"/>
        <w:jc w:val="both"/>
        <w:rPr>
          <w:sz w:val="12"/>
          <w:szCs w:val="12"/>
        </w:rPr>
      </w:pPr>
    </w:p>
    <w:p w:rsidR="00373FAA" w:rsidRDefault="00373FAA" w:rsidP="00373FAA">
      <w:pPr>
        <w:pStyle w:val="ConsPlusNormal"/>
        <w:jc w:val="center"/>
        <w:outlineLvl w:val="2"/>
      </w:pPr>
      <w:r>
        <w:t xml:space="preserve">Перечень </w:t>
      </w:r>
      <w:proofErr w:type="gramStart"/>
      <w:r>
        <w:t>проведенных</w:t>
      </w:r>
      <w:proofErr w:type="gramEnd"/>
      <w:r>
        <w:t xml:space="preserve"> антикоррупционных</w:t>
      </w:r>
    </w:p>
    <w:p w:rsidR="00373FAA" w:rsidRDefault="00373FAA" w:rsidP="00373FAA">
      <w:pPr>
        <w:pStyle w:val="ConsPlusNormal"/>
        <w:jc w:val="center"/>
      </w:pPr>
      <w:r>
        <w:t>экспертиз приказов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2266"/>
        <w:gridCol w:w="1928"/>
        <w:gridCol w:w="2150"/>
        <w:gridCol w:w="2098"/>
      </w:tblGrid>
      <w:tr w:rsidR="00373FAA" w:rsidTr="00E56D0F">
        <w:tc>
          <w:tcPr>
            <w:tcW w:w="576" w:type="dxa"/>
          </w:tcPr>
          <w:p w:rsidR="00373FAA" w:rsidRDefault="00373FAA" w:rsidP="00E56D0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6" w:type="dxa"/>
          </w:tcPr>
          <w:p w:rsidR="00373FAA" w:rsidRDefault="00373FAA" w:rsidP="00E56D0F">
            <w:pPr>
              <w:pStyle w:val="ConsPlusNormal"/>
              <w:jc w:val="center"/>
            </w:pPr>
            <w:r>
              <w:t>Наименование приказа, прошедшего экспертизу, дата издания и номер</w:t>
            </w:r>
          </w:p>
        </w:tc>
        <w:tc>
          <w:tcPr>
            <w:tcW w:w="1928" w:type="dxa"/>
          </w:tcPr>
          <w:p w:rsidR="00373FAA" w:rsidRDefault="00373FAA" w:rsidP="00E56D0F">
            <w:pPr>
              <w:pStyle w:val="ConsPlusNormal"/>
              <w:jc w:val="center"/>
            </w:pPr>
            <w:r>
              <w:t>Дата подготовки экспертного заключения</w:t>
            </w:r>
          </w:p>
        </w:tc>
        <w:tc>
          <w:tcPr>
            <w:tcW w:w="2150" w:type="dxa"/>
          </w:tcPr>
          <w:p w:rsidR="00373FAA" w:rsidRDefault="00373FAA" w:rsidP="00E56D0F">
            <w:pPr>
              <w:pStyle w:val="ConsPlusNormal"/>
              <w:jc w:val="center"/>
            </w:pPr>
            <w:r>
              <w:t xml:space="preserve">Выявленные </w:t>
            </w:r>
            <w:proofErr w:type="spellStart"/>
            <w:r>
              <w:t>коррупциогенные</w:t>
            </w:r>
            <w:proofErr w:type="spellEnd"/>
            <w:r>
              <w:t xml:space="preserve"> факторы </w:t>
            </w:r>
            <w:hyperlink w:anchor="P18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098" w:type="dxa"/>
          </w:tcPr>
          <w:p w:rsidR="00373FAA" w:rsidRDefault="00373FAA" w:rsidP="00E56D0F">
            <w:pPr>
              <w:pStyle w:val="ConsPlusNormal"/>
              <w:jc w:val="center"/>
            </w:pPr>
            <w:r>
              <w:t xml:space="preserve">Информация об устранении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</w:t>
            </w:r>
          </w:p>
        </w:tc>
      </w:tr>
      <w:tr w:rsidR="00373FAA" w:rsidTr="00E56D0F">
        <w:tc>
          <w:tcPr>
            <w:tcW w:w="576" w:type="dxa"/>
          </w:tcPr>
          <w:p w:rsidR="00373FAA" w:rsidRDefault="00373FAA" w:rsidP="00E56D0F">
            <w:pPr>
              <w:pStyle w:val="ConsPlusNormal"/>
              <w:jc w:val="center"/>
            </w:pPr>
          </w:p>
        </w:tc>
        <w:tc>
          <w:tcPr>
            <w:tcW w:w="2266" w:type="dxa"/>
          </w:tcPr>
          <w:p w:rsidR="00373FAA" w:rsidRDefault="00373FAA" w:rsidP="00E56D0F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373FAA" w:rsidRDefault="00373FAA" w:rsidP="00E56D0F">
            <w:pPr>
              <w:pStyle w:val="ConsPlusNormal"/>
              <w:jc w:val="center"/>
            </w:pPr>
          </w:p>
        </w:tc>
        <w:tc>
          <w:tcPr>
            <w:tcW w:w="2150" w:type="dxa"/>
          </w:tcPr>
          <w:p w:rsidR="00373FAA" w:rsidRDefault="00373FAA" w:rsidP="00E56D0F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373FAA" w:rsidRDefault="00373FAA" w:rsidP="00E56D0F">
            <w:pPr>
              <w:pStyle w:val="ConsPlusNormal"/>
              <w:jc w:val="center"/>
            </w:pPr>
          </w:p>
        </w:tc>
      </w:tr>
    </w:tbl>
    <w:p w:rsidR="00373FAA" w:rsidRPr="00244210" w:rsidRDefault="00373FAA" w:rsidP="00373FAA">
      <w:pPr>
        <w:pStyle w:val="ConsPlusNormal"/>
        <w:ind w:firstLine="540"/>
        <w:jc w:val="both"/>
        <w:rPr>
          <w:sz w:val="12"/>
          <w:szCs w:val="12"/>
        </w:rPr>
      </w:pPr>
    </w:p>
    <w:p w:rsidR="00373FAA" w:rsidRDefault="00373FAA" w:rsidP="00373FAA">
      <w:pPr>
        <w:pStyle w:val="ConsPlusNormal"/>
        <w:jc w:val="center"/>
        <w:outlineLvl w:val="2"/>
      </w:pPr>
      <w:r>
        <w:t>Результаты независимой антикоррупционной экспертизы</w:t>
      </w:r>
    </w:p>
    <w:p w:rsidR="00373FAA" w:rsidRDefault="00373FAA" w:rsidP="00373FAA">
      <w:pPr>
        <w:pStyle w:val="ConsPlusNormal"/>
        <w:jc w:val="center"/>
      </w:pPr>
      <w:r>
        <w:t xml:space="preserve">проектов приказов </w:t>
      </w:r>
      <w:hyperlink w:anchor="P184" w:history="1">
        <w:r>
          <w:rPr>
            <w:color w:val="0000FF"/>
          </w:rPr>
          <w:t>&lt;3&gt;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2381"/>
        <w:gridCol w:w="1757"/>
        <w:gridCol w:w="2041"/>
        <w:gridCol w:w="2268"/>
      </w:tblGrid>
      <w:tr w:rsidR="00373FAA" w:rsidTr="00E56D0F">
        <w:tc>
          <w:tcPr>
            <w:tcW w:w="571" w:type="dxa"/>
          </w:tcPr>
          <w:p w:rsidR="00373FAA" w:rsidRDefault="00373FAA" w:rsidP="00E56D0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81" w:type="dxa"/>
          </w:tcPr>
          <w:p w:rsidR="00373FAA" w:rsidRDefault="00373FAA" w:rsidP="00E56D0F">
            <w:pPr>
              <w:pStyle w:val="ConsPlusNormal"/>
              <w:jc w:val="center"/>
            </w:pPr>
            <w:r>
              <w:t>Наименование проекта приказа, размещенного для проведения независимой антикоррупционной экспертизы</w:t>
            </w:r>
          </w:p>
        </w:tc>
        <w:tc>
          <w:tcPr>
            <w:tcW w:w="1757" w:type="dxa"/>
          </w:tcPr>
          <w:p w:rsidR="00373FAA" w:rsidRDefault="00373FAA" w:rsidP="00E56D0F">
            <w:pPr>
              <w:pStyle w:val="ConsPlusNormal"/>
              <w:jc w:val="center"/>
            </w:pPr>
            <w:r>
              <w:t xml:space="preserve">Реквизиты поступившего заключения (дата, номер, кем составлено) </w:t>
            </w:r>
            <w:hyperlink w:anchor="P18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041" w:type="dxa"/>
          </w:tcPr>
          <w:p w:rsidR="00373FAA" w:rsidRDefault="00373FAA" w:rsidP="00E56D0F">
            <w:pPr>
              <w:pStyle w:val="ConsPlusNormal"/>
              <w:jc w:val="center"/>
            </w:pPr>
            <w:r>
              <w:t xml:space="preserve">Выявленные независимым экспертом </w:t>
            </w:r>
            <w:proofErr w:type="spellStart"/>
            <w:r>
              <w:t>коррупциогенные</w:t>
            </w:r>
            <w:proofErr w:type="spellEnd"/>
            <w:r>
              <w:t xml:space="preserve"> факторы </w:t>
            </w:r>
            <w:hyperlink w:anchor="P18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68" w:type="dxa"/>
          </w:tcPr>
          <w:p w:rsidR="00373FAA" w:rsidRDefault="00373FAA" w:rsidP="00E56D0F">
            <w:pPr>
              <w:pStyle w:val="ConsPlusNormal"/>
              <w:jc w:val="center"/>
            </w:pPr>
            <w:r>
              <w:t xml:space="preserve">Информация о результатах рассмотрения заключения, в том числе о направлении ответа эксперту </w:t>
            </w:r>
            <w:hyperlink w:anchor="P186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373FAA" w:rsidTr="00E56D0F">
        <w:tc>
          <w:tcPr>
            <w:tcW w:w="571" w:type="dxa"/>
          </w:tcPr>
          <w:p w:rsidR="00373FAA" w:rsidRDefault="00373FAA" w:rsidP="00E56D0F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373FAA" w:rsidRDefault="00373FAA" w:rsidP="00E56D0F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373FAA" w:rsidRDefault="00373FAA" w:rsidP="00E56D0F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373FAA" w:rsidRDefault="00373FAA" w:rsidP="00E56D0F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373FAA" w:rsidRDefault="00373FAA" w:rsidP="00E56D0F">
            <w:pPr>
              <w:pStyle w:val="ConsPlusNormal"/>
              <w:jc w:val="center"/>
            </w:pPr>
          </w:p>
        </w:tc>
      </w:tr>
    </w:tbl>
    <w:p w:rsidR="00373FAA" w:rsidRPr="00244210" w:rsidRDefault="00373FAA" w:rsidP="00373FAA">
      <w:pPr>
        <w:pStyle w:val="ConsPlusNormal"/>
        <w:jc w:val="center"/>
        <w:rPr>
          <w:sz w:val="12"/>
          <w:szCs w:val="12"/>
        </w:rPr>
      </w:pPr>
    </w:p>
    <w:p w:rsidR="00373FAA" w:rsidRDefault="00373FAA" w:rsidP="00373FAA">
      <w:pPr>
        <w:pStyle w:val="ConsPlusNormal"/>
        <w:jc w:val="center"/>
        <w:outlineLvl w:val="2"/>
      </w:pPr>
      <w:r>
        <w:t xml:space="preserve">Результаты </w:t>
      </w:r>
      <w:proofErr w:type="gramStart"/>
      <w:r>
        <w:t>независимой</w:t>
      </w:r>
      <w:proofErr w:type="gramEnd"/>
      <w:r>
        <w:t xml:space="preserve"> антикоррупционной</w:t>
      </w:r>
    </w:p>
    <w:p w:rsidR="00373FAA" w:rsidRDefault="00373FAA" w:rsidP="00373FAA">
      <w:pPr>
        <w:pStyle w:val="ConsPlusNormal"/>
        <w:jc w:val="center"/>
      </w:pPr>
      <w:r>
        <w:t xml:space="preserve">экспертизы приказов </w:t>
      </w:r>
      <w:hyperlink w:anchor="P184" w:history="1">
        <w:r>
          <w:rPr>
            <w:color w:val="0000FF"/>
          </w:rPr>
          <w:t>&lt;3&gt;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2381"/>
        <w:gridCol w:w="1814"/>
        <w:gridCol w:w="1987"/>
        <w:gridCol w:w="2324"/>
      </w:tblGrid>
      <w:tr w:rsidR="00373FAA" w:rsidTr="00E56D0F">
        <w:tc>
          <w:tcPr>
            <w:tcW w:w="523" w:type="dxa"/>
          </w:tcPr>
          <w:p w:rsidR="00373FAA" w:rsidRDefault="00373FAA" w:rsidP="00E56D0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81" w:type="dxa"/>
          </w:tcPr>
          <w:p w:rsidR="00373FAA" w:rsidRDefault="00373FAA" w:rsidP="00E56D0F">
            <w:pPr>
              <w:pStyle w:val="ConsPlusNormal"/>
              <w:jc w:val="center"/>
            </w:pPr>
            <w:r>
              <w:t>Наименование приказа, подвергшегося независимой антикоррупционной экспертизе, дата издания и номер</w:t>
            </w:r>
          </w:p>
        </w:tc>
        <w:tc>
          <w:tcPr>
            <w:tcW w:w="1814" w:type="dxa"/>
          </w:tcPr>
          <w:p w:rsidR="00373FAA" w:rsidRDefault="00373FAA" w:rsidP="00E56D0F">
            <w:pPr>
              <w:pStyle w:val="ConsPlusNormal"/>
              <w:jc w:val="center"/>
            </w:pPr>
            <w:r>
              <w:t xml:space="preserve">Реквизиты поступившего заключения (дата, номер, кем составлено) </w:t>
            </w:r>
            <w:hyperlink w:anchor="P18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7" w:type="dxa"/>
          </w:tcPr>
          <w:p w:rsidR="00373FAA" w:rsidRDefault="00373FAA" w:rsidP="00E56D0F">
            <w:pPr>
              <w:pStyle w:val="ConsPlusNormal"/>
              <w:jc w:val="center"/>
            </w:pPr>
            <w:r>
              <w:t xml:space="preserve">Выявленные независимым экспертом </w:t>
            </w:r>
            <w:proofErr w:type="spellStart"/>
            <w:r>
              <w:t>коррупциогенные</w:t>
            </w:r>
            <w:proofErr w:type="spellEnd"/>
            <w:r>
              <w:t xml:space="preserve"> факторы </w:t>
            </w:r>
            <w:hyperlink w:anchor="P18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</w:tcPr>
          <w:p w:rsidR="00373FAA" w:rsidRDefault="00373FAA" w:rsidP="00E56D0F">
            <w:pPr>
              <w:pStyle w:val="ConsPlusNormal"/>
              <w:jc w:val="center"/>
            </w:pPr>
            <w:r>
              <w:t xml:space="preserve">Информация о результатах рассмотрения заключения, в том числе о направлении ответа эксперту </w:t>
            </w:r>
            <w:hyperlink w:anchor="P186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373FAA" w:rsidTr="00E56D0F">
        <w:tc>
          <w:tcPr>
            <w:tcW w:w="523" w:type="dxa"/>
          </w:tcPr>
          <w:p w:rsidR="00373FAA" w:rsidRDefault="00373FAA" w:rsidP="00E56D0F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373FAA" w:rsidRDefault="00373FAA" w:rsidP="00E56D0F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373FAA" w:rsidRDefault="00373FAA" w:rsidP="00E56D0F">
            <w:pPr>
              <w:pStyle w:val="ConsPlusNormal"/>
              <w:jc w:val="center"/>
            </w:pPr>
          </w:p>
        </w:tc>
        <w:tc>
          <w:tcPr>
            <w:tcW w:w="1987" w:type="dxa"/>
          </w:tcPr>
          <w:p w:rsidR="00373FAA" w:rsidRDefault="00373FAA" w:rsidP="00E56D0F">
            <w:pPr>
              <w:pStyle w:val="ConsPlusNormal"/>
              <w:jc w:val="center"/>
            </w:pPr>
          </w:p>
        </w:tc>
        <w:tc>
          <w:tcPr>
            <w:tcW w:w="2324" w:type="dxa"/>
          </w:tcPr>
          <w:p w:rsidR="00373FAA" w:rsidRDefault="00373FAA" w:rsidP="00E56D0F">
            <w:pPr>
              <w:pStyle w:val="ConsPlusNormal"/>
              <w:jc w:val="center"/>
            </w:pPr>
          </w:p>
        </w:tc>
      </w:tr>
    </w:tbl>
    <w:p w:rsidR="00373FAA" w:rsidRPr="00244210" w:rsidRDefault="00373FAA" w:rsidP="00373FAA">
      <w:pPr>
        <w:pStyle w:val="ConsPlusNormal"/>
        <w:ind w:firstLine="540"/>
        <w:jc w:val="both"/>
        <w:rPr>
          <w:sz w:val="12"/>
          <w:szCs w:val="12"/>
        </w:rPr>
      </w:pPr>
    </w:p>
    <w:p w:rsidR="00373FAA" w:rsidRPr="00244210" w:rsidRDefault="00373FAA" w:rsidP="00244210">
      <w:pPr>
        <w:pStyle w:val="ConsPlusNormal"/>
        <w:ind w:firstLine="539"/>
        <w:jc w:val="both"/>
        <w:rPr>
          <w:sz w:val="18"/>
          <w:szCs w:val="18"/>
        </w:rPr>
      </w:pPr>
      <w:r w:rsidRPr="00244210">
        <w:rPr>
          <w:sz w:val="18"/>
          <w:szCs w:val="18"/>
        </w:rPr>
        <w:t>Примечания:</w:t>
      </w:r>
    </w:p>
    <w:p w:rsidR="00373FAA" w:rsidRPr="00244210" w:rsidRDefault="00373FAA" w:rsidP="00244210">
      <w:pPr>
        <w:pStyle w:val="ConsPlusNormal"/>
        <w:ind w:firstLine="539"/>
        <w:jc w:val="both"/>
        <w:rPr>
          <w:sz w:val="18"/>
          <w:szCs w:val="18"/>
        </w:rPr>
      </w:pPr>
      <w:bookmarkStart w:id="3" w:name="P182"/>
      <w:bookmarkEnd w:id="3"/>
      <w:r w:rsidRPr="00244210">
        <w:rPr>
          <w:sz w:val="18"/>
          <w:szCs w:val="18"/>
        </w:rPr>
        <w:t xml:space="preserve">&lt;1&gt; Наименования </w:t>
      </w:r>
      <w:proofErr w:type="spellStart"/>
      <w:r w:rsidRPr="00244210">
        <w:rPr>
          <w:sz w:val="18"/>
          <w:szCs w:val="18"/>
        </w:rPr>
        <w:t>коррупциогенных</w:t>
      </w:r>
      <w:proofErr w:type="spellEnd"/>
      <w:r w:rsidRPr="00244210">
        <w:rPr>
          <w:sz w:val="18"/>
          <w:szCs w:val="18"/>
        </w:rPr>
        <w:t xml:space="preserve"> факторов приводятся в соответствии с Методикой.</w:t>
      </w:r>
    </w:p>
    <w:p w:rsidR="00373FAA" w:rsidRPr="00244210" w:rsidRDefault="00373FAA" w:rsidP="00244210">
      <w:pPr>
        <w:pStyle w:val="ConsPlusNormal"/>
        <w:ind w:firstLine="539"/>
        <w:jc w:val="both"/>
        <w:rPr>
          <w:sz w:val="18"/>
          <w:szCs w:val="18"/>
        </w:rPr>
      </w:pPr>
      <w:bookmarkStart w:id="4" w:name="P183"/>
      <w:bookmarkEnd w:id="4"/>
      <w:r w:rsidRPr="00244210">
        <w:rPr>
          <w:sz w:val="18"/>
          <w:szCs w:val="18"/>
        </w:rPr>
        <w:t>&lt;2</w:t>
      </w:r>
      <w:proofErr w:type="gramStart"/>
      <w:r w:rsidRPr="00244210">
        <w:rPr>
          <w:sz w:val="18"/>
          <w:szCs w:val="18"/>
        </w:rPr>
        <w:t>&gt; В</w:t>
      </w:r>
      <w:proofErr w:type="gramEnd"/>
      <w:r w:rsidRPr="00244210">
        <w:rPr>
          <w:sz w:val="18"/>
          <w:szCs w:val="18"/>
        </w:rPr>
        <w:t xml:space="preserve"> случае если в проекте приказа выявлены </w:t>
      </w:r>
      <w:proofErr w:type="spellStart"/>
      <w:r w:rsidRPr="00244210">
        <w:rPr>
          <w:sz w:val="18"/>
          <w:szCs w:val="18"/>
        </w:rPr>
        <w:t>коррупциогенные</w:t>
      </w:r>
      <w:proofErr w:type="spellEnd"/>
      <w:r w:rsidRPr="00244210">
        <w:rPr>
          <w:sz w:val="18"/>
          <w:szCs w:val="18"/>
        </w:rPr>
        <w:t xml:space="preserve"> факторы, указываются наименование соответствующего проекта приказа и дата подготовки экспертного заключения.</w:t>
      </w:r>
    </w:p>
    <w:p w:rsidR="00373FAA" w:rsidRPr="00244210" w:rsidRDefault="00373FAA" w:rsidP="00244210">
      <w:pPr>
        <w:pStyle w:val="ConsPlusNormal"/>
        <w:ind w:firstLine="539"/>
        <w:jc w:val="both"/>
        <w:rPr>
          <w:sz w:val="18"/>
          <w:szCs w:val="18"/>
        </w:rPr>
      </w:pPr>
      <w:bookmarkStart w:id="5" w:name="P184"/>
      <w:bookmarkEnd w:id="5"/>
      <w:r w:rsidRPr="00244210">
        <w:rPr>
          <w:sz w:val="18"/>
          <w:szCs w:val="18"/>
        </w:rPr>
        <w:t>&lt;3</w:t>
      </w:r>
      <w:proofErr w:type="gramStart"/>
      <w:r w:rsidRPr="00244210">
        <w:rPr>
          <w:sz w:val="18"/>
          <w:szCs w:val="18"/>
        </w:rPr>
        <w:t>&gt; З</w:t>
      </w:r>
      <w:proofErr w:type="gramEnd"/>
      <w:r w:rsidRPr="00244210">
        <w:rPr>
          <w:sz w:val="18"/>
          <w:szCs w:val="18"/>
        </w:rPr>
        <w:t>аполняется при условии поступления в отчетном году в орган исполнительной власти Ленинградской области соответствующих заключений независимых экспертов.</w:t>
      </w:r>
    </w:p>
    <w:p w:rsidR="00373FAA" w:rsidRPr="00244210" w:rsidRDefault="00373FAA" w:rsidP="00244210">
      <w:pPr>
        <w:pStyle w:val="ConsPlusNormal"/>
        <w:ind w:firstLine="539"/>
        <w:jc w:val="both"/>
        <w:rPr>
          <w:sz w:val="18"/>
          <w:szCs w:val="18"/>
        </w:rPr>
      </w:pPr>
      <w:bookmarkStart w:id="6" w:name="P185"/>
      <w:bookmarkEnd w:id="6"/>
      <w:r w:rsidRPr="00244210">
        <w:rPr>
          <w:sz w:val="18"/>
          <w:szCs w:val="18"/>
        </w:rPr>
        <w:t>&lt;4</w:t>
      </w:r>
      <w:proofErr w:type="gramStart"/>
      <w:r w:rsidRPr="00244210">
        <w:rPr>
          <w:sz w:val="18"/>
          <w:szCs w:val="18"/>
        </w:rPr>
        <w:t>&gt; П</w:t>
      </w:r>
      <w:proofErr w:type="gramEnd"/>
      <w:r w:rsidRPr="00244210">
        <w:rPr>
          <w:sz w:val="18"/>
          <w:szCs w:val="18"/>
        </w:rPr>
        <w:t>рилагаются копии заключений.</w:t>
      </w:r>
    </w:p>
    <w:p w:rsidR="008115C3" w:rsidRPr="00373FAA" w:rsidRDefault="00373FAA" w:rsidP="00244210">
      <w:pPr>
        <w:pStyle w:val="ConsPlusNormal"/>
        <w:ind w:firstLine="539"/>
        <w:jc w:val="both"/>
      </w:pPr>
      <w:bookmarkStart w:id="7" w:name="P186"/>
      <w:bookmarkEnd w:id="7"/>
      <w:r w:rsidRPr="00244210">
        <w:rPr>
          <w:sz w:val="18"/>
          <w:szCs w:val="18"/>
        </w:rPr>
        <w:t>&lt;5</w:t>
      </w:r>
      <w:proofErr w:type="gramStart"/>
      <w:r w:rsidRPr="00244210">
        <w:rPr>
          <w:sz w:val="18"/>
          <w:szCs w:val="18"/>
        </w:rPr>
        <w:t>&gt; П</w:t>
      </w:r>
      <w:proofErr w:type="gramEnd"/>
      <w:r w:rsidRPr="00244210">
        <w:rPr>
          <w:sz w:val="18"/>
          <w:szCs w:val="18"/>
        </w:rPr>
        <w:t>рилагаются копии ответов независимым экспертам.</w:t>
      </w:r>
      <w:bookmarkStart w:id="8" w:name="_GoBack"/>
      <w:bookmarkEnd w:id="8"/>
    </w:p>
    <w:sectPr w:rsidR="008115C3" w:rsidRPr="00373FAA" w:rsidSect="0024421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C3"/>
    <w:rsid w:val="00127268"/>
    <w:rsid w:val="00244210"/>
    <w:rsid w:val="00373FAA"/>
    <w:rsid w:val="008115C3"/>
    <w:rsid w:val="00973FA2"/>
    <w:rsid w:val="00B876FA"/>
    <w:rsid w:val="00FB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C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15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1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115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11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115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115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115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C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15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1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115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11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115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115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115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2E045AE206CE6EC57AD2DB55E98483A099B2B63ED3B5E3FDF1B08B63427F741C265D14C55AFE79315DB254CE6Fu7H" TargetMode="External"/><Relationship Id="rId13" Type="http://schemas.openxmlformats.org/officeDocument/2006/relationships/hyperlink" Target="consultantplus://offline/ref=382E045AE206CE6EC57AD2DB55E98483A09AB1B23FD3B5E3FDF1B08B63427F740E260518C459E0703E48E4058BAB5D251F95672B54EA134F65u8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2E045AE206CE6EC57AD2DB55E98483A094B0B73ED6B5E3FDF1B08B63427F741C265D14C55AFE79315DB254CE6Fu7H" TargetMode="External"/><Relationship Id="rId12" Type="http://schemas.openxmlformats.org/officeDocument/2006/relationships/hyperlink" Target="consultantplus://offline/ref=382E045AE206CE6EC57AD2DB55E98483A39CB7B23FD8B5E3FDF1B08B63427F740E260518C459E0793F48E4058BAB5D251F95672B54EA134F65u8H" TargetMode="External"/><Relationship Id="rId17" Type="http://schemas.openxmlformats.org/officeDocument/2006/relationships/hyperlink" Target="consultantplus://offline/ref=382E045AE206CE6EC57AD2DB55E98483A39CB1B032D4B5E3FDF1B08B63427F740E260518C459E0793D48E4058BAB5D251F95672B54EA134F65u8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82E045AE206CE6EC57ACDCA40E98483A39FB3B736D3B5E3FDF1B08B63427F740E260518C459E07B3F48E4058BAB5D251F95672B54EA134F65u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2E045AE206CE6EC57AD2DB55E98483A39CB2B434D9B5E3FDF1B08B63427F740E260518C459E0793F48E4058BAB5D251F95672B54EA134F65u8H" TargetMode="External"/><Relationship Id="rId11" Type="http://schemas.openxmlformats.org/officeDocument/2006/relationships/hyperlink" Target="consultantplus://offline/ref=382E045AE206CE6EC57AD2DB55E98483A39DB5BE30D7B5E3FDF1B08B63427F741C265D14C55AFE79315DB254CE6Fu7H" TargetMode="External"/><Relationship Id="rId5" Type="http://schemas.openxmlformats.org/officeDocument/2006/relationships/hyperlink" Target="consultantplus://offline/ref=382E045AE206CE6EC57AD2DB55E98483A39CB1B032D4B5E3FDF1B08B63427F740E260518C459E0793D48E4058BAB5D251F95672B54EA134F65u8H" TargetMode="External"/><Relationship Id="rId15" Type="http://schemas.openxmlformats.org/officeDocument/2006/relationships/hyperlink" Target="consultantplus://offline/ref=382E045AE206CE6EC57ACDCA40E98483A29DBBBE36D7B5E3FDF1B08B63427F740E260518C459E07B3A48E4058BAB5D251F95672B54EA134F65u8H" TargetMode="External"/><Relationship Id="rId10" Type="http://schemas.openxmlformats.org/officeDocument/2006/relationships/hyperlink" Target="consultantplus://offline/ref=382E045AE206CE6EC57AD2DB55E98483A09AB5B534D3B5E3FDF1B08B63427F741C265D14C55AFE79315DB254CE6Fu7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2E045AE206CE6EC57AD2DB55E98483A09BBBB032D0B5E3FDF1B08B63427F741C265D14C55AFE79315DB254CE6Fu7H" TargetMode="External"/><Relationship Id="rId14" Type="http://schemas.openxmlformats.org/officeDocument/2006/relationships/hyperlink" Target="consultantplus://offline/ref=382E045AE206CE6EC57AD2DB55E98483A39CB1B032D4B5E3FDF1B08B63427F740E260518C459E0793D48E4058BAB5D251F95672B54EA134F65u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2620</Words>
  <Characters>14940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Хрулькова</dc:creator>
  <cp:lastModifiedBy>Татьяна Анатольевна Хрулькова</cp:lastModifiedBy>
  <cp:revision>3</cp:revision>
  <dcterms:created xsi:type="dcterms:W3CDTF">2019-09-13T07:52:00Z</dcterms:created>
  <dcterms:modified xsi:type="dcterms:W3CDTF">2019-09-13T07:55:00Z</dcterms:modified>
</cp:coreProperties>
</file>