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3F" w:rsidRDefault="003B293F" w:rsidP="003B293F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3B293F" w:rsidRDefault="003B293F" w:rsidP="003B293F">
      <w:pPr>
        <w:pStyle w:val="ConsPlusTitle"/>
        <w:jc w:val="center"/>
      </w:pPr>
    </w:p>
    <w:p w:rsidR="003B293F" w:rsidRDefault="003B293F" w:rsidP="003B293F">
      <w:pPr>
        <w:pStyle w:val="ConsPlusTitle"/>
        <w:jc w:val="center"/>
      </w:pPr>
      <w:r>
        <w:t>ПОСТАНОВЛЕНИЕ</w:t>
      </w:r>
    </w:p>
    <w:p w:rsidR="003B293F" w:rsidRDefault="003B293F" w:rsidP="003B293F">
      <w:pPr>
        <w:pStyle w:val="ConsPlusTitle"/>
        <w:jc w:val="center"/>
      </w:pPr>
      <w:r>
        <w:t>от 21 марта 2016 г. N 23-пг</w:t>
      </w:r>
    </w:p>
    <w:p w:rsidR="003B293F" w:rsidRDefault="003B293F" w:rsidP="003B293F">
      <w:pPr>
        <w:pStyle w:val="ConsPlusTitle"/>
        <w:jc w:val="center"/>
      </w:pPr>
    </w:p>
    <w:p w:rsidR="003B293F" w:rsidRDefault="003B293F" w:rsidP="003B293F">
      <w:pPr>
        <w:pStyle w:val="ConsPlusTitle"/>
        <w:jc w:val="center"/>
      </w:pPr>
      <w:r>
        <w:t>ОБ УТВЕРЖДЕНИИ ПОЛОЖЕНИЯ О ПОРЯДКЕ СООБЩЕНИЯ ЛИЦАМИ,</w:t>
      </w:r>
    </w:p>
    <w:p w:rsidR="003B293F" w:rsidRDefault="003B293F" w:rsidP="003B293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ГОСУДАРСТВЕННОЙ ГРАЖДАНСКОЙ СЛУЖБЫ</w:t>
      </w:r>
    </w:p>
    <w:p w:rsidR="003B293F" w:rsidRDefault="003B293F" w:rsidP="003B293F">
      <w:pPr>
        <w:pStyle w:val="ConsPlusTitle"/>
        <w:jc w:val="center"/>
      </w:pPr>
      <w:r>
        <w:t>ЛЕНИНГРАДСКОЙ ОБЛАСТИ В ОРГАНАХ ИСПОЛНИТЕЛЬНОЙ ВЛАСТИ</w:t>
      </w:r>
    </w:p>
    <w:p w:rsidR="003B293F" w:rsidRDefault="003B293F" w:rsidP="003B293F">
      <w:pPr>
        <w:pStyle w:val="ConsPlusTitle"/>
        <w:jc w:val="center"/>
      </w:pPr>
      <w:r>
        <w:t>ЛЕНИНГРАДСКОЙ ОБЛАСТИ И АППАРАТАХ МИРОВЫХ СУДЕЙ</w:t>
      </w:r>
    </w:p>
    <w:p w:rsidR="003B293F" w:rsidRDefault="003B293F" w:rsidP="003B293F">
      <w:pPr>
        <w:pStyle w:val="ConsPlusTitle"/>
        <w:jc w:val="center"/>
      </w:pPr>
      <w:r>
        <w:t>ЛЕНИНГРАДСКОЙ ОБЛАСТИ, О ВОЗНИКНОВЕНИИ ЛИЧНОЙ</w:t>
      </w:r>
    </w:p>
    <w:p w:rsidR="003B293F" w:rsidRDefault="003B293F" w:rsidP="003B293F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3B293F" w:rsidRDefault="003B293F" w:rsidP="003B293F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подпункта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t xml:space="preserve"> Федерации" постановляю:</w:t>
      </w:r>
    </w:p>
    <w:p w:rsidR="003B293F" w:rsidRDefault="003B293F" w:rsidP="003B293F">
      <w:pPr>
        <w:pStyle w:val="ConsPlusNormal"/>
        <w:ind w:firstLine="540"/>
        <w:jc w:val="both"/>
      </w:pPr>
    </w:p>
    <w:p w:rsidR="003B293F" w:rsidRDefault="003B293F" w:rsidP="003B293F">
      <w:pPr>
        <w:pStyle w:val="ConsPlusNormal"/>
        <w:ind w:firstLine="540"/>
        <w:jc w:val="both"/>
      </w:pPr>
      <w:r>
        <w:t xml:space="preserve">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  <w:jc w:val="right"/>
      </w:pPr>
      <w:r>
        <w:t>Губернатор</w:t>
      </w:r>
    </w:p>
    <w:p w:rsidR="003B293F" w:rsidRDefault="003B293F" w:rsidP="003B293F">
      <w:pPr>
        <w:pStyle w:val="ConsPlusNormal"/>
        <w:jc w:val="right"/>
      </w:pPr>
      <w:r>
        <w:t>Ленинградской области</w:t>
      </w:r>
    </w:p>
    <w:p w:rsidR="003B293F" w:rsidRDefault="003B293F" w:rsidP="003B293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  <w:jc w:val="right"/>
        <w:outlineLvl w:val="0"/>
      </w:pPr>
      <w:r>
        <w:t>УТВЕРЖДЕНО</w:t>
      </w:r>
    </w:p>
    <w:p w:rsidR="003B293F" w:rsidRDefault="003B293F" w:rsidP="003B293F">
      <w:pPr>
        <w:pStyle w:val="ConsPlusNormal"/>
        <w:jc w:val="right"/>
      </w:pPr>
      <w:r>
        <w:t>постановлением Губернатора</w:t>
      </w:r>
    </w:p>
    <w:p w:rsidR="003B293F" w:rsidRDefault="003B293F" w:rsidP="003B293F">
      <w:pPr>
        <w:pStyle w:val="ConsPlusNormal"/>
        <w:jc w:val="right"/>
      </w:pPr>
      <w:r>
        <w:t>Ленинградской области</w:t>
      </w:r>
    </w:p>
    <w:p w:rsidR="003B293F" w:rsidRDefault="003B293F" w:rsidP="003B293F">
      <w:pPr>
        <w:pStyle w:val="ConsPlusNormal"/>
        <w:jc w:val="right"/>
      </w:pPr>
      <w:r>
        <w:t>от 21.03.2016 N 23-пг</w:t>
      </w:r>
    </w:p>
    <w:p w:rsidR="003B293F" w:rsidRDefault="003B293F" w:rsidP="003B293F">
      <w:pPr>
        <w:pStyle w:val="ConsPlusNormal"/>
        <w:jc w:val="right"/>
      </w:pPr>
      <w:r>
        <w:t>(приложение)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Title"/>
        <w:jc w:val="center"/>
      </w:pPr>
      <w:bookmarkStart w:id="1" w:name="P32"/>
      <w:bookmarkEnd w:id="1"/>
      <w:r>
        <w:t>ПОЛОЖЕНИЕ</w:t>
      </w:r>
    </w:p>
    <w:p w:rsidR="003B293F" w:rsidRDefault="003B293F" w:rsidP="003B293F">
      <w:pPr>
        <w:pStyle w:val="ConsPlusTitle"/>
        <w:jc w:val="center"/>
      </w:pPr>
      <w:r>
        <w:t>О ПОРЯДКЕ СООБЩЕНИЯ ЛИЦАМИ, ЗАМЕЩАЮЩИМИ ДОЛЖНОСТИ</w:t>
      </w:r>
    </w:p>
    <w:p w:rsidR="003B293F" w:rsidRDefault="003B293F" w:rsidP="003B293F">
      <w:pPr>
        <w:pStyle w:val="ConsPlusTitle"/>
        <w:jc w:val="center"/>
      </w:pPr>
      <w:r>
        <w:t>ГОСУДАРСТВЕННОЙ ГРАЖДАНСКОЙ СЛУЖБЫ ЛЕНИНГРАДСКОЙ ОБЛАСТИ</w:t>
      </w:r>
    </w:p>
    <w:p w:rsidR="003B293F" w:rsidRDefault="003B293F" w:rsidP="003B293F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3B293F" w:rsidRDefault="003B293F" w:rsidP="003B293F">
      <w:pPr>
        <w:pStyle w:val="ConsPlusTitle"/>
        <w:jc w:val="center"/>
      </w:pPr>
      <w:r>
        <w:t xml:space="preserve">И </w:t>
      </w:r>
      <w:proofErr w:type="gramStart"/>
      <w:r>
        <w:t>АППАРАТАХ</w:t>
      </w:r>
      <w:proofErr w:type="gramEnd"/>
      <w:r>
        <w:t xml:space="preserve"> МИРОВЫХ СУДЕЙ ЛЕНИНГРАДСКОЙ ОБЛАСТИ,</w:t>
      </w:r>
    </w:p>
    <w:p w:rsidR="003B293F" w:rsidRDefault="003B293F" w:rsidP="003B293F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3B293F" w:rsidRDefault="003B293F" w:rsidP="003B293F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3B293F" w:rsidRDefault="003B293F" w:rsidP="003B293F">
      <w:pPr>
        <w:pStyle w:val="ConsPlusTitle"/>
        <w:jc w:val="center"/>
      </w:pPr>
      <w:r>
        <w:t>ПРИВЕСТИ К КОНФЛИКТУ ИНТЕРЕСОВ</w:t>
      </w:r>
    </w:p>
    <w:p w:rsidR="003B293F" w:rsidRDefault="003B293F" w:rsidP="003B293F">
      <w:pPr>
        <w:pStyle w:val="ConsPlusNormal"/>
        <w:ind w:firstLine="540"/>
        <w:jc w:val="both"/>
      </w:pPr>
    </w:p>
    <w:p w:rsidR="003B293F" w:rsidRDefault="003B293F" w:rsidP="003B293F">
      <w:pPr>
        <w:pStyle w:val="ConsPlusNormal"/>
        <w:ind w:firstLine="540"/>
        <w:jc w:val="both"/>
      </w:pPr>
      <w:r>
        <w:t>1. Настоящим Положением определяется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лицами, замещающими должности государственной гражданской службы Ленинградской области в органах исполнительной власти Ленинградской области и аппаратах мировых судей Ленинградской области (далее - гражданские служащие).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Гражданские служащие в соответствии с </w:t>
      </w:r>
      <w:hyperlink r:id="rId6" w:history="1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 xml:space="preserve">3. Гражданские служащие, замещающие должности государственной гражданской службы, назначение на которые и освобождение от которых осуществляется Губернатором Ленинградской области, оформляют </w:t>
      </w:r>
      <w:hyperlink w:anchor="P72" w:history="1">
        <w:r>
          <w:rPr>
            <w:color w:val="0000FF"/>
          </w:rPr>
          <w:t>уведомление</w:t>
        </w:r>
      </w:hyperlink>
      <w:r>
        <w:t xml:space="preserve"> на имя Губернатора Ленинградской области по форме согласно приложению 1 к настоящему Положению.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 xml:space="preserve">4. Иные гражданские служащие оформляют </w:t>
      </w:r>
      <w:hyperlink w:anchor="P115" w:history="1">
        <w:r>
          <w:rPr>
            <w:color w:val="0000FF"/>
          </w:rPr>
          <w:t>уведомление</w:t>
        </w:r>
      </w:hyperlink>
      <w:r>
        <w:t xml:space="preserve"> на имя вице-губернатора Ленинградской области - руководителя аппарата Губернатора и Правительства Ленинградской области по форме согласно приложению 2 к настоящему Положению.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>5. Уведомления направляются в аппарат Губернатора и Правительства Ленинградской области.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Уведомление, поступившее в аппарат Губернатора и Правительства Ленинградской области, является основанием для проведения заседания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(далее - комиссия)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</w:t>
      </w:r>
      <w:proofErr w:type="gramEnd"/>
      <w:r>
        <w:t xml:space="preserve"> урегулированию конфликта интересов в органах исполнительной власти Ленинградской области и аппаратах мировых судей Ленинградской области" (далее - постановление Правительства Ленинградской области от 9 декабря 2010 года N 334).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bookmarkStart w:id="2" w:name="P48"/>
      <w:bookmarkEnd w:id="2"/>
      <w:r>
        <w:t>7. Предварительное рассмотрение уведомлений осуществляет структурное подразделение аппарата Губернатора и Правительства Ленинградской области - управление профилактики коррупционных и иных правонарушений (далее - управление).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>В ходе предварительного рассмотрения уведомлений должностные лица управления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>8. По результатам предварительного рассмотрения уведомлений управлением подготавливается мотивированное заключение на каждое из них.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в управление представляются председателю комиссии в соответствующем органе исполнительной власти Ленинградской области и аппаратах мировых судей Ленинградской области.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lastRenderedPageBreak/>
        <w:t xml:space="preserve">9. Губернатор Ленинградской области, вице-губернатор Ленинградской области - руководитель аппарата Губернатора и Правительства Ленинградской области по результатам рассмотрения комиссией материалов, полученных в ходе рассмотрения уведомления, принимает решение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334.</w:t>
      </w:r>
    </w:p>
    <w:p w:rsidR="003B293F" w:rsidRDefault="003B293F" w:rsidP="003B293F">
      <w:pPr>
        <w:pStyle w:val="ConsPlusNormal"/>
        <w:spacing w:before="220"/>
        <w:ind w:firstLine="540"/>
        <w:jc w:val="both"/>
      </w:pPr>
      <w:r>
        <w:t>10. В случае принятия решения о признании того,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интересов, вице-губернатор Ленинградской области - руководитель аппарата Губернатора и Правительства Ленинградской области обеспечивает принятие мер по предотвращению или урегулированию конфликта интересов.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9D3079" w:rsidRDefault="009D3079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3B293F" w:rsidRDefault="003B293F" w:rsidP="003B293F">
      <w:pPr>
        <w:pStyle w:val="ConsPlusNormal"/>
        <w:jc w:val="right"/>
        <w:outlineLvl w:val="1"/>
      </w:pPr>
      <w:r>
        <w:lastRenderedPageBreak/>
        <w:t>Приложение 1</w:t>
      </w:r>
    </w:p>
    <w:p w:rsidR="003B293F" w:rsidRDefault="003B293F" w:rsidP="003B293F">
      <w:pPr>
        <w:pStyle w:val="ConsPlusNormal"/>
        <w:jc w:val="right"/>
      </w:pPr>
      <w:r>
        <w:t>к Положению...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  <w:r>
        <w:t>(Форма)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nformat"/>
        <w:jc w:val="both"/>
      </w:pPr>
      <w:r>
        <w:t xml:space="preserve">                                                         Губернатору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                     Ленинградской области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                 ___________________________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(фамилия, имя, отчество,</w:t>
      </w:r>
      <w:proofErr w:type="gramEnd"/>
    </w:p>
    <w:p w:rsidR="003B293F" w:rsidRDefault="003B293F" w:rsidP="003B293F">
      <w:pPr>
        <w:pStyle w:val="ConsPlusNonformat"/>
        <w:jc w:val="both"/>
      </w:pPr>
      <w:r>
        <w:t xml:space="preserve">                                                    замещаемая должность)</w:t>
      </w:r>
    </w:p>
    <w:p w:rsidR="003B293F" w:rsidRDefault="003B293F" w:rsidP="003B293F">
      <w:pPr>
        <w:pStyle w:val="ConsPlusNonformat"/>
        <w:jc w:val="both"/>
      </w:pPr>
    </w:p>
    <w:p w:rsidR="003B293F" w:rsidRDefault="003B293F" w:rsidP="003B293F">
      <w:pPr>
        <w:pStyle w:val="ConsPlusNonformat"/>
        <w:jc w:val="both"/>
      </w:pPr>
      <w:bookmarkStart w:id="3" w:name="P72"/>
      <w:bookmarkEnd w:id="3"/>
      <w:r>
        <w:t xml:space="preserve">                                УВЕДОМЛЕНИЕ</w:t>
      </w:r>
    </w:p>
    <w:p w:rsidR="003B293F" w:rsidRDefault="003B293F" w:rsidP="003B293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B293F" w:rsidRDefault="003B293F" w:rsidP="003B293F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3B293F" w:rsidRDefault="003B293F" w:rsidP="003B293F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3B293F" w:rsidRDefault="003B293F" w:rsidP="003B293F">
      <w:pPr>
        <w:pStyle w:val="ConsPlusNonformat"/>
        <w:jc w:val="both"/>
      </w:pPr>
    </w:p>
    <w:p w:rsidR="003B293F" w:rsidRDefault="003B293F" w:rsidP="003B293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B293F" w:rsidRDefault="003B293F" w:rsidP="003B293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B293F" w:rsidRDefault="003B293F" w:rsidP="003B293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B293F" w:rsidRDefault="003B293F" w:rsidP="003B293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B293F" w:rsidRDefault="003B293F" w:rsidP="003B293F">
      <w:pPr>
        <w:pStyle w:val="ConsPlusNonformat"/>
        <w:jc w:val="both"/>
      </w:pPr>
      <w:r>
        <w:t>заинтересованности: 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>___________________________________________________________________________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B293F" w:rsidRDefault="003B293F" w:rsidP="003B293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B293F" w:rsidRDefault="003B293F" w:rsidP="003B293F">
      <w:pPr>
        <w:pStyle w:val="ConsPlusNonformat"/>
        <w:jc w:val="both"/>
      </w:pPr>
      <w:r>
        <w:t>___________________________________________________________________________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B293F" w:rsidRDefault="003B293F" w:rsidP="003B293F">
      <w:pPr>
        <w:pStyle w:val="ConsPlusNonformat"/>
        <w:jc w:val="both"/>
      </w:pPr>
      <w:r>
        <w:t>интересов: ________________________________________________________________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>___________________________________________________________________________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B293F" w:rsidRDefault="003B293F" w:rsidP="003B293F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3B293F" w:rsidRDefault="003B293F" w:rsidP="003B293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B293F" w:rsidRDefault="003B293F" w:rsidP="003B293F">
      <w:pPr>
        <w:pStyle w:val="ConsPlusNonformat"/>
        <w:jc w:val="both"/>
      </w:pPr>
    </w:p>
    <w:p w:rsidR="003B293F" w:rsidRDefault="003B293F" w:rsidP="003B293F">
      <w:pPr>
        <w:pStyle w:val="ConsPlusNonformat"/>
        <w:jc w:val="both"/>
      </w:pPr>
      <w:r>
        <w:t>"__" _________ 20__ года    ________________      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3B293F" w:rsidRDefault="003B293F" w:rsidP="003B293F">
      <w:pPr>
        <w:pStyle w:val="ConsPlusNonformat"/>
        <w:jc w:val="both"/>
      </w:pPr>
      <w:r>
        <w:t xml:space="preserve">                              направляющего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уведомление)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9D3079" w:rsidRDefault="009D3079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3B293F" w:rsidRDefault="003B293F" w:rsidP="003B293F">
      <w:pPr>
        <w:pStyle w:val="ConsPlusNormal"/>
        <w:jc w:val="right"/>
        <w:outlineLvl w:val="1"/>
      </w:pPr>
      <w:r>
        <w:lastRenderedPageBreak/>
        <w:t>Приложение 2</w:t>
      </w:r>
    </w:p>
    <w:p w:rsidR="003B293F" w:rsidRDefault="003B293F" w:rsidP="003B293F">
      <w:pPr>
        <w:pStyle w:val="ConsPlusNormal"/>
        <w:jc w:val="right"/>
      </w:pPr>
      <w:r>
        <w:t>к Положению...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  <w:r>
        <w:t>(Форма)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nformat"/>
        <w:jc w:val="both"/>
      </w:pPr>
      <w:r>
        <w:t xml:space="preserve">                                   Вице-губернатору Ленинградской области -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    руководителю аппарата Губернатора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    и Правительства Ленинградской области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отчество,</w:t>
      </w:r>
      <w:proofErr w:type="gramEnd"/>
    </w:p>
    <w:p w:rsidR="003B293F" w:rsidRDefault="003B293F" w:rsidP="003B293F">
      <w:pPr>
        <w:pStyle w:val="ConsPlusNonformat"/>
        <w:jc w:val="both"/>
      </w:pPr>
      <w:r>
        <w:t xml:space="preserve">                                              замещаемая должность)</w:t>
      </w:r>
    </w:p>
    <w:p w:rsidR="003B293F" w:rsidRDefault="003B293F" w:rsidP="003B293F">
      <w:pPr>
        <w:pStyle w:val="ConsPlusNonformat"/>
        <w:jc w:val="both"/>
      </w:pPr>
    </w:p>
    <w:p w:rsidR="003B293F" w:rsidRDefault="003B293F" w:rsidP="003B293F">
      <w:pPr>
        <w:pStyle w:val="ConsPlusNonformat"/>
        <w:jc w:val="both"/>
      </w:pPr>
      <w:bookmarkStart w:id="4" w:name="P115"/>
      <w:bookmarkEnd w:id="4"/>
      <w:r>
        <w:t xml:space="preserve">                                УВЕДОМЛЕНИЕ</w:t>
      </w:r>
    </w:p>
    <w:p w:rsidR="003B293F" w:rsidRDefault="003B293F" w:rsidP="003B293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B293F" w:rsidRDefault="003B293F" w:rsidP="003B293F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3B293F" w:rsidRDefault="003B293F" w:rsidP="003B293F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3B293F" w:rsidRDefault="003B293F" w:rsidP="003B293F">
      <w:pPr>
        <w:pStyle w:val="ConsPlusNonformat"/>
        <w:jc w:val="both"/>
      </w:pPr>
    </w:p>
    <w:p w:rsidR="003B293F" w:rsidRDefault="003B293F" w:rsidP="003B293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B293F" w:rsidRDefault="003B293F" w:rsidP="003B293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B293F" w:rsidRDefault="003B293F" w:rsidP="003B293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B293F" w:rsidRDefault="003B293F" w:rsidP="003B293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B293F" w:rsidRDefault="003B293F" w:rsidP="003B293F">
      <w:pPr>
        <w:pStyle w:val="ConsPlusNonformat"/>
        <w:jc w:val="both"/>
      </w:pPr>
      <w:r>
        <w:t>заинтересованности: 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>___________________________________________________________________________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B293F" w:rsidRDefault="003B293F" w:rsidP="003B293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B293F" w:rsidRDefault="003B293F" w:rsidP="003B293F">
      <w:pPr>
        <w:pStyle w:val="ConsPlusNonformat"/>
        <w:jc w:val="both"/>
      </w:pPr>
      <w:r>
        <w:t>___________________________________________________________________________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B293F" w:rsidRDefault="003B293F" w:rsidP="003B293F">
      <w:pPr>
        <w:pStyle w:val="ConsPlusNonformat"/>
        <w:jc w:val="both"/>
      </w:pPr>
      <w:r>
        <w:t>интересов: ________________________________________________________________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>___________________________________________________________________________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B293F" w:rsidRDefault="003B293F" w:rsidP="003B293F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3B293F" w:rsidRDefault="003B293F" w:rsidP="003B293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B293F" w:rsidRDefault="003B293F" w:rsidP="003B293F">
      <w:pPr>
        <w:pStyle w:val="ConsPlusNonformat"/>
        <w:jc w:val="both"/>
      </w:pPr>
    </w:p>
    <w:p w:rsidR="003B293F" w:rsidRDefault="003B293F" w:rsidP="003B293F">
      <w:pPr>
        <w:pStyle w:val="ConsPlusNonformat"/>
        <w:jc w:val="both"/>
      </w:pPr>
      <w:r>
        <w:t>"__" _________ 20__ года    ________________      _________________________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лица,         (расшифровка подписи)</w:t>
      </w:r>
      <w:proofErr w:type="gramEnd"/>
    </w:p>
    <w:p w:rsidR="003B293F" w:rsidRDefault="003B293F" w:rsidP="003B293F">
      <w:pPr>
        <w:pStyle w:val="ConsPlusNonformat"/>
        <w:jc w:val="both"/>
      </w:pPr>
      <w:r>
        <w:t xml:space="preserve">                              направляющего</w:t>
      </w:r>
    </w:p>
    <w:p w:rsidR="003B293F" w:rsidRDefault="003B293F" w:rsidP="003B293F">
      <w:pPr>
        <w:pStyle w:val="ConsPlusNonformat"/>
        <w:jc w:val="both"/>
      </w:pPr>
      <w:r>
        <w:t xml:space="preserve">                               уведомление)</w:t>
      </w: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</w:pPr>
    </w:p>
    <w:p w:rsidR="003B293F" w:rsidRDefault="003B293F" w:rsidP="003B29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93F" w:rsidRDefault="003B293F" w:rsidP="003B293F"/>
    <w:p w:rsidR="00D0656E" w:rsidRPr="003B293F" w:rsidRDefault="00D0656E" w:rsidP="003B293F"/>
    <w:sectPr w:rsidR="00D0656E" w:rsidRPr="003B293F" w:rsidSect="00A1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7"/>
    <w:rsid w:val="00127268"/>
    <w:rsid w:val="002416EE"/>
    <w:rsid w:val="003B293F"/>
    <w:rsid w:val="00767FE3"/>
    <w:rsid w:val="009D3079"/>
    <w:rsid w:val="00A14367"/>
    <w:rsid w:val="00A5153B"/>
    <w:rsid w:val="00AD79BC"/>
    <w:rsid w:val="00B876FA"/>
    <w:rsid w:val="00D0656E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D7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6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D7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9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75F79EF15EA9D1DA9D9D1137CA7DE77C06828FD8558FB4F9D77839B89BFAA621E94AB402A7366CEDF4E594BeCM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B75F79EF15EA9D1DA9D9D1137CA7DE77C06828FD8558FB4F9D77839B89BFAA621E94AB402A7366CEDF4E594BeCM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75F79EF15EA9D1DA9C6C0067CA7DE75CB6929F78C58FB4F9D77839B89BFAA701ECCA741286C65C1CA18080E9FADF24112EE41ABCE21E4e4M9N" TargetMode="External"/><Relationship Id="rId5" Type="http://schemas.openxmlformats.org/officeDocument/2006/relationships/hyperlink" Target="consultantplus://offline/ref=DCB75F79EF15EA9D1DA9C6C0067CA7DE77C06A29F68B58FB4F9D77839B89BFAA701ECCA741286D6FC5CA18080E9FADF24112EE41ABCE21E4e4M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Хрулькова</dc:creator>
  <cp:lastModifiedBy>Татьяна Анатольевна Хрулькова</cp:lastModifiedBy>
  <cp:revision>2</cp:revision>
  <dcterms:created xsi:type="dcterms:W3CDTF">2019-09-12T13:35:00Z</dcterms:created>
  <dcterms:modified xsi:type="dcterms:W3CDTF">2019-09-12T13:35:00Z</dcterms:modified>
</cp:coreProperties>
</file>