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36" w:rsidRDefault="007D6936">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7D6936" w:rsidRDefault="007D6936">
      <w:pPr>
        <w:spacing w:after="1" w:line="220" w:lineRule="atLeast"/>
        <w:outlineLvl w:val="0"/>
      </w:pPr>
    </w:p>
    <w:p w:rsidR="007D6936" w:rsidRDefault="007D6936">
      <w:pPr>
        <w:spacing w:after="1" w:line="220" w:lineRule="atLeast"/>
        <w:jc w:val="center"/>
        <w:outlineLvl w:val="0"/>
      </w:pPr>
      <w:r>
        <w:rPr>
          <w:rFonts w:ascii="Calibri" w:hAnsi="Calibri" w:cs="Calibri"/>
          <w:b/>
        </w:rPr>
        <w:t>ГУБЕРНАТОР ЛЕНИНГРАДСКОЙ ОБЛАСТИ</w:t>
      </w:r>
    </w:p>
    <w:p w:rsidR="007D6936" w:rsidRDefault="007D6936">
      <w:pPr>
        <w:spacing w:after="1" w:line="220" w:lineRule="atLeast"/>
        <w:jc w:val="center"/>
      </w:pPr>
    </w:p>
    <w:p w:rsidR="007D6936" w:rsidRDefault="007D6936">
      <w:pPr>
        <w:spacing w:after="1" w:line="220" w:lineRule="atLeast"/>
        <w:jc w:val="center"/>
      </w:pPr>
      <w:r>
        <w:rPr>
          <w:rFonts w:ascii="Calibri" w:hAnsi="Calibri" w:cs="Calibri"/>
          <w:b/>
        </w:rPr>
        <w:t>ПОСТАНОВЛЕНИЕ</w:t>
      </w:r>
    </w:p>
    <w:p w:rsidR="007D6936" w:rsidRDefault="007D6936">
      <w:pPr>
        <w:spacing w:after="1" w:line="220" w:lineRule="atLeast"/>
        <w:jc w:val="center"/>
      </w:pPr>
      <w:r>
        <w:rPr>
          <w:rFonts w:ascii="Calibri" w:hAnsi="Calibri" w:cs="Calibri"/>
          <w:b/>
        </w:rPr>
        <w:t>от 23 апреля 2019 г. N 23-пг</w:t>
      </w:r>
    </w:p>
    <w:p w:rsidR="007D6936" w:rsidRDefault="007D6936">
      <w:pPr>
        <w:spacing w:after="1" w:line="220" w:lineRule="atLeast"/>
        <w:jc w:val="center"/>
      </w:pPr>
    </w:p>
    <w:p w:rsidR="007D6936" w:rsidRDefault="007D6936">
      <w:pPr>
        <w:spacing w:after="1" w:line="220" w:lineRule="atLeast"/>
        <w:jc w:val="center"/>
      </w:pPr>
      <w:bookmarkStart w:id="0" w:name="_GoBack"/>
      <w:r>
        <w:rPr>
          <w:rFonts w:ascii="Calibri" w:hAnsi="Calibri" w:cs="Calibri"/>
          <w:b/>
        </w:rPr>
        <w:t>О СЛУЖЕБНОМ РАСПОРЯДКЕ В ОРГАНАХ ИСПОЛНИТЕЛЬНОЙ ВЛАСТИ</w:t>
      </w:r>
    </w:p>
    <w:p w:rsidR="007D6936" w:rsidRDefault="007D6936">
      <w:pPr>
        <w:spacing w:after="1" w:line="220" w:lineRule="atLeast"/>
        <w:jc w:val="center"/>
      </w:pPr>
      <w:r>
        <w:rPr>
          <w:rFonts w:ascii="Calibri" w:hAnsi="Calibri" w:cs="Calibri"/>
          <w:b/>
        </w:rPr>
        <w:t xml:space="preserve">И </w:t>
      </w:r>
      <w:proofErr w:type="gramStart"/>
      <w:r>
        <w:rPr>
          <w:rFonts w:ascii="Calibri" w:hAnsi="Calibri" w:cs="Calibri"/>
          <w:b/>
        </w:rPr>
        <w:t>АППАРАТАХ</w:t>
      </w:r>
      <w:proofErr w:type="gramEnd"/>
      <w:r>
        <w:rPr>
          <w:rFonts w:ascii="Calibri" w:hAnsi="Calibri" w:cs="Calibri"/>
          <w:b/>
        </w:rPr>
        <w:t xml:space="preserve"> МИРОВЫХ СУДЕЙ ЛЕНИНГРАДСКОЙ ОБЛАСТИ</w:t>
      </w:r>
    </w:p>
    <w:bookmarkEnd w:id="0"/>
    <w:p w:rsidR="007D6936" w:rsidRDefault="007D69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936">
        <w:trPr>
          <w:jc w:val="center"/>
        </w:trPr>
        <w:tc>
          <w:tcPr>
            <w:tcW w:w="9294" w:type="dxa"/>
            <w:tcBorders>
              <w:top w:val="nil"/>
              <w:left w:val="single" w:sz="24" w:space="0" w:color="CED3F1"/>
              <w:bottom w:val="nil"/>
              <w:right w:val="single" w:sz="24" w:space="0" w:color="F4F3F8"/>
            </w:tcBorders>
            <w:shd w:val="clear" w:color="auto" w:fill="F4F3F8"/>
          </w:tcPr>
          <w:p w:rsidR="007D6936" w:rsidRDefault="007D6936">
            <w:pPr>
              <w:spacing w:after="1" w:line="220" w:lineRule="atLeast"/>
              <w:jc w:val="center"/>
            </w:pPr>
            <w:r>
              <w:rPr>
                <w:rFonts w:ascii="Calibri" w:hAnsi="Calibri" w:cs="Calibri"/>
                <w:color w:val="392C69"/>
              </w:rPr>
              <w:t>Список изменяющих документов</w:t>
            </w:r>
          </w:p>
          <w:p w:rsidR="007D6936" w:rsidRDefault="007D6936">
            <w:pPr>
              <w:spacing w:after="1" w:line="220" w:lineRule="atLeast"/>
              <w:jc w:val="center"/>
            </w:pPr>
            <w:proofErr w:type="gramStart"/>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Губернатора Ленинградской области</w:t>
            </w:r>
            <w:proofErr w:type="gramEnd"/>
          </w:p>
          <w:p w:rsidR="007D6936" w:rsidRDefault="007D6936">
            <w:pPr>
              <w:spacing w:after="1" w:line="220" w:lineRule="atLeast"/>
              <w:jc w:val="center"/>
            </w:pPr>
            <w:r>
              <w:rPr>
                <w:rFonts w:ascii="Calibri" w:hAnsi="Calibri" w:cs="Calibri"/>
                <w:color w:val="392C69"/>
              </w:rPr>
              <w:t>от 10.06.2019 N 39-пг)</w:t>
            </w:r>
          </w:p>
        </w:tc>
      </w:tr>
    </w:tbl>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 xml:space="preserve">В соответствии с Трудовым </w:t>
      </w:r>
      <w:hyperlink r:id="rId7"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8"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органах исполнительной власти и аппаратах мировых судей Ленинградской области постановляю:</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 xml:space="preserve">1. Утвердить Служебный </w:t>
      </w:r>
      <w:hyperlink w:anchor="P34" w:history="1">
        <w:r>
          <w:rPr>
            <w:rFonts w:ascii="Calibri" w:hAnsi="Calibri" w:cs="Calibri"/>
            <w:color w:val="0000FF"/>
          </w:rPr>
          <w:t>распорядок</w:t>
        </w:r>
      </w:hyperlink>
      <w:r>
        <w:rPr>
          <w:rFonts w:ascii="Calibri" w:hAnsi="Calibri" w:cs="Calibri"/>
        </w:rPr>
        <w:t xml:space="preserve"> в органах исполнительной власти и аппаратах мировых судей Ленинградской области (далее - Служебный распорядок) согласно приложению.</w:t>
      </w:r>
    </w:p>
    <w:p w:rsidR="007D6936" w:rsidRDefault="007D6936">
      <w:pPr>
        <w:spacing w:before="220" w:after="1" w:line="220" w:lineRule="atLeast"/>
        <w:ind w:firstLine="540"/>
        <w:jc w:val="both"/>
      </w:pPr>
      <w:bookmarkStart w:id="1" w:name="P15"/>
      <w:bookmarkEnd w:id="1"/>
      <w:r>
        <w:rPr>
          <w:rFonts w:ascii="Calibri" w:hAnsi="Calibri" w:cs="Calibri"/>
        </w:rPr>
        <w:t xml:space="preserve">2. Руководителям органов исполнительной власти Ленинградской области обеспечить </w:t>
      </w:r>
      <w:proofErr w:type="gramStart"/>
      <w:r>
        <w:rPr>
          <w:rFonts w:ascii="Calibri" w:hAnsi="Calibri" w:cs="Calibri"/>
        </w:rPr>
        <w:t>в срок до вступления Служебного распорядка в силу ознакомление с ним под личную подпись</w:t>
      </w:r>
      <w:proofErr w:type="gramEnd"/>
      <w:r>
        <w:rPr>
          <w:rFonts w:ascii="Calibri" w:hAnsi="Calibri" w:cs="Calibri"/>
        </w:rPr>
        <w:t xml:space="preserve"> государственных гражданских служащих, замещающих должности государственной гражданской службы Ленинградской области, а также работников, замещающих должности, не являющиеся должностями государственной гражданской службы, в возглавляемых ими органах исполнительной власти Ленинградской области.</w:t>
      </w:r>
    </w:p>
    <w:p w:rsidR="007D6936" w:rsidRDefault="007D6936">
      <w:pPr>
        <w:spacing w:before="220" w:after="1" w:line="220" w:lineRule="atLeast"/>
        <w:ind w:firstLine="540"/>
        <w:jc w:val="both"/>
      </w:pPr>
      <w:r>
        <w:rPr>
          <w:rFonts w:ascii="Calibri" w:hAnsi="Calibri" w:cs="Calibri"/>
        </w:rPr>
        <w:t xml:space="preserve">3. Аппарату Губернатора и Правительства Ленинградской области обеспечить в порядке и в срок, указанные в </w:t>
      </w:r>
      <w:hyperlink w:anchor="P15" w:history="1">
        <w:r>
          <w:rPr>
            <w:rFonts w:ascii="Calibri" w:hAnsi="Calibri" w:cs="Calibri"/>
            <w:color w:val="0000FF"/>
          </w:rPr>
          <w:t>пункте 2</w:t>
        </w:r>
      </w:hyperlink>
      <w:r>
        <w:rPr>
          <w:rFonts w:ascii="Calibri" w:hAnsi="Calibri" w:cs="Calibri"/>
        </w:rPr>
        <w:t xml:space="preserve"> настоящего постановления, ознакомление со Служебным распорядком государственных гражданских служащих, замещающих должности государственной гражданской службы в аппаратах мировых судей Ленинградской области.</w:t>
      </w:r>
    </w:p>
    <w:p w:rsidR="007D6936" w:rsidRDefault="007D6936">
      <w:pPr>
        <w:spacing w:before="220" w:after="1" w:line="220" w:lineRule="atLeast"/>
        <w:ind w:firstLine="540"/>
        <w:jc w:val="both"/>
      </w:pPr>
      <w:r>
        <w:rPr>
          <w:rFonts w:ascii="Calibri" w:hAnsi="Calibri" w:cs="Calibri"/>
        </w:rPr>
        <w:t xml:space="preserve">4. Настоящее постановление вступает в силу по истечении одного месяца со дня его подписания, за исключением </w:t>
      </w:r>
      <w:hyperlink w:anchor="P34" w:history="1">
        <w:r>
          <w:rPr>
            <w:rFonts w:ascii="Calibri" w:hAnsi="Calibri" w:cs="Calibri"/>
            <w:color w:val="0000FF"/>
          </w:rPr>
          <w:t>приложения</w:t>
        </w:r>
      </w:hyperlink>
      <w:r>
        <w:rPr>
          <w:rFonts w:ascii="Calibri" w:hAnsi="Calibri" w:cs="Calibri"/>
        </w:rPr>
        <w:t xml:space="preserve"> (Служебный распорядок), которое вступает в силу по истечении двух месяцев со дня подписания настоящего постановления.</w:t>
      </w:r>
    </w:p>
    <w:p w:rsidR="007D6936" w:rsidRDefault="007D6936">
      <w:pPr>
        <w:spacing w:before="220" w:after="1" w:line="220" w:lineRule="atLeast"/>
        <w:ind w:firstLine="540"/>
        <w:jc w:val="both"/>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7D6936" w:rsidRDefault="007D6936">
      <w:pPr>
        <w:spacing w:after="1" w:line="220" w:lineRule="atLeast"/>
        <w:ind w:firstLine="540"/>
        <w:jc w:val="both"/>
      </w:pPr>
    </w:p>
    <w:p w:rsidR="007D6936" w:rsidRDefault="007D6936">
      <w:pPr>
        <w:spacing w:after="1" w:line="220" w:lineRule="atLeast"/>
        <w:jc w:val="right"/>
      </w:pPr>
      <w:r>
        <w:rPr>
          <w:rFonts w:ascii="Calibri" w:hAnsi="Calibri" w:cs="Calibri"/>
        </w:rPr>
        <w:t>Губернатор</w:t>
      </w:r>
    </w:p>
    <w:p w:rsidR="007D6936" w:rsidRDefault="007D6936">
      <w:pPr>
        <w:spacing w:after="1" w:line="220" w:lineRule="atLeast"/>
        <w:jc w:val="right"/>
      </w:pPr>
      <w:r>
        <w:rPr>
          <w:rFonts w:ascii="Calibri" w:hAnsi="Calibri" w:cs="Calibri"/>
        </w:rPr>
        <w:t>Ленинградской области</w:t>
      </w:r>
    </w:p>
    <w:p w:rsidR="007D6936" w:rsidRDefault="007D6936">
      <w:pPr>
        <w:spacing w:after="1" w:line="220" w:lineRule="atLeast"/>
        <w:jc w:val="right"/>
      </w:pPr>
      <w:proofErr w:type="spellStart"/>
      <w:r>
        <w:rPr>
          <w:rFonts w:ascii="Calibri" w:hAnsi="Calibri" w:cs="Calibri"/>
        </w:rPr>
        <w:t>А.Дрозденко</w:t>
      </w:r>
      <w:proofErr w:type="spellEnd"/>
    </w:p>
    <w:p w:rsidR="007D6936" w:rsidRDefault="007D6936">
      <w:pPr>
        <w:spacing w:after="1" w:line="220" w:lineRule="atLeast"/>
        <w:ind w:firstLine="540"/>
        <w:jc w:val="both"/>
      </w:pPr>
    </w:p>
    <w:p w:rsidR="007D6936" w:rsidRDefault="007D6936">
      <w:pPr>
        <w:spacing w:after="1" w:line="220" w:lineRule="atLeast"/>
        <w:ind w:firstLine="540"/>
        <w:jc w:val="both"/>
      </w:pPr>
    </w:p>
    <w:p w:rsidR="007D6936" w:rsidRDefault="007D6936">
      <w:pPr>
        <w:spacing w:after="1" w:line="220" w:lineRule="atLeast"/>
        <w:ind w:firstLine="540"/>
        <w:jc w:val="both"/>
      </w:pPr>
    </w:p>
    <w:p w:rsidR="007D6936" w:rsidRDefault="007D6936">
      <w:pPr>
        <w:spacing w:after="1" w:line="220" w:lineRule="atLeast"/>
        <w:ind w:firstLine="540"/>
        <w:jc w:val="both"/>
      </w:pPr>
    </w:p>
    <w:p w:rsidR="007D6936" w:rsidRDefault="007D6936">
      <w:pPr>
        <w:spacing w:after="1" w:line="220" w:lineRule="atLeast"/>
        <w:ind w:firstLine="540"/>
        <w:jc w:val="both"/>
      </w:pPr>
    </w:p>
    <w:p w:rsidR="007D6936" w:rsidRDefault="007D6936">
      <w:pPr>
        <w:spacing w:after="1" w:line="220" w:lineRule="atLeast"/>
        <w:ind w:firstLine="540"/>
        <w:jc w:val="both"/>
      </w:pPr>
    </w:p>
    <w:p w:rsidR="007D6936" w:rsidRDefault="007D6936">
      <w:pPr>
        <w:spacing w:after="1" w:line="220" w:lineRule="atLeast"/>
        <w:jc w:val="right"/>
        <w:outlineLvl w:val="0"/>
      </w:pPr>
      <w:r>
        <w:rPr>
          <w:rFonts w:ascii="Calibri" w:hAnsi="Calibri" w:cs="Calibri"/>
        </w:rPr>
        <w:lastRenderedPageBreak/>
        <w:t>УТВЕРЖДЕН</w:t>
      </w:r>
    </w:p>
    <w:p w:rsidR="007D6936" w:rsidRDefault="007D6936">
      <w:pPr>
        <w:spacing w:after="1" w:line="220" w:lineRule="atLeast"/>
        <w:jc w:val="right"/>
      </w:pPr>
      <w:r>
        <w:rPr>
          <w:rFonts w:ascii="Calibri" w:hAnsi="Calibri" w:cs="Calibri"/>
        </w:rPr>
        <w:t>постановлением Губернатора</w:t>
      </w:r>
    </w:p>
    <w:p w:rsidR="007D6936" w:rsidRDefault="007D6936">
      <w:pPr>
        <w:spacing w:after="1" w:line="220" w:lineRule="atLeast"/>
        <w:jc w:val="right"/>
      </w:pPr>
      <w:r>
        <w:rPr>
          <w:rFonts w:ascii="Calibri" w:hAnsi="Calibri" w:cs="Calibri"/>
        </w:rPr>
        <w:t>Ленинградской области</w:t>
      </w:r>
    </w:p>
    <w:p w:rsidR="007D6936" w:rsidRDefault="007D6936">
      <w:pPr>
        <w:spacing w:after="1" w:line="220" w:lineRule="atLeast"/>
        <w:jc w:val="right"/>
      </w:pPr>
      <w:r>
        <w:rPr>
          <w:rFonts w:ascii="Calibri" w:hAnsi="Calibri" w:cs="Calibri"/>
        </w:rPr>
        <w:t>от 23.04.2019 N 23-пг</w:t>
      </w:r>
    </w:p>
    <w:p w:rsidR="007D6936" w:rsidRDefault="007D6936">
      <w:pPr>
        <w:spacing w:after="1" w:line="220" w:lineRule="atLeast"/>
        <w:jc w:val="right"/>
      </w:pPr>
      <w:r>
        <w:rPr>
          <w:rFonts w:ascii="Calibri" w:hAnsi="Calibri" w:cs="Calibri"/>
        </w:rPr>
        <w:t>(приложение)</w:t>
      </w:r>
    </w:p>
    <w:p w:rsidR="007D6936" w:rsidRDefault="007D6936">
      <w:pPr>
        <w:spacing w:after="1" w:line="220" w:lineRule="atLeast"/>
        <w:ind w:firstLine="540"/>
        <w:jc w:val="both"/>
      </w:pPr>
    </w:p>
    <w:p w:rsidR="007D6936" w:rsidRDefault="007D6936">
      <w:pPr>
        <w:spacing w:after="1" w:line="220" w:lineRule="atLeast"/>
        <w:jc w:val="center"/>
      </w:pPr>
      <w:bookmarkStart w:id="2" w:name="P34"/>
      <w:bookmarkEnd w:id="2"/>
      <w:r>
        <w:rPr>
          <w:rFonts w:ascii="Calibri" w:hAnsi="Calibri" w:cs="Calibri"/>
          <w:b/>
        </w:rPr>
        <w:t>СЛУЖЕБНЫЙ РАСПОРЯДОК</w:t>
      </w:r>
    </w:p>
    <w:p w:rsidR="007D6936" w:rsidRDefault="007D6936">
      <w:pPr>
        <w:spacing w:after="1" w:line="220" w:lineRule="atLeast"/>
        <w:jc w:val="center"/>
      </w:pPr>
      <w:r>
        <w:rPr>
          <w:rFonts w:ascii="Calibri" w:hAnsi="Calibri" w:cs="Calibri"/>
          <w:b/>
        </w:rPr>
        <w:t>В ОРГАНАХ ИСПОЛНИТЕЛЬНОЙ ВЛАСТИ И АППАРАТАХ МИРОВЫХ СУДЕЙ</w:t>
      </w:r>
    </w:p>
    <w:p w:rsidR="007D6936" w:rsidRDefault="007D6936">
      <w:pPr>
        <w:spacing w:after="1" w:line="220" w:lineRule="atLeast"/>
        <w:jc w:val="center"/>
      </w:pPr>
      <w:r>
        <w:rPr>
          <w:rFonts w:ascii="Calibri" w:hAnsi="Calibri" w:cs="Calibri"/>
          <w:b/>
        </w:rPr>
        <w:t>ЛЕНИНГРАДСКОЙ ОБЛАСТИ</w:t>
      </w:r>
    </w:p>
    <w:p w:rsidR="007D6936" w:rsidRDefault="007D69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936">
        <w:trPr>
          <w:jc w:val="center"/>
        </w:trPr>
        <w:tc>
          <w:tcPr>
            <w:tcW w:w="9294" w:type="dxa"/>
            <w:tcBorders>
              <w:top w:val="nil"/>
              <w:left w:val="single" w:sz="24" w:space="0" w:color="CED3F1"/>
              <w:bottom w:val="nil"/>
              <w:right w:val="single" w:sz="24" w:space="0" w:color="F4F3F8"/>
            </w:tcBorders>
            <w:shd w:val="clear" w:color="auto" w:fill="F4F3F8"/>
          </w:tcPr>
          <w:p w:rsidR="007D6936" w:rsidRDefault="007D6936">
            <w:pPr>
              <w:spacing w:after="1" w:line="220" w:lineRule="atLeast"/>
              <w:jc w:val="center"/>
            </w:pPr>
            <w:r>
              <w:rPr>
                <w:rFonts w:ascii="Calibri" w:hAnsi="Calibri" w:cs="Calibri"/>
                <w:color w:val="392C69"/>
              </w:rPr>
              <w:t>Список изменяющих документов</w:t>
            </w:r>
          </w:p>
          <w:p w:rsidR="007D6936" w:rsidRDefault="007D6936">
            <w:pPr>
              <w:spacing w:after="1" w:line="220" w:lineRule="atLeast"/>
              <w:jc w:val="center"/>
            </w:pPr>
            <w:proofErr w:type="gramStart"/>
            <w:r>
              <w:rPr>
                <w:rFonts w:ascii="Calibri" w:hAnsi="Calibri" w:cs="Calibri"/>
                <w:color w:val="392C69"/>
              </w:rPr>
              <w:t xml:space="preserve">(в ред. </w:t>
            </w:r>
            <w:hyperlink r:id="rId9" w:history="1">
              <w:r>
                <w:rPr>
                  <w:rFonts w:ascii="Calibri" w:hAnsi="Calibri" w:cs="Calibri"/>
                  <w:color w:val="0000FF"/>
                </w:rPr>
                <w:t>Постановления</w:t>
              </w:r>
            </w:hyperlink>
            <w:r>
              <w:rPr>
                <w:rFonts w:ascii="Calibri" w:hAnsi="Calibri" w:cs="Calibri"/>
                <w:color w:val="392C69"/>
              </w:rPr>
              <w:t xml:space="preserve"> Губернатора Ленинградской области</w:t>
            </w:r>
            <w:proofErr w:type="gramEnd"/>
          </w:p>
          <w:p w:rsidR="007D6936" w:rsidRDefault="007D6936">
            <w:pPr>
              <w:spacing w:after="1" w:line="220" w:lineRule="atLeast"/>
              <w:jc w:val="center"/>
            </w:pPr>
            <w:r>
              <w:rPr>
                <w:rFonts w:ascii="Calibri" w:hAnsi="Calibri" w:cs="Calibri"/>
                <w:color w:val="392C69"/>
              </w:rPr>
              <w:t>от 10.06.2019 N 39-пг)</w:t>
            </w:r>
          </w:p>
        </w:tc>
      </w:tr>
    </w:tbl>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1. Общие положения</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1.1. В целях настоящего Служебного распорядка используются следующие обобщающие понятия:</w:t>
      </w:r>
    </w:p>
    <w:p w:rsidR="007D6936" w:rsidRDefault="007D6936">
      <w:pPr>
        <w:spacing w:before="220" w:after="1" w:line="220" w:lineRule="atLeast"/>
        <w:ind w:firstLine="540"/>
        <w:jc w:val="both"/>
      </w:pPr>
      <w:r>
        <w:rPr>
          <w:rFonts w:ascii="Calibri" w:hAnsi="Calibri" w:cs="Calibri"/>
        </w:rPr>
        <w:t>государственные органы - органы исполнительной власти Ленинградской области (далее - органы исполнительной власти); аппараты мировых судей Ленинградской области (далее - аппараты мировых судей);</w:t>
      </w:r>
    </w:p>
    <w:p w:rsidR="007D6936" w:rsidRDefault="007D6936">
      <w:pPr>
        <w:spacing w:after="1" w:line="220" w:lineRule="atLeast"/>
        <w:jc w:val="both"/>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Губернатора Ленинградской области от 10.06.2019 N 39-пг)</w:t>
      </w:r>
    </w:p>
    <w:p w:rsidR="007D6936" w:rsidRDefault="007D6936">
      <w:pPr>
        <w:spacing w:before="220" w:after="1" w:line="220" w:lineRule="atLeast"/>
        <w:ind w:firstLine="540"/>
        <w:jc w:val="both"/>
      </w:pPr>
      <w:r>
        <w:rPr>
          <w:rFonts w:ascii="Calibri" w:hAnsi="Calibri" w:cs="Calibri"/>
        </w:rPr>
        <w:t>служащие государственных органов - лица, замещающие государственные должности Ленинградской области в органах исполнительной власти; лица, замещающие должности государственной гражданской службы Ленинградской области в органах исполнительной власти (далее - гражданские служащие); лица, замещающие должности государственной гражданской службы Ленинградской области в аппаратах мировых судей (далее - гражданские служащие аппаратов мировых судей); работники органов исполнительной власти, замещающие должности, не являющиеся должностями государственной гражданской службы (далее - работники).</w:t>
      </w:r>
    </w:p>
    <w:p w:rsidR="007D6936" w:rsidRDefault="007D6936">
      <w:pPr>
        <w:spacing w:before="220" w:after="1" w:line="220" w:lineRule="atLeast"/>
        <w:ind w:firstLine="540"/>
        <w:jc w:val="both"/>
      </w:pPr>
      <w:r>
        <w:rPr>
          <w:rFonts w:ascii="Calibri" w:hAnsi="Calibri" w:cs="Calibri"/>
        </w:rPr>
        <w:t>1.2. Настоящий Служебный распорядок разработан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государственных органах. Одновременно настоящий Служебный распорядок является правилами внутреннего трудового распорядка в соответствии с трудовым законодательством.</w:t>
      </w:r>
    </w:p>
    <w:p w:rsidR="007D6936" w:rsidRDefault="007D6936">
      <w:pPr>
        <w:spacing w:before="220" w:after="1" w:line="220" w:lineRule="atLeast"/>
        <w:ind w:firstLine="540"/>
        <w:jc w:val="both"/>
      </w:pPr>
      <w:r>
        <w:rPr>
          <w:rFonts w:ascii="Calibri" w:hAnsi="Calibri" w:cs="Calibri"/>
        </w:rPr>
        <w:t>1.3. Настоящий Служебный распорядок регламентирует продолжительность служебной (рабочей) недели, время начала и окончания служебного (рабочего) дня, время перерыва для отдыха и питания, выходные дни, отдельные вопросы служебной дисциплины (дисциплины труда), предоставления ежегодных оплачиваемых отпусков и выплаты заработной платы, содержание служебных помещений, а также определяет требования к внешнему виду служащих государственных органов.</w:t>
      </w:r>
    </w:p>
    <w:p w:rsidR="007D6936" w:rsidRDefault="007D6936">
      <w:pPr>
        <w:spacing w:before="220" w:after="1" w:line="220" w:lineRule="atLeast"/>
        <w:ind w:firstLine="540"/>
        <w:jc w:val="both"/>
      </w:pPr>
      <w:r>
        <w:rPr>
          <w:rFonts w:ascii="Calibri" w:hAnsi="Calibri" w:cs="Calibri"/>
        </w:rPr>
        <w:t>1.4. Порядок возникновения и прекращения служебных (трудовых) отношений служащих государственных органов, их основные права, обязанности, ответственность сторон служебного контракта (трудового договора), применяемые поощрения, дисциплинарные взыскания и взыскания за коррупционные правонарушения, а также иные вопросы регулирования служебных (трудовых) отношений устанавливаются законодательством Российской Федерации и законодательством Ленинградской области.</w:t>
      </w:r>
    </w:p>
    <w:p w:rsidR="007D6936" w:rsidRDefault="007D6936">
      <w:pPr>
        <w:spacing w:before="220" w:after="1" w:line="220" w:lineRule="atLeast"/>
        <w:ind w:firstLine="540"/>
        <w:jc w:val="both"/>
      </w:pPr>
      <w:r>
        <w:rPr>
          <w:rFonts w:ascii="Calibri" w:hAnsi="Calibri" w:cs="Calibri"/>
        </w:rPr>
        <w:lastRenderedPageBreak/>
        <w:t>1.5. Порядок и условия командирования служащих государственных органов, гарантии при направлении их в служебные командировки устанавливаются трудовым законодательством, а также правовыми актами Ленинградской области.</w:t>
      </w:r>
    </w:p>
    <w:p w:rsidR="007D6936" w:rsidRDefault="007D6936">
      <w:pPr>
        <w:spacing w:before="220" w:after="1" w:line="220" w:lineRule="atLeast"/>
        <w:ind w:firstLine="540"/>
        <w:jc w:val="both"/>
      </w:pPr>
      <w:r>
        <w:rPr>
          <w:rFonts w:ascii="Calibri" w:hAnsi="Calibri" w:cs="Calibri"/>
        </w:rPr>
        <w:t>1.6. Порядок оформления, выдачи, замены, возврата и уничтожения служебных удостоверений установленного образца, выдаваемых служащим государственных органов для удостоверения их личности в связи с исполнением служебных (должностных) обязанностей, устанавливается правовым актом Губернатора Ленинградской области.</w:t>
      </w:r>
    </w:p>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2. Режим служебного (рабочего) времени и времени отдыха</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2.1. Для служащих государственных органов устанавливается следующий режим служебного (рабочего) времени и времени отдыха:</w:t>
      </w:r>
    </w:p>
    <w:p w:rsidR="007D6936" w:rsidRDefault="007D6936">
      <w:pPr>
        <w:spacing w:before="220" w:after="1" w:line="220" w:lineRule="atLeast"/>
        <w:ind w:firstLine="540"/>
        <w:jc w:val="both"/>
      </w:pPr>
      <w:r>
        <w:rPr>
          <w:rFonts w:ascii="Calibri" w:hAnsi="Calibri" w:cs="Calibri"/>
        </w:rPr>
        <w:t xml:space="preserve">продолжительность служебной (рабочей) недели (за исключением продолжительности служебной (рабочей) недели, предусмотренной </w:t>
      </w:r>
      <w:hyperlink w:anchor="P62" w:history="1">
        <w:r>
          <w:rPr>
            <w:rFonts w:ascii="Calibri" w:hAnsi="Calibri" w:cs="Calibri"/>
            <w:color w:val="0000FF"/>
          </w:rPr>
          <w:t>пунктом 2.2</w:t>
        </w:r>
      </w:hyperlink>
      <w:r>
        <w:rPr>
          <w:rFonts w:ascii="Calibri" w:hAnsi="Calibri" w:cs="Calibri"/>
        </w:rPr>
        <w:t xml:space="preserve"> настоящего Служебного распорядка) - пятидневная с двумя выходными днями;</w:t>
      </w:r>
    </w:p>
    <w:p w:rsidR="007D6936" w:rsidRDefault="007D6936">
      <w:pPr>
        <w:spacing w:before="220" w:after="1" w:line="220" w:lineRule="atLeast"/>
        <w:ind w:firstLine="540"/>
        <w:jc w:val="both"/>
      </w:pPr>
      <w:r>
        <w:rPr>
          <w:rFonts w:ascii="Calibri" w:hAnsi="Calibri" w:cs="Calibri"/>
        </w:rPr>
        <w:t>выходные дни (еженедельный непрерывный отдых) - суббота и воскресенье;</w:t>
      </w:r>
    </w:p>
    <w:p w:rsidR="007D6936" w:rsidRDefault="007D6936">
      <w:pPr>
        <w:spacing w:before="220" w:after="1" w:line="220" w:lineRule="atLeast"/>
        <w:ind w:firstLine="540"/>
        <w:jc w:val="both"/>
      </w:pPr>
      <w:r>
        <w:rPr>
          <w:rFonts w:ascii="Calibri" w:hAnsi="Calibri" w:cs="Calibri"/>
        </w:rPr>
        <w:t>в понедельник, вторник, среду и четверг начало службы (работы) - в 9 часов, окончание - в 18 часов;</w:t>
      </w:r>
    </w:p>
    <w:p w:rsidR="007D6936" w:rsidRDefault="007D6936">
      <w:pPr>
        <w:spacing w:before="220" w:after="1" w:line="220" w:lineRule="atLeast"/>
        <w:ind w:firstLine="540"/>
        <w:jc w:val="both"/>
      </w:pPr>
      <w:r>
        <w:rPr>
          <w:rFonts w:ascii="Calibri" w:hAnsi="Calibri" w:cs="Calibri"/>
        </w:rPr>
        <w:t>в пятницу начало службы (работы) - в 9 часов, окончание - в 17 часов;</w:t>
      </w:r>
    </w:p>
    <w:p w:rsidR="007D6936" w:rsidRDefault="007D6936">
      <w:pPr>
        <w:spacing w:before="220" w:after="1" w:line="220" w:lineRule="atLeast"/>
        <w:ind w:firstLine="540"/>
        <w:jc w:val="both"/>
      </w:pPr>
      <w:r>
        <w:rPr>
          <w:rFonts w:ascii="Calibri" w:hAnsi="Calibri" w:cs="Calibri"/>
        </w:rPr>
        <w:t>перерыв в течение служебного (рабочего) дня (перерыв для отдыха и питания) - 48 минут. Перерыв не является служебным (рабочим) временем.</w:t>
      </w:r>
    </w:p>
    <w:p w:rsidR="007D6936" w:rsidRDefault="007D6936">
      <w:pPr>
        <w:spacing w:before="220" w:after="1" w:line="220" w:lineRule="atLeast"/>
        <w:ind w:firstLine="540"/>
        <w:jc w:val="both"/>
      </w:pPr>
      <w:r>
        <w:rPr>
          <w:rFonts w:ascii="Calibri" w:hAnsi="Calibri" w:cs="Calibri"/>
        </w:rPr>
        <w:t>Установленные настоящим Служебным распорядком начало и окончание служебного дня, а также начало перерыва для отдыха и питания для гражданских служащих аппаратов мировых судей могут изменяться без изменения продолжительности служебной недели в зависимости от режима работы соответствующего судебного участка его внутренним (локальным) документом.</w:t>
      </w:r>
    </w:p>
    <w:p w:rsidR="007D6936" w:rsidRDefault="007D6936">
      <w:pPr>
        <w:spacing w:before="220" w:after="1" w:line="220" w:lineRule="atLeast"/>
        <w:ind w:firstLine="540"/>
        <w:jc w:val="both"/>
      </w:pPr>
      <w:bookmarkStart w:id="3" w:name="P62"/>
      <w:bookmarkEnd w:id="3"/>
      <w:r>
        <w:rPr>
          <w:rFonts w:ascii="Calibri" w:hAnsi="Calibri" w:cs="Calibri"/>
        </w:rPr>
        <w:t>2.2. Если характер работы отдельных служащих государственных органов не допускает прерывания рабочего процесса, для них на основании распоряжения Губернатора Ленинградской области или уполномоченного им лица, а также в соответствии со служебными контрактами и трудовыми договорами устанавливается служебная (рабочая) неделя с предоставлением выходных дней по скользящему графику.</w:t>
      </w:r>
    </w:p>
    <w:p w:rsidR="007D6936" w:rsidRDefault="007D6936">
      <w:pPr>
        <w:spacing w:before="220" w:after="1" w:line="220" w:lineRule="atLeast"/>
        <w:ind w:firstLine="540"/>
        <w:jc w:val="both"/>
      </w:pPr>
      <w:r>
        <w:rPr>
          <w:rFonts w:ascii="Calibri" w:hAnsi="Calibri" w:cs="Calibri"/>
        </w:rPr>
        <w:t xml:space="preserve">Такой график выходных дней ежемесячно утверждается руководителем соответствующего государственного органа и представляется вместе с табелем учета служебного (рабочего) времени в порядке, установленном </w:t>
      </w:r>
      <w:hyperlink w:anchor="P78" w:history="1">
        <w:r>
          <w:rPr>
            <w:rFonts w:ascii="Calibri" w:hAnsi="Calibri" w:cs="Calibri"/>
            <w:color w:val="0000FF"/>
          </w:rPr>
          <w:t>пунктом 3.4</w:t>
        </w:r>
      </w:hyperlink>
      <w:r>
        <w:rPr>
          <w:rFonts w:ascii="Calibri" w:hAnsi="Calibri" w:cs="Calibri"/>
        </w:rPr>
        <w:t xml:space="preserve"> настоящего Служебного распорядка.</w:t>
      </w:r>
    </w:p>
    <w:p w:rsidR="007D6936" w:rsidRDefault="007D6936">
      <w:pPr>
        <w:spacing w:before="220" w:after="1" w:line="220" w:lineRule="atLeast"/>
        <w:ind w:firstLine="540"/>
        <w:jc w:val="both"/>
      </w:pPr>
      <w:r>
        <w:rPr>
          <w:rFonts w:ascii="Calibri" w:hAnsi="Calibri" w:cs="Calibri"/>
        </w:rPr>
        <w:t>2.3. Ненормированный служебный (рабочий) день (особый режим службы (работы), в соответствии с которым служащие государственных органов могут по распоряжению представителя нанимателя (работодателя) при необходимости эпизодически привлекаться к выполнению служебных (трудовых) функций за пределами установленной продолжительности служебного (рабочего) времени) устанавливается для всех служащих государственных органов.</w:t>
      </w:r>
    </w:p>
    <w:p w:rsidR="007D6936" w:rsidRDefault="007D6936">
      <w:pPr>
        <w:spacing w:before="220" w:after="1" w:line="220" w:lineRule="atLeast"/>
        <w:ind w:firstLine="540"/>
        <w:jc w:val="both"/>
      </w:pPr>
      <w:r>
        <w:rPr>
          <w:rFonts w:ascii="Calibri" w:hAnsi="Calibri" w:cs="Calibri"/>
        </w:rPr>
        <w:t>Ненормированный служебный (рабочий) день не устанавливается в период службы (работы) служащих государственных органов на условиях неполного служебного (рабочего) дня.</w:t>
      </w:r>
    </w:p>
    <w:p w:rsidR="007D6936" w:rsidRDefault="007D6936">
      <w:pPr>
        <w:spacing w:before="220" w:after="1" w:line="220" w:lineRule="atLeast"/>
        <w:ind w:firstLine="540"/>
        <w:jc w:val="both"/>
      </w:pPr>
      <w:r>
        <w:rPr>
          <w:rFonts w:ascii="Calibri" w:hAnsi="Calibri" w:cs="Calibri"/>
        </w:rPr>
        <w:t>2.4. Отдельные гражданские служащие и работники могут привлекаться к сверхурочной работе в порядке, предусмотренном трудовым законодательством.</w:t>
      </w:r>
    </w:p>
    <w:p w:rsidR="007D6936" w:rsidRDefault="007D6936">
      <w:pPr>
        <w:spacing w:before="220" w:after="1" w:line="220" w:lineRule="atLeast"/>
        <w:ind w:firstLine="540"/>
        <w:jc w:val="both"/>
      </w:pPr>
      <w:r>
        <w:rPr>
          <w:rFonts w:ascii="Calibri" w:hAnsi="Calibri" w:cs="Calibri"/>
        </w:rPr>
        <w:lastRenderedPageBreak/>
        <w:t>2.5. Продолжительность рабочего времени для служащих государственных органов, являющихся инвалидами I или II группы, устанавливается не более 35 часов в неделю с сохранением полной оплаты труда.</w:t>
      </w:r>
    </w:p>
    <w:p w:rsidR="007D6936" w:rsidRDefault="007D6936">
      <w:pPr>
        <w:spacing w:before="220" w:after="1" w:line="220" w:lineRule="atLeast"/>
        <w:ind w:firstLine="540"/>
        <w:jc w:val="both"/>
      </w:pPr>
      <w:r>
        <w:rPr>
          <w:rFonts w:ascii="Calibri" w:hAnsi="Calibri" w:cs="Calibri"/>
        </w:rPr>
        <w:t>Продолжительность рабочего дня инвалидов устанавливается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D6936" w:rsidRDefault="007D6936">
      <w:pPr>
        <w:spacing w:before="220" w:after="1" w:line="220" w:lineRule="atLeast"/>
        <w:ind w:firstLine="540"/>
        <w:jc w:val="both"/>
      </w:pPr>
      <w:r>
        <w:rPr>
          <w:rFonts w:ascii="Calibri" w:hAnsi="Calibri" w:cs="Calibri"/>
        </w:rPr>
        <w:t xml:space="preserve">Привлечение инвалидов к работе в ночное время, если режим их работы установлен в соответствии с </w:t>
      </w:r>
      <w:hyperlink w:anchor="P62" w:history="1">
        <w:r>
          <w:rPr>
            <w:rFonts w:ascii="Calibri" w:hAnsi="Calibri" w:cs="Calibri"/>
            <w:color w:val="0000FF"/>
          </w:rPr>
          <w:t>пунктом 2.2</w:t>
        </w:r>
      </w:hyperlink>
      <w:r>
        <w:rPr>
          <w:rFonts w:ascii="Calibri" w:hAnsi="Calibri" w:cs="Calibri"/>
        </w:rPr>
        <w:t xml:space="preserve"> настоящего Служебного распорядка, а также к сверхурочной работе допускается только с их согласия и при условии, что такие работы не запрещены им по состоянию здоровья в соответствии с медицинским заключением.</w:t>
      </w:r>
    </w:p>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3. Отдельные вопросы служебной дисциплины (дисциплины труда)</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3.1. Служащим государственных органов запрещается в служебное (рабочее) время заниматься делами, не относящимися к служебным (трудовым) обязанностям.</w:t>
      </w:r>
    </w:p>
    <w:p w:rsidR="007D6936" w:rsidRDefault="007D6936">
      <w:pPr>
        <w:spacing w:before="220" w:after="1" w:line="220" w:lineRule="atLeast"/>
        <w:ind w:firstLine="540"/>
        <w:jc w:val="both"/>
      </w:pPr>
      <w:r>
        <w:rPr>
          <w:rFonts w:ascii="Calibri" w:hAnsi="Calibri" w:cs="Calibri"/>
        </w:rPr>
        <w:t>3.2. В соответствии с постановлением Губернатора Ленинградской области в зданиях, в которых размещены государственные органы, устанавливается пропускной режим.</w:t>
      </w:r>
    </w:p>
    <w:p w:rsidR="007D6936" w:rsidRDefault="007D6936">
      <w:pPr>
        <w:spacing w:before="220" w:after="1" w:line="220" w:lineRule="atLeast"/>
        <w:ind w:firstLine="540"/>
        <w:jc w:val="both"/>
      </w:pPr>
      <w:r>
        <w:rPr>
          <w:rFonts w:ascii="Calibri" w:hAnsi="Calibri" w:cs="Calibri"/>
        </w:rPr>
        <w:t>3.3. В государственных органах ведется табель учета служебного (рабочего) времени (далее - табель учета).</w:t>
      </w:r>
    </w:p>
    <w:p w:rsidR="007D6936" w:rsidRDefault="007D6936">
      <w:pPr>
        <w:spacing w:before="220" w:after="1" w:line="220" w:lineRule="atLeast"/>
        <w:ind w:firstLine="540"/>
        <w:jc w:val="both"/>
      </w:pPr>
      <w:r>
        <w:rPr>
          <w:rFonts w:ascii="Calibri" w:hAnsi="Calibri" w:cs="Calibri"/>
        </w:rPr>
        <w:t>На основании решения руководителя органа исполнительной власти ведение табеля учета осуществляется гражданским служащим (работником) соответствующего органа исполнительной власти.</w:t>
      </w:r>
    </w:p>
    <w:p w:rsidR="007D6936" w:rsidRDefault="007D6936">
      <w:pPr>
        <w:spacing w:before="220" w:after="1" w:line="220" w:lineRule="atLeast"/>
        <w:ind w:firstLine="540"/>
        <w:jc w:val="both"/>
      </w:pPr>
      <w:r>
        <w:rPr>
          <w:rFonts w:ascii="Calibri" w:hAnsi="Calibri" w:cs="Calibri"/>
        </w:rPr>
        <w:t>Ведение табеля учета в аппаратах мировых судей осуществляет помощник мирового судьи соответствующего судебного участка, а в его отсутствие - секретарь мирового судьи этого судебного участка.</w:t>
      </w:r>
    </w:p>
    <w:p w:rsidR="007D6936" w:rsidRDefault="007D6936">
      <w:pPr>
        <w:spacing w:before="220" w:after="1" w:line="220" w:lineRule="atLeast"/>
        <w:ind w:firstLine="540"/>
        <w:jc w:val="both"/>
      </w:pPr>
      <w:bookmarkStart w:id="4" w:name="P78"/>
      <w:bookmarkEnd w:id="4"/>
      <w:r>
        <w:rPr>
          <w:rFonts w:ascii="Calibri" w:hAnsi="Calibri" w:cs="Calibri"/>
        </w:rPr>
        <w:t>3.4. Табель учета (за исключением табеля учета в Представительстве Губернатора и Правительства Ленинградской области при Правительстве Российской Федерации) представляется в отдел кадров управления государственной службы и кадров аппарата Губернатора и Правительства Ленинградской области в срок до 25-го числа каждого месяца.</w:t>
      </w:r>
    </w:p>
    <w:p w:rsidR="007D6936" w:rsidRDefault="007D6936">
      <w:pPr>
        <w:spacing w:after="1" w:line="220" w:lineRule="atLeast"/>
        <w:jc w:val="both"/>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Губернатора Ленинградской области от 10.06.2019 N 39-пг)</w:t>
      </w:r>
    </w:p>
    <w:p w:rsidR="007D6936" w:rsidRDefault="007D6936">
      <w:pPr>
        <w:spacing w:before="220" w:after="1" w:line="220" w:lineRule="atLeast"/>
        <w:ind w:firstLine="540"/>
        <w:jc w:val="both"/>
      </w:pPr>
      <w:r>
        <w:rPr>
          <w:rFonts w:ascii="Calibri" w:hAnsi="Calibri" w:cs="Calibri"/>
        </w:rPr>
        <w:t xml:space="preserve">В случае изменений в учете служебного (рабочего) времени после срока, указанного в </w:t>
      </w:r>
      <w:hyperlink w:anchor="P78" w:history="1">
        <w:r>
          <w:rPr>
            <w:rFonts w:ascii="Calibri" w:hAnsi="Calibri" w:cs="Calibri"/>
            <w:color w:val="0000FF"/>
          </w:rPr>
          <w:t>абзаце первом</w:t>
        </w:r>
      </w:hyperlink>
      <w:r>
        <w:rPr>
          <w:rFonts w:ascii="Calibri" w:hAnsi="Calibri" w:cs="Calibri"/>
        </w:rPr>
        <w:t xml:space="preserve"> настоящего пункта, 1-го числа месяца,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представляется дополнительный (уточняющий) табель учета.</w:t>
      </w:r>
    </w:p>
    <w:p w:rsidR="007D6936" w:rsidRDefault="007D6936">
      <w:pPr>
        <w:spacing w:before="220" w:after="1" w:line="220" w:lineRule="atLeast"/>
        <w:ind w:firstLine="540"/>
        <w:jc w:val="both"/>
      </w:pPr>
      <w:r>
        <w:rPr>
          <w:rFonts w:ascii="Calibri" w:hAnsi="Calibri" w:cs="Calibri"/>
        </w:rPr>
        <w:t>В органах исполнительной власти табель учета подписывается руководителями соответствующих органов исполнительной власти.</w:t>
      </w:r>
    </w:p>
    <w:p w:rsidR="007D6936" w:rsidRDefault="007D6936">
      <w:pPr>
        <w:spacing w:before="220" w:after="1" w:line="220" w:lineRule="atLeast"/>
        <w:ind w:firstLine="540"/>
        <w:jc w:val="both"/>
      </w:pPr>
      <w:r>
        <w:rPr>
          <w:rFonts w:ascii="Calibri" w:hAnsi="Calibri" w:cs="Calibri"/>
        </w:rPr>
        <w:t xml:space="preserve">3.5. </w:t>
      </w:r>
      <w:proofErr w:type="gramStart"/>
      <w:r>
        <w:rPr>
          <w:rFonts w:ascii="Calibri" w:hAnsi="Calibri" w:cs="Calibri"/>
        </w:rPr>
        <w:t>Контроль за</w:t>
      </w:r>
      <w:proofErr w:type="gramEnd"/>
      <w:r>
        <w:rPr>
          <w:rFonts w:ascii="Calibri" w:hAnsi="Calibri" w:cs="Calibri"/>
        </w:rPr>
        <w:t xml:space="preserve"> соблюдением служащими государственных органов служебного распорядка, учет и контроль служебного (рабочего) времени и времени отдыха осуществляют:</w:t>
      </w:r>
    </w:p>
    <w:p w:rsidR="007D6936" w:rsidRDefault="007D6936">
      <w:pPr>
        <w:spacing w:before="220" w:after="1" w:line="220" w:lineRule="atLeast"/>
        <w:ind w:firstLine="540"/>
        <w:jc w:val="both"/>
      </w:pPr>
      <w:r>
        <w:rPr>
          <w:rFonts w:ascii="Calibri" w:hAnsi="Calibri" w:cs="Calibri"/>
        </w:rPr>
        <w:t>в органах исполнительной власти - руководители соответствующих органов исполнительной власти;</w:t>
      </w:r>
    </w:p>
    <w:p w:rsidR="007D6936" w:rsidRDefault="007D6936">
      <w:pPr>
        <w:spacing w:before="220" w:after="1" w:line="220" w:lineRule="atLeast"/>
        <w:ind w:firstLine="540"/>
        <w:jc w:val="both"/>
      </w:pPr>
      <w:r>
        <w:rPr>
          <w:rFonts w:ascii="Calibri" w:hAnsi="Calibri" w:cs="Calibri"/>
        </w:rPr>
        <w:t>в аппаратах мировых судей - работники управления государственной службы и кадров аппарата Губернатора и Правительства Ленинградской области, в том числе по инициативе мирового судьи соответствующего судебного участка.</w:t>
      </w:r>
    </w:p>
    <w:p w:rsidR="007D6936" w:rsidRDefault="007D6936">
      <w:pPr>
        <w:spacing w:before="220" w:after="1" w:line="220" w:lineRule="atLeast"/>
        <w:ind w:firstLine="540"/>
        <w:jc w:val="both"/>
      </w:pPr>
      <w:r>
        <w:rPr>
          <w:rFonts w:ascii="Calibri" w:hAnsi="Calibri" w:cs="Calibri"/>
        </w:rPr>
        <w:lastRenderedPageBreak/>
        <w:t>3.6. Проверки соблюдения служащими государственных органов служебного (трудового) распорядка проводит аппарат Губернатора и Правительства Ленинградской области.</w:t>
      </w:r>
    </w:p>
    <w:p w:rsidR="007D6936" w:rsidRDefault="007D6936">
      <w:pPr>
        <w:spacing w:before="220" w:after="1" w:line="220" w:lineRule="atLeast"/>
        <w:ind w:firstLine="540"/>
        <w:jc w:val="both"/>
      </w:pPr>
      <w:r>
        <w:rPr>
          <w:rFonts w:ascii="Calibri" w:hAnsi="Calibri" w:cs="Calibri"/>
        </w:rPr>
        <w:t>3.7. При увольнении служащий государственного органа (за исключением Представительства Губернатора и Правительства Ленинградской области при Правительстве Российской Федерации) обязан сдать предоставленное ему в пользование имущество в хозяйственный отдел Управления делами Правительства Ленинградской области (далее - Управление делами).</w:t>
      </w:r>
    </w:p>
    <w:p w:rsidR="007D6936" w:rsidRDefault="007D6936">
      <w:pPr>
        <w:spacing w:after="1" w:line="220" w:lineRule="atLeast"/>
        <w:jc w:val="both"/>
      </w:pPr>
      <w:r>
        <w:rPr>
          <w:rFonts w:ascii="Calibri" w:hAnsi="Calibri" w:cs="Calibri"/>
        </w:rPr>
        <w:t xml:space="preserve">(п. 3.7 в ред. </w:t>
      </w:r>
      <w:hyperlink r:id="rId12" w:history="1">
        <w:r>
          <w:rPr>
            <w:rFonts w:ascii="Calibri" w:hAnsi="Calibri" w:cs="Calibri"/>
            <w:color w:val="0000FF"/>
          </w:rPr>
          <w:t>Постановления</w:t>
        </w:r>
      </w:hyperlink>
      <w:r>
        <w:rPr>
          <w:rFonts w:ascii="Calibri" w:hAnsi="Calibri" w:cs="Calibri"/>
        </w:rPr>
        <w:t xml:space="preserve"> Губернатора Ленинградской области от 10.06.2019 N 39-пг)</w:t>
      </w:r>
    </w:p>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 xml:space="preserve">4. Отдельные вопросы предоставления </w:t>
      </w:r>
      <w:proofErr w:type="gramStart"/>
      <w:r>
        <w:rPr>
          <w:rFonts w:ascii="Calibri" w:hAnsi="Calibri" w:cs="Calibri"/>
          <w:b/>
        </w:rPr>
        <w:t>ежегодных</w:t>
      </w:r>
      <w:proofErr w:type="gramEnd"/>
      <w:r>
        <w:rPr>
          <w:rFonts w:ascii="Calibri" w:hAnsi="Calibri" w:cs="Calibri"/>
          <w:b/>
        </w:rPr>
        <w:t xml:space="preserve"> оплачиваемых</w:t>
      </w:r>
    </w:p>
    <w:p w:rsidR="007D6936" w:rsidRDefault="007D6936">
      <w:pPr>
        <w:spacing w:after="1" w:line="220" w:lineRule="atLeast"/>
        <w:jc w:val="center"/>
      </w:pPr>
      <w:r>
        <w:rPr>
          <w:rFonts w:ascii="Calibri" w:hAnsi="Calibri" w:cs="Calibri"/>
          <w:b/>
        </w:rPr>
        <w:t>отпусков и выплаты заработной платы</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4.1. Продолжительность ежегодного оплачиваемого отпуска:</w:t>
      </w:r>
    </w:p>
    <w:p w:rsidR="007D6936" w:rsidRDefault="007D6936">
      <w:pPr>
        <w:spacing w:before="220" w:after="1" w:line="220" w:lineRule="atLeast"/>
        <w:ind w:firstLine="540"/>
        <w:jc w:val="both"/>
      </w:pPr>
      <w:r>
        <w:rPr>
          <w:rFonts w:ascii="Calibri" w:hAnsi="Calibri" w:cs="Calibri"/>
        </w:rPr>
        <w:t xml:space="preserve">для лиц, замещающих государственные должности Ленинградской области в органах исполнительной власти, - устанавливается областным </w:t>
      </w:r>
      <w:hyperlink r:id="rId13" w:history="1">
        <w:r>
          <w:rPr>
            <w:rFonts w:ascii="Calibri" w:hAnsi="Calibri" w:cs="Calibri"/>
            <w:color w:val="0000FF"/>
          </w:rPr>
          <w:t>законом</w:t>
        </w:r>
      </w:hyperlink>
      <w:r>
        <w:rPr>
          <w:rFonts w:ascii="Calibri" w:hAnsi="Calibri" w:cs="Calibri"/>
        </w:rPr>
        <w:t xml:space="preserve"> от 16 декабря 2005 года N 117-оз "О государственных должностях Ленинградской области";</w:t>
      </w:r>
    </w:p>
    <w:p w:rsidR="007D6936" w:rsidRDefault="007D6936">
      <w:pPr>
        <w:spacing w:before="220" w:after="1" w:line="220" w:lineRule="atLeast"/>
        <w:ind w:firstLine="540"/>
        <w:jc w:val="both"/>
      </w:pPr>
      <w:r>
        <w:rPr>
          <w:rFonts w:ascii="Calibri" w:hAnsi="Calibri" w:cs="Calibri"/>
        </w:rPr>
        <w:t xml:space="preserve">для гражданских служащих и гражданских служащих аппаратов мировых судей - определяется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w:t>
      </w:r>
    </w:p>
    <w:p w:rsidR="007D6936" w:rsidRDefault="007D6936">
      <w:pPr>
        <w:spacing w:before="220" w:after="1" w:line="220" w:lineRule="atLeast"/>
        <w:ind w:firstLine="540"/>
        <w:jc w:val="both"/>
      </w:pPr>
      <w:r>
        <w:rPr>
          <w:rFonts w:ascii="Calibri" w:hAnsi="Calibri" w:cs="Calibri"/>
        </w:rPr>
        <w:t>для работников - составляет 32 календарных дня.</w:t>
      </w:r>
    </w:p>
    <w:p w:rsidR="007D6936" w:rsidRDefault="007D6936">
      <w:pPr>
        <w:spacing w:before="220" w:after="1" w:line="220" w:lineRule="atLeast"/>
        <w:ind w:firstLine="540"/>
        <w:jc w:val="both"/>
      </w:pPr>
      <w:r>
        <w:rPr>
          <w:rFonts w:ascii="Calibri" w:hAnsi="Calibri" w:cs="Calibri"/>
        </w:rPr>
        <w:t xml:space="preserve">Продолжительность ежегодного отпуска для инвалидов определяется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7D6936" w:rsidRDefault="007D6936">
      <w:pPr>
        <w:spacing w:before="220" w:after="1" w:line="220" w:lineRule="atLeast"/>
        <w:ind w:firstLine="540"/>
        <w:jc w:val="both"/>
      </w:pPr>
      <w:r>
        <w:rPr>
          <w:rFonts w:ascii="Calibri" w:hAnsi="Calibri" w:cs="Calibri"/>
        </w:rPr>
        <w:t>4.2. Ежегодный оплачиваемый отпуск предоставляется служащим государственных органов в соответствии с графиком отпусков.</w:t>
      </w:r>
    </w:p>
    <w:p w:rsidR="007D6936" w:rsidRDefault="007D6936">
      <w:pPr>
        <w:spacing w:before="220" w:after="1" w:line="220" w:lineRule="atLeast"/>
        <w:ind w:firstLine="540"/>
        <w:jc w:val="both"/>
      </w:pPr>
      <w:r>
        <w:rPr>
          <w:rFonts w:ascii="Calibri" w:hAnsi="Calibri" w:cs="Calibri"/>
        </w:rPr>
        <w:t>График отпусков утверждается Губернатором Ленинградской области или уполномоченным им лицом на каждый календарный год до 15 декабря года, предшествующего году предоставления отпуска.</w:t>
      </w:r>
    </w:p>
    <w:p w:rsidR="007D6936" w:rsidRDefault="007D6936">
      <w:pPr>
        <w:spacing w:before="220" w:after="1" w:line="220" w:lineRule="atLeast"/>
        <w:ind w:firstLine="540"/>
        <w:jc w:val="both"/>
      </w:pPr>
      <w:r>
        <w:rPr>
          <w:rFonts w:ascii="Calibri" w:hAnsi="Calibri" w:cs="Calibri"/>
        </w:rPr>
        <w:t>4.3. Служащим государственных органов предоставляется ежегодный дополнительный оплачиваемый отпуск за ненормированный служебный (рабочий) день продолжительностью три календарных дня сверх ежегодного оплачиваемого отпуска в том же порядке и на тех же условиях.</w:t>
      </w:r>
    </w:p>
    <w:p w:rsidR="007D6936" w:rsidRDefault="007D6936">
      <w:pPr>
        <w:spacing w:before="220" w:after="1" w:line="220" w:lineRule="atLeast"/>
        <w:ind w:firstLine="540"/>
        <w:jc w:val="both"/>
      </w:pPr>
      <w:r>
        <w:rPr>
          <w:rFonts w:ascii="Calibri" w:hAnsi="Calibri" w:cs="Calibri"/>
        </w:rPr>
        <w:t>4.4. При планировании очередного отпуска (включая ежегодный оплачиваемый отпуск и дополнительный отпуск), который служащий государственного органа решил использовать по частям, рекомендуется делить отпуск не более чем на три части, при этом хотя бы одна часть должна иметь продолжительность не менее 14 календарных дней.</w:t>
      </w:r>
    </w:p>
    <w:p w:rsidR="007D6936" w:rsidRDefault="007D6936">
      <w:pPr>
        <w:spacing w:before="220" w:after="1" w:line="220" w:lineRule="atLeast"/>
        <w:ind w:firstLine="540"/>
        <w:jc w:val="both"/>
      </w:pPr>
      <w:r>
        <w:rPr>
          <w:rFonts w:ascii="Calibri" w:hAnsi="Calibri" w:cs="Calibri"/>
        </w:rPr>
        <w:t>4.5. Заработная плата служащим государственных органов выплачивается 5-го и 20-го числа каждого месяца.</w:t>
      </w:r>
    </w:p>
    <w:p w:rsidR="007D6936" w:rsidRDefault="007D6936">
      <w:pPr>
        <w:spacing w:before="220" w:after="1" w:line="220" w:lineRule="atLeast"/>
        <w:ind w:firstLine="540"/>
        <w:jc w:val="both"/>
      </w:pPr>
      <w:r>
        <w:rPr>
          <w:rFonts w:ascii="Calibri" w:hAnsi="Calibri" w:cs="Calibri"/>
        </w:rP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5. Содержание служебных помещений</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 xml:space="preserve">5.1. Служебными помещениями являются служебные кабинеты и иные помещения служебного назначения, в том числе общего пользования, в зданиях, занимаемых </w:t>
      </w:r>
      <w:r>
        <w:rPr>
          <w:rFonts w:ascii="Calibri" w:hAnsi="Calibri" w:cs="Calibri"/>
        </w:rPr>
        <w:lastRenderedPageBreak/>
        <w:t>государственными органами по месту их нахождения или осуществления деятельности, используемые государственными органами для осуществления своих полномочий и функций.</w:t>
      </w:r>
    </w:p>
    <w:p w:rsidR="007D6936" w:rsidRDefault="007D6936">
      <w:pPr>
        <w:spacing w:before="220" w:after="1" w:line="220" w:lineRule="atLeast"/>
        <w:ind w:firstLine="540"/>
        <w:jc w:val="both"/>
      </w:pPr>
      <w:r>
        <w:rPr>
          <w:rFonts w:ascii="Calibri" w:hAnsi="Calibri" w:cs="Calibri"/>
        </w:rPr>
        <w:t>5.2. Использование служебных помещений не по назначению не допускается.</w:t>
      </w:r>
    </w:p>
    <w:p w:rsidR="007D6936" w:rsidRDefault="007D6936">
      <w:pPr>
        <w:spacing w:before="220" w:after="1" w:line="220" w:lineRule="atLeast"/>
        <w:ind w:firstLine="540"/>
        <w:jc w:val="both"/>
      </w:pPr>
      <w:r>
        <w:rPr>
          <w:rFonts w:ascii="Calibri" w:hAnsi="Calibri" w:cs="Calibri"/>
        </w:rPr>
        <w:t>5.3. Интерьер служебных кабинетов должен соответствовать деловой обстановке, а также способствовать уважительному отношению граждан к государственным органам.</w:t>
      </w:r>
    </w:p>
    <w:p w:rsidR="007D6936" w:rsidRDefault="007D6936">
      <w:pPr>
        <w:spacing w:before="220" w:after="1" w:line="220" w:lineRule="atLeast"/>
        <w:ind w:firstLine="540"/>
        <w:jc w:val="both"/>
      </w:pPr>
      <w:r>
        <w:rPr>
          <w:rFonts w:ascii="Calibri" w:hAnsi="Calibri" w:cs="Calibri"/>
        </w:rPr>
        <w:t>В служебных кабинетах не допускается:</w:t>
      </w:r>
    </w:p>
    <w:p w:rsidR="007D6936" w:rsidRDefault="007D6936">
      <w:pPr>
        <w:spacing w:before="220" w:after="1" w:line="220" w:lineRule="atLeast"/>
        <w:ind w:firstLine="540"/>
        <w:jc w:val="both"/>
      </w:pPr>
      <w:r>
        <w:rPr>
          <w:rFonts w:ascii="Calibri" w:hAnsi="Calibri" w:cs="Calibri"/>
        </w:rPr>
        <w:t>захламление (хранение документов, подлежащих сдаче в архив, хранение макулатуры, не используемых или не относящихся к работе вещей);</w:t>
      </w:r>
    </w:p>
    <w:p w:rsidR="007D6936" w:rsidRDefault="007D6936">
      <w:pPr>
        <w:spacing w:before="220" w:after="1" w:line="220" w:lineRule="atLeast"/>
        <w:ind w:firstLine="540"/>
        <w:jc w:val="both"/>
      </w:pPr>
      <w:r>
        <w:rPr>
          <w:rFonts w:ascii="Calibri" w:hAnsi="Calibri" w:cs="Calibri"/>
        </w:rPr>
        <w:t>оставление или хранение на видных местах вещей и предметов хозяйственного назначения или предназначенных для личного ежедневного пользования (посуда, сменная обувь, расчески, косметика, лекарства и т.д.);</w:t>
      </w:r>
    </w:p>
    <w:p w:rsidR="007D6936" w:rsidRDefault="007D6936">
      <w:pPr>
        <w:spacing w:before="220" w:after="1" w:line="220" w:lineRule="atLeast"/>
        <w:ind w:firstLine="540"/>
        <w:jc w:val="both"/>
      </w:pPr>
      <w:r>
        <w:rPr>
          <w:rFonts w:ascii="Calibri" w:hAnsi="Calibri" w:cs="Calibri"/>
        </w:rPr>
        <w:t>декорирование стен, за исключением размещения на стенах государственной (федеральной или региональной) символики, настенных часов, информационных досок, географических карт, дипломов, грамот и иных поощрительных документов, настенных календарей, картин нейтральной тематики или их репродукций (фотографий);</w:t>
      </w:r>
    </w:p>
    <w:p w:rsidR="007D6936" w:rsidRDefault="007D6936">
      <w:pPr>
        <w:spacing w:before="220" w:after="1" w:line="220" w:lineRule="atLeast"/>
        <w:ind w:firstLine="540"/>
        <w:jc w:val="both"/>
      </w:pPr>
      <w:r>
        <w:rPr>
          <w:rFonts w:ascii="Calibri" w:hAnsi="Calibri" w:cs="Calibri"/>
        </w:rPr>
        <w:t>оставление личных вещей в шкафах, ящиках и на рабочем столе при увольнении или запланированном длительном отсутствии служащих государственных органов (например, в связи с отпуском по уходу за ребенком).</w:t>
      </w:r>
    </w:p>
    <w:p w:rsidR="007D6936" w:rsidRDefault="007D6936">
      <w:pPr>
        <w:spacing w:before="220" w:after="1" w:line="220" w:lineRule="atLeast"/>
        <w:ind w:firstLine="540"/>
        <w:jc w:val="both"/>
      </w:pPr>
      <w:r>
        <w:rPr>
          <w:rFonts w:ascii="Calibri" w:hAnsi="Calibri" w:cs="Calibri"/>
        </w:rPr>
        <w:t>5.4. Двери служебных кабинетов с внешней стороны должны иметь единообразные вывески-таблички с указанием фамилии, имени и отчества или фамилии и инициалов (при необходимости - должности) служащих государственных органов, чьи рабочие места находятся в этих кабинетах.</w:t>
      </w:r>
    </w:p>
    <w:p w:rsidR="007D6936" w:rsidRDefault="007D6936">
      <w:pPr>
        <w:spacing w:before="220" w:after="1" w:line="220" w:lineRule="atLeast"/>
        <w:ind w:firstLine="540"/>
        <w:jc w:val="both"/>
      </w:pPr>
      <w:r>
        <w:rPr>
          <w:rFonts w:ascii="Calibri" w:hAnsi="Calibri" w:cs="Calibri"/>
        </w:rPr>
        <w:t>5.5. В служебных помещениях, используемых органами исполнительной власти (за исключением Представительства Губернатора и Правительства Ленинградской области при Правительстве Российской Федерации), установка мебели и оборудования, их замена или перемещение между служебными помещениями обеспечивается Управлением делами на основании письменной заявки органа, использующего соответствующее служебное помещение.</w:t>
      </w:r>
    </w:p>
    <w:p w:rsidR="007D6936" w:rsidRDefault="007D6936">
      <w:pPr>
        <w:spacing w:after="1" w:line="220" w:lineRule="atLeast"/>
        <w:jc w:val="both"/>
      </w:pPr>
      <w:r>
        <w:rPr>
          <w:rFonts w:ascii="Calibri" w:hAnsi="Calibri" w:cs="Calibri"/>
        </w:rPr>
        <w:t xml:space="preserve">(п. 5.5 в ред. </w:t>
      </w:r>
      <w:hyperlink r:id="rId16" w:history="1">
        <w:r>
          <w:rPr>
            <w:rFonts w:ascii="Calibri" w:hAnsi="Calibri" w:cs="Calibri"/>
            <w:color w:val="0000FF"/>
          </w:rPr>
          <w:t>Постановления</w:t>
        </w:r>
      </w:hyperlink>
      <w:r>
        <w:rPr>
          <w:rFonts w:ascii="Calibri" w:hAnsi="Calibri" w:cs="Calibri"/>
        </w:rPr>
        <w:t xml:space="preserve"> Губернатора Ленинградской области от 10.06.2019 N 39-пг)</w:t>
      </w:r>
    </w:p>
    <w:p w:rsidR="007D6936" w:rsidRDefault="007D6936">
      <w:pPr>
        <w:spacing w:before="220" w:after="1" w:line="220" w:lineRule="atLeast"/>
        <w:ind w:firstLine="540"/>
        <w:jc w:val="both"/>
      </w:pPr>
      <w:r>
        <w:rPr>
          <w:rFonts w:ascii="Calibri" w:hAnsi="Calibri" w:cs="Calibri"/>
        </w:rPr>
        <w:t>5.6. Курение в служебных помещениях запрещено.</w:t>
      </w:r>
    </w:p>
    <w:p w:rsidR="007D6936" w:rsidRDefault="007D6936">
      <w:pPr>
        <w:spacing w:before="220" w:after="1" w:line="220" w:lineRule="atLeast"/>
        <w:ind w:firstLine="540"/>
        <w:jc w:val="both"/>
      </w:pPr>
      <w:r>
        <w:rPr>
          <w:rFonts w:ascii="Calibri" w:hAnsi="Calibri" w:cs="Calibri"/>
        </w:rPr>
        <w:t>5.7. Ответственной за содержание и противопожарное состояние служебных помещений в зданиях, занимаемых государственными органами, за исключением зданий, не являющихся собственностью Ленинградской области, является организация, подведомственная Управлению делами, уставным видом деятельности которой является обеспечение содержания и пожарной безопасности служебных помещений (далее - ответственная организация).</w:t>
      </w:r>
    </w:p>
    <w:p w:rsidR="007D6936" w:rsidRDefault="007D6936">
      <w:pPr>
        <w:spacing w:before="220" w:after="1" w:line="220" w:lineRule="atLeast"/>
        <w:ind w:firstLine="540"/>
        <w:jc w:val="both"/>
      </w:pPr>
      <w:r>
        <w:rPr>
          <w:rFonts w:ascii="Calibri" w:hAnsi="Calibri" w:cs="Calibri"/>
        </w:rPr>
        <w:t xml:space="preserve">5.8. Общий </w:t>
      </w:r>
      <w:proofErr w:type="gramStart"/>
      <w:r>
        <w:rPr>
          <w:rFonts w:ascii="Calibri" w:hAnsi="Calibri" w:cs="Calibri"/>
        </w:rPr>
        <w:t>контроль за</w:t>
      </w:r>
      <w:proofErr w:type="gramEnd"/>
      <w:r>
        <w:rPr>
          <w:rFonts w:ascii="Calibri" w:hAnsi="Calibri" w:cs="Calibri"/>
        </w:rPr>
        <w:t xml:space="preserve"> соблюдением требований пожарной безопасности в зданиях, занимаемых государственными органами, за исключением зданий, не являющихся собственностью Ленинградской области, осуществляет ответственная организация.</w:t>
      </w:r>
    </w:p>
    <w:p w:rsidR="007D6936" w:rsidRDefault="007D6936">
      <w:pPr>
        <w:spacing w:before="220" w:after="1" w:line="220" w:lineRule="atLeast"/>
        <w:ind w:firstLine="540"/>
        <w:jc w:val="both"/>
      </w:pPr>
      <w:r>
        <w:rPr>
          <w:rFonts w:ascii="Calibri" w:hAnsi="Calibri" w:cs="Calibri"/>
        </w:rPr>
        <w:t xml:space="preserve">Требования работников ответственной организации, в должностные обязанности которых входит </w:t>
      </w:r>
      <w:proofErr w:type="gramStart"/>
      <w:r>
        <w:rPr>
          <w:rFonts w:ascii="Calibri" w:hAnsi="Calibri" w:cs="Calibri"/>
        </w:rPr>
        <w:t>контроль за</w:t>
      </w:r>
      <w:proofErr w:type="gramEnd"/>
      <w:r>
        <w:rPr>
          <w:rFonts w:ascii="Calibri" w:hAnsi="Calibri" w:cs="Calibri"/>
        </w:rPr>
        <w:t xml:space="preserve"> соблюдением требований пожарной безопасности, обязательны для исполнения служащими государственных органов, использующими служебные помещения в указанных зданиях.</w:t>
      </w:r>
    </w:p>
    <w:p w:rsidR="007D6936" w:rsidRDefault="007D6936">
      <w:pPr>
        <w:spacing w:before="220" w:after="1" w:line="220" w:lineRule="atLeast"/>
        <w:ind w:firstLine="540"/>
        <w:jc w:val="both"/>
      </w:pPr>
      <w:r>
        <w:rPr>
          <w:rFonts w:ascii="Calibri" w:hAnsi="Calibri" w:cs="Calibri"/>
        </w:rPr>
        <w:lastRenderedPageBreak/>
        <w:t>5.9. Руководители органов исполнительной власти назначают ответственных за соблюдение правил пожарной безопасности в служебных помещениях, используемых соответствующими органами исполнительной власти.</w:t>
      </w:r>
    </w:p>
    <w:p w:rsidR="007D6936" w:rsidRDefault="007D6936">
      <w:pPr>
        <w:spacing w:before="220" w:after="1" w:line="220" w:lineRule="atLeast"/>
        <w:ind w:firstLine="540"/>
        <w:jc w:val="both"/>
      </w:pPr>
      <w:r>
        <w:rPr>
          <w:rFonts w:ascii="Calibri" w:hAnsi="Calibri" w:cs="Calibri"/>
        </w:rPr>
        <w:t>5.10. Служащие государственных органов несут персональную ответственность за соблюдение правил пожарной безопасности в служебных помещениях.</w:t>
      </w:r>
    </w:p>
    <w:p w:rsidR="007D6936" w:rsidRDefault="007D6936">
      <w:pPr>
        <w:spacing w:before="220" w:after="1" w:line="220" w:lineRule="atLeast"/>
        <w:ind w:firstLine="540"/>
        <w:jc w:val="both"/>
      </w:pPr>
      <w:r>
        <w:rPr>
          <w:rFonts w:ascii="Calibri" w:hAnsi="Calibri" w:cs="Calibri"/>
        </w:rPr>
        <w:t xml:space="preserve">5.11. Руководители структурных подразделений органов исполнительной власти осуществляют текущий </w:t>
      </w:r>
      <w:proofErr w:type="gramStart"/>
      <w:r>
        <w:rPr>
          <w:rFonts w:ascii="Calibri" w:hAnsi="Calibri" w:cs="Calibri"/>
        </w:rPr>
        <w:t>контроль за</w:t>
      </w:r>
      <w:proofErr w:type="gramEnd"/>
      <w:r>
        <w:rPr>
          <w:rFonts w:ascii="Calibri" w:hAnsi="Calibri" w:cs="Calibri"/>
        </w:rPr>
        <w:t xml:space="preserve"> содержанием служебных помещений, занимаемых подчиненными им гражданскими служащими и работниками, в том числе за соблюдением требований пожарной безопасности.</w:t>
      </w:r>
    </w:p>
    <w:p w:rsidR="007D6936" w:rsidRDefault="007D6936">
      <w:pPr>
        <w:spacing w:before="220" w:after="1" w:line="220" w:lineRule="atLeast"/>
        <w:ind w:firstLine="540"/>
        <w:jc w:val="both"/>
      </w:pPr>
      <w:r>
        <w:rPr>
          <w:rFonts w:ascii="Calibri" w:hAnsi="Calibri" w:cs="Calibri"/>
        </w:rPr>
        <w:t>5.12. По окончании служебного (рабочего) дня служащие государственных органов обязаны отключить радио- и электрооборудование, закрыть окна, выключить освещение, запереть служебное помещение, в установленном порядке опечатать его или подключить к сигнализации, если такое требование установлено документами режимного характера.</w:t>
      </w:r>
    </w:p>
    <w:p w:rsidR="007D6936" w:rsidRDefault="007D6936">
      <w:pPr>
        <w:spacing w:before="220" w:after="1" w:line="220" w:lineRule="atLeast"/>
        <w:ind w:firstLine="540"/>
        <w:jc w:val="both"/>
      </w:pPr>
      <w:r>
        <w:rPr>
          <w:rFonts w:ascii="Calibri" w:hAnsi="Calibri" w:cs="Calibri"/>
        </w:rPr>
        <w:t xml:space="preserve">5.13. В неслужебное (нерабочее) время, а также в выходные и нерабочие праздничные </w:t>
      </w:r>
      <w:proofErr w:type="gramStart"/>
      <w:r>
        <w:rPr>
          <w:rFonts w:ascii="Calibri" w:hAnsi="Calibri" w:cs="Calibri"/>
        </w:rPr>
        <w:t>дни</w:t>
      </w:r>
      <w:proofErr w:type="gramEnd"/>
      <w:r>
        <w:rPr>
          <w:rFonts w:ascii="Calibri" w:hAnsi="Calibri" w:cs="Calibri"/>
        </w:rPr>
        <w:t xml:space="preserve"> служебные помещения должны быть заперты, в установленном порядке опечатаны или подключены к сигнализации, если такое требование установлено документами режимного характера, за исключением случаев:</w:t>
      </w:r>
    </w:p>
    <w:p w:rsidR="007D6936" w:rsidRDefault="007D6936">
      <w:pPr>
        <w:spacing w:before="220" w:after="1" w:line="220" w:lineRule="atLeast"/>
        <w:ind w:firstLine="540"/>
        <w:jc w:val="both"/>
      </w:pPr>
      <w:r>
        <w:rPr>
          <w:rFonts w:ascii="Calibri" w:hAnsi="Calibri" w:cs="Calibri"/>
        </w:rPr>
        <w:t>нахождения служащих государственных органов в служебных помещениях во время перерыва в течение служебного (рабочего) дня (перерыва для отдыха и питания);</w:t>
      </w:r>
    </w:p>
    <w:p w:rsidR="007D6936" w:rsidRDefault="007D6936">
      <w:pPr>
        <w:spacing w:before="220" w:after="1" w:line="220" w:lineRule="atLeast"/>
        <w:ind w:firstLine="540"/>
        <w:jc w:val="both"/>
      </w:pPr>
      <w:r>
        <w:rPr>
          <w:rFonts w:ascii="Calibri" w:hAnsi="Calibri" w:cs="Calibri"/>
        </w:rPr>
        <w:t>привлечения служащих государственных органов к выполнению своих служебных (трудовых) обязанностей за пределами установленного служебного (рабочего) дня;</w:t>
      </w:r>
    </w:p>
    <w:p w:rsidR="007D6936" w:rsidRDefault="007D6936">
      <w:pPr>
        <w:spacing w:before="220" w:after="1" w:line="220" w:lineRule="atLeast"/>
        <w:ind w:firstLine="540"/>
        <w:jc w:val="both"/>
      </w:pPr>
      <w:r>
        <w:rPr>
          <w:rFonts w:ascii="Calibri" w:hAnsi="Calibri" w:cs="Calibri"/>
        </w:rPr>
        <w:t>привлечения служащих государственных органов к службе (работе) в выходные или нерабочие праздничные дни;</w:t>
      </w:r>
    </w:p>
    <w:p w:rsidR="007D6936" w:rsidRDefault="007D6936">
      <w:pPr>
        <w:spacing w:before="220" w:after="1" w:line="220" w:lineRule="atLeast"/>
        <w:ind w:firstLine="540"/>
        <w:jc w:val="both"/>
      </w:pPr>
      <w:r>
        <w:rPr>
          <w:rFonts w:ascii="Calibri" w:hAnsi="Calibri" w:cs="Calibri"/>
        </w:rPr>
        <w:t>установления для отдельных гражданских служащих и работников служебной (рабочей) недели с предоставлением выходных дней по скользящему графику.</w:t>
      </w:r>
    </w:p>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6. Требования к внешнему виду служащих государственных</w:t>
      </w:r>
    </w:p>
    <w:p w:rsidR="007D6936" w:rsidRDefault="007D6936">
      <w:pPr>
        <w:spacing w:after="1" w:line="220" w:lineRule="atLeast"/>
        <w:jc w:val="center"/>
      </w:pPr>
      <w:r>
        <w:rPr>
          <w:rFonts w:ascii="Calibri" w:hAnsi="Calibri" w:cs="Calibri"/>
          <w:b/>
        </w:rPr>
        <w:t>органов</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6.1. Требования к внешнему виду служащих государственных органов применяются в служебное (рабочее) время и при выполнении ими должностных (служебных) обязанностей.</w:t>
      </w:r>
    </w:p>
    <w:p w:rsidR="007D6936" w:rsidRDefault="007D6936">
      <w:pPr>
        <w:spacing w:before="220" w:after="1" w:line="220" w:lineRule="atLeast"/>
        <w:ind w:firstLine="540"/>
        <w:jc w:val="both"/>
      </w:pPr>
      <w:r>
        <w:rPr>
          <w:rFonts w:ascii="Calibri" w:hAnsi="Calibri" w:cs="Calibri"/>
        </w:rPr>
        <w:t>Требования к внешнему виду служащих государственных органов не применяются при ношении формы установленного образца, при выполнении контрольных и надзорных функций, а также при выполнении работ по перемещению, монтажу и наладке оборудования, иных работ, требующих ношения специальной, в том числе рабочей, одежды и обуви, снаряжения и средств защиты.</w:t>
      </w:r>
    </w:p>
    <w:p w:rsidR="007D6936" w:rsidRDefault="007D6936">
      <w:pPr>
        <w:spacing w:before="220" w:after="1" w:line="220" w:lineRule="atLeast"/>
        <w:ind w:firstLine="540"/>
        <w:jc w:val="both"/>
      </w:pPr>
      <w:r>
        <w:rPr>
          <w:rFonts w:ascii="Calibri" w:hAnsi="Calibri" w:cs="Calibri"/>
        </w:rPr>
        <w:t>6.2. Внешний вид служащих государственных органов составляют одежда, обувь и их состояние, аксессуары, украшения, прическа, макияж, а также их общее сочетание.</w:t>
      </w:r>
    </w:p>
    <w:p w:rsidR="007D6936" w:rsidRDefault="007D6936">
      <w:pPr>
        <w:spacing w:before="220" w:after="1" w:line="220" w:lineRule="atLeast"/>
        <w:ind w:firstLine="540"/>
        <w:jc w:val="both"/>
      </w:pPr>
      <w:r>
        <w:rPr>
          <w:rFonts w:ascii="Calibri" w:hAnsi="Calibri" w:cs="Calibri"/>
        </w:rPr>
        <w:t>6.3. Внешний вид служащих государственных органов должен отвечать следующим требованиям:</w:t>
      </w:r>
    </w:p>
    <w:p w:rsidR="007D6936" w:rsidRDefault="007D6936">
      <w:pPr>
        <w:spacing w:before="220" w:after="1" w:line="220" w:lineRule="atLeast"/>
        <w:ind w:firstLine="540"/>
        <w:jc w:val="both"/>
      </w:pPr>
      <w:r>
        <w:rPr>
          <w:rFonts w:ascii="Calibri" w:hAnsi="Calibri" w:cs="Calibri"/>
        </w:rPr>
        <w:t>опрятность (чистоплотность, соответствие одежды и обуви размеру, поддержание их в чистом и аккуратном состоянии);</w:t>
      </w:r>
    </w:p>
    <w:p w:rsidR="007D6936" w:rsidRDefault="007D6936">
      <w:pPr>
        <w:spacing w:before="220" w:after="1" w:line="220" w:lineRule="atLeast"/>
        <w:ind w:firstLine="540"/>
        <w:jc w:val="both"/>
      </w:pPr>
      <w:r>
        <w:rPr>
          <w:rFonts w:ascii="Calibri" w:hAnsi="Calibri" w:cs="Calibri"/>
        </w:rPr>
        <w:lastRenderedPageBreak/>
        <w:t>соответствие одежды и прически деловому стилю (официальность, сдержанность, традиционность);</w:t>
      </w:r>
    </w:p>
    <w:p w:rsidR="007D6936" w:rsidRDefault="007D6936">
      <w:pPr>
        <w:spacing w:before="220" w:after="1" w:line="220" w:lineRule="atLeast"/>
        <w:ind w:firstLine="540"/>
        <w:jc w:val="both"/>
      </w:pPr>
      <w:r>
        <w:rPr>
          <w:rFonts w:ascii="Calibri" w:hAnsi="Calibri" w:cs="Calibri"/>
        </w:rPr>
        <w:t>умеренность в подборе стилевых и цветовых решений в одежде, их гармоничное сочетание.</w:t>
      </w:r>
    </w:p>
    <w:p w:rsidR="007D6936" w:rsidRDefault="007D6936">
      <w:pPr>
        <w:spacing w:before="220" w:after="1" w:line="220" w:lineRule="atLeast"/>
        <w:ind w:firstLine="540"/>
        <w:jc w:val="both"/>
      </w:pPr>
      <w:r>
        <w:rPr>
          <w:rFonts w:ascii="Calibri" w:hAnsi="Calibri" w:cs="Calibri"/>
        </w:rPr>
        <w:t>6.4. Одежда должна соответствовать сезону, формату служебных мероприятий и характеру выполняемых должностных (служебных) обязанностей.</w:t>
      </w:r>
    </w:p>
    <w:p w:rsidR="007D6936" w:rsidRDefault="007D6936">
      <w:pPr>
        <w:spacing w:before="220" w:after="1" w:line="220" w:lineRule="atLeast"/>
        <w:ind w:firstLine="540"/>
        <w:jc w:val="both"/>
      </w:pPr>
      <w:r>
        <w:rPr>
          <w:rFonts w:ascii="Calibri" w:hAnsi="Calibri" w:cs="Calibri"/>
        </w:rPr>
        <w:t>6.5. Не допускается ношение одежды, указывающей на принадлежность к национальности или религии, кроме соответствующих официальных и культурно-массовых мероприятий.</w:t>
      </w:r>
    </w:p>
    <w:p w:rsidR="007D6936" w:rsidRDefault="007D6936">
      <w:pPr>
        <w:spacing w:before="220" w:after="1" w:line="220" w:lineRule="atLeast"/>
        <w:ind w:firstLine="540"/>
        <w:jc w:val="both"/>
      </w:pPr>
      <w:r>
        <w:rPr>
          <w:rFonts w:ascii="Calibri" w:hAnsi="Calibri" w:cs="Calibri"/>
        </w:rPr>
        <w:t>6.6. Требования к внешнему виду мужчин.</w:t>
      </w:r>
    </w:p>
    <w:p w:rsidR="007D6936" w:rsidRDefault="007D6936">
      <w:pPr>
        <w:spacing w:before="220" w:after="1" w:line="220" w:lineRule="atLeast"/>
        <w:ind w:firstLine="540"/>
        <w:jc w:val="both"/>
      </w:pPr>
      <w:r>
        <w:rPr>
          <w:rFonts w:ascii="Calibri" w:hAnsi="Calibri" w:cs="Calibri"/>
        </w:rPr>
        <w:t>Строгий деловой костюм классического стиля. Не рекомендованы костюмы ярких цветов, в том числе костюмы в яркую клетку. В летний период допустимо носить костюмы светлых тонов.</w:t>
      </w:r>
    </w:p>
    <w:p w:rsidR="007D6936" w:rsidRDefault="007D6936">
      <w:pPr>
        <w:spacing w:before="220" w:after="1" w:line="220" w:lineRule="atLeast"/>
        <w:ind w:firstLine="540"/>
        <w:jc w:val="both"/>
      </w:pPr>
      <w:r>
        <w:rPr>
          <w:rFonts w:ascii="Calibri" w:hAnsi="Calibri" w:cs="Calibri"/>
        </w:rPr>
        <w:t>Рубашки предпочтительны светлых тонов. Допустим классический рисунок (тонкая полоска или клетка), не контрастирующий с общим тоном рубашки. Рубашки можно носить с галстуком либо без галстука с расстегнутой верхней пуговицей. В летний период разрешается носить рубашки с коротким рукавом без пиджака.</w:t>
      </w:r>
    </w:p>
    <w:p w:rsidR="007D6936" w:rsidRDefault="007D6936">
      <w:pPr>
        <w:spacing w:before="220" w:after="1" w:line="220" w:lineRule="atLeast"/>
        <w:ind w:firstLine="540"/>
        <w:jc w:val="both"/>
      </w:pPr>
      <w:r>
        <w:rPr>
          <w:rFonts w:ascii="Calibri" w:hAnsi="Calibri" w:cs="Calibri"/>
        </w:rPr>
        <w:t xml:space="preserve">Галстук должен гармонировать по цвету с рубашкой и костюмом. Не рекомендованы галстуки эпатажного стиля (чрезмерно яркие, нестандартной формы, содержащие атрибутику или отражающие философию различных неформальных культурных, идеологических, </w:t>
      </w:r>
      <w:proofErr w:type="spellStart"/>
      <w:r>
        <w:rPr>
          <w:rFonts w:ascii="Calibri" w:hAnsi="Calibri" w:cs="Calibri"/>
        </w:rPr>
        <w:t>узкостилевых</w:t>
      </w:r>
      <w:proofErr w:type="spellEnd"/>
      <w:r>
        <w:rPr>
          <w:rFonts w:ascii="Calibri" w:hAnsi="Calibri" w:cs="Calibri"/>
        </w:rPr>
        <w:t xml:space="preserve"> модных течений), а также галстуки с наружным изображением торговых марок или логотипов производителей.</w:t>
      </w:r>
    </w:p>
    <w:p w:rsidR="007D6936" w:rsidRDefault="007D6936">
      <w:pPr>
        <w:spacing w:before="220" w:after="1" w:line="220" w:lineRule="atLeast"/>
        <w:ind w:firstLine="540"/>
        <w:jc w:val="both"/>
      </w:pPr>
      <w:r>
        <w:rPr>
          <w:rFonts w:ascii="Calibri" w:hAnsi="Calibri" w:cs="Calibri"/>
        </w:rPr>
        <w:t>Носки должны быть в тон брюкам, неярких расцветок, лучше всего однотонные.</w:t>
      </w:r>
    </w:p>
    <w:p w:rsidR="007D6936" w:rsidRDefault="007D6936">
      <w:pPr>
        <w:spacing w:before="220" w:after="1" w:line="220" w:lineRule="atLeast"/>
        <w:ind w:firstLine="540"/>
        <w:jc w:val="both"/>
      </w:pPr>
      <w:r>
        <w:rPr>
          <w:rFonts w:ascii="Calibri" w:hAnsi="Calibri" w:cs="Calibri"/>
        </w:rPr>
        <w:t>Ношение ремня обязательно. Предпочтительны классические кожаные ремни, гармонирующие по цвету с костюмом или обувью. Не рекомендованы ремни с крупными пряжками, яркой вышивкой, яркими или крупными украшениями.</w:t>
      </w:r>
    </w:p>
    <w:p w:rsidR="007D6936" w:rsidRDefault="007D6936">
      <w:pPr>
        <w:spacing w:before="220" w:after="1" w:line="220" w:lineRule="atLeast"/>
        <w:ind w:firstLine="540"/>
        <w:jc w:val="both"/>
      </w:pPr>
      <w:r>
        <w:rPr>
          <w:rFonts w:ascii="Calibri" w:hAnsi="Calibri" w:cs="Calibri"/>
        </w:rPr>
        <w:t>Обувь должна быть закрытой и гармонировать по цвету с костюмом. Предпочтительны туфли темных цветов с возможным комбинированием таких цветов.</w:t>
      </w:r>
    </w:p>
    <w:p w:rsidR="007D6936" w:rsidRDefault="007D6936">
      <w:pPr>
        <w:spacing w:before="220" w:after="1" w:line="220" w:lineRule="atLeast"/>
        <w:ind w:firstLine="540"/>
        <w:jc w:val="both"/>
      </w:pPr>
      <w:r>
        <w:rPr>
          <w:rFonts w:ascii="Calibri" w:hAnsi="Calibri" w:cs="Calibri"/>
        </w:rPr>
        <w:t>6.7. Требования к внешнему виду женщин.</w:t>
      </w:r>
    </w:p>
    <w:p w:rsidR="007D6936" w:rsidRDefault="007D6936">
      <w:pPr>
        <w:spacing w:before="220" w:after="1" w:line="220" w:lineRule="atLeast"/>
        <w:ind w:firstLine="540"/>
        <w:jc w:val="both"/>
      </w:pPr>
      <w:r>
        <w:rPr>
          <w:rFonts w:ascii="Calibri" w:hAnsi="Calibri" w:cs="Calibri"/>
        </w:rPr>
        <w:t xml:space="preserve">Деловой костюм. Предпочтительны жакет (в том числе пиджак любого стилевого направления либо кардиган) </w:t>
      </w:r>
      <w:proofErr w:type="gramStart"/>
      <w:r>
        <w:rPr>
          <w:rFonts w:ascii="Calibri" w:hAnsi="Calibri" w:cs="Calibri"/>
        </w:rPr>
        <w:t>и(</w:t>
      </w:r>
      <w:proofErr w:type="gramEnd"/>
      <w:r>
        <w:rPr>
          <w:rFonts w:ascii="Calibri" w:hAnsi="Calibri" w:cs="Calibri"/>
        </w:rPr>
        <w:t>или) жилет в сочетании с юбкой или брюками, а также платье, комплект из блузы или водолазки с юбкой (брюками).</w:t>
      </w:r>
    </w:p>
    <w:p w:rsidR="007D6936" w:rsidRDefault="007D6936">
      <w:pPr>
        <w:spacing w:before="220" w:after="1" w:line="220" w:lineRule="atLeast"/>
        <w:ind w:firstLine="540"/>
        <w:jc w:val="both"/>
      </w:pPr>
      <w:r>
        <w:rPr>
          <w:rFonts w:ascii="Calibri" w:hAnsi="Calibri" w:cs="Calibri"/>
        </w:rPr>
        <w:t>В приоритете одежда классического покроя.</w:t>
      </w:r>
    </w:p>
    <w:p w:rsidR="007D6936" w:rsidRDefault="007D6936">
      <w:pPr>
        <w:spacing w:before="220" w:after="1" w:line="220" w:lineRule="atLeast"/>
        <w:ind w:firstLine="540"/>
        <w:jc w:val="both"/>
      </w:pPr>
      <w:r>
        <w:rPr>
          <w:rFonts w:ascii="Calibri" w:hAnsi="Calibri" w:cs="Calibri"/>
        </w:rPr>
        <w:t>При выборе цветовой гаммы костюма (платья) следует придерживаться сдержанных цветовых решений, монохромности. Допускается дополнение костюма (платья) отдельными стилевыми элементами (в меру яркие отделка и фурнитура, особая фактура ткани и т.д.).</w:t>
      </w:r>
    </w:p>
    <w:p w:rsidR="007D6936" w:rsidRDefault="007D6936">
      <w:pPr>
        <w:spacing w:before="220" w:after="1" w:line="220" w:lineRule="atLeast"/>
        <w:ind w:firstLine="540"/>
        <w:jc w:val="both"/>
      </w:pPr>
      <w:r>
        <w:rPr>
          <w:rFonts w:ascii="Calibri" w:hAnsi="Calibri" w:cs="Calibri"/>
        </w:rPr>
        <w:t>Блузы предпочтительны из однотонных тканей или с классическим рисунком (некрупные горох, полоска, клетка, узор "</w:t>
      </w:r>
      <w:proofErr w:type="spellStart"/>
      <w:r>
        <w:rPr>
          <w:rFonts w:ascii="Calibri" w:hAnsi="Calibri" w:cs="Calibri"/>
        </w:rPr>
        <w:t>пейсли</w:t>
      </w:r>
      <w:proofErr w:type="spellEnd"/>
      <w:r>
        <w:rPr>
          <w:rFonts w:ascii="Calibri" w:hAnsi="Calibri" w:cs="Calibri"/>
        </w:rPr>
        <w:t>").</w:t>
      </w:r>
    </w:p>
    <w:p w:rsidR="007D6936" w:rsidRDefault="007D6936">
      <w:pPr>
        <w:spacing w:before="220" w:after="1" w:line="220" w:lineRule="atLeast"/>
        <w:ind w:firstLine="540"/>
        <w:jc w:val="both"/>
      </w:pPr>
      <w:r>
        <w:rPr>
          <w:rFonts w:ascii="Calibri" w:hAnsi="Calibri" w:cs="Calibri"/>
        </w:rPr>
        <w:t>Колготки (чулки) должны быть телесного, черного или иного приглушенного цвета, гармонирующего с цветом одежды.</w:t>
      </w:r>
    </w:p>
    <w:p w:rsidR="007D6936" w:rsidRDefault="007D6936">
      <w:pPr>
        <w:spacing w:before="220" w:after="1" w:line="220" w:lineRule="atLeast"/>
        <w:ind w:firstLine="540"/>
        <w:jc w:val="both"/>
      </w:pPr>
      <w:r>
        <w:rPr>
          <w:rFonts w:ascii="Calibri" w:hAnsi="Calibri" w:cs="Calibri"/>
        </w:rPr>
        <w:t>При выборе аксессуаров и украшений следует руководствоваться принципами умеренности и соответствия общему стилевому образу.</w:t>
      </w:r>
    </w:p>
    <w:p w:rsidR="007D6936" w:rsidRDefault="007D6936">
      <w:pPr>
        <w:spacing w:before="220" w:after="1" w:line="220" w:lineRule="atLeast"/>
        <w:ind w:firstLine="540"/>
        <w:jc w:val="both"/>
      </w:pPr>
      <w:r>
        <w:rPr>
          <w:rFonts w:ascii="Calibri" w:hAnsi="Calibri" w:cs="Calibri"/>
        </w:rPr>
        <w:lastRenderedPageBreak/>
        <w:t>6.8. В служебное (рабочее) время не допускается:</w:t>
      </w:r>
    </w:p>
    <w:p w:rsidR="007D6936" w:rsidRDefault="007D6936">
      <w:pPr>
        <w:spacing w:before="220" w:after="1" w:line="220" w:lineRule="atLeast"/>
        <w:ind w:firstLine="540"/>
        <w:jc w:val="both"/>
      </w:pPr>
      <w:r>
        <w:rPr>
          <w:rFonts w:ascii="Calibri" w:hAnsi="Calibri" w:cs="Calibri"/>
        </w:rPr>
        <w:t>1) ношение:</w:t>
      </w:r>
    </w:p>
    <w:p w:rsidR="007D6936" w:rsidRDefault="007D6936">
      <w:pPr>
        <w:spacing w:before="220" w:after="1" w:line="220" w:lineRule="atLeast"/>
        <w:ind w:firstLine="540"/>
        <w:jc w:val="both"/>
      </w:pPr>
      <w:r>
        <w:rPr>
          <w:rFonts w:ascii="Calibri" w:hAnsi="Calibri" w:cs="Calibri"/>
        </w:rPr>
        <w:t>одежды и обуви пляжного стиля, а также одежды и обуви для досуговых мероприятий (спорт, танцы и т.д.);</w:t>
      </w:r>
    </w:p>
    <w:p w:rsidR="007D6936" w:rsidRDefault="007D6936">
      <w:pPr>
        <w:spacing w:before="220" w:after="1" w:line="220" w:lineRule="atLeast"/>
        <w:ind w:firstLine="540"/>
        <w:jc w:val="both"/>
      </w:pPr>
      <w:r>
        <w:rPr>
          <w:rFonts w:ascii="Calibri" w:hAnsi="Calibri" w:cs="Calibri"/>
        </w:rPr>
        <w:t>юбок и платьев длиной (а также с разрезом) на 10 см выше колена и иной одежды, обнажающей участки тела, открытость которых неуместна в деловой обстановке;</w:t>
      </w:r>
    </w:p>
    <w:p w:rsidR="007D6936" w:rsidRDefault="007D6936">
      <w:pPr>
        <w:spacing w:before="220" w:after="1" w:line="220" w:lineRule="atLeast"/>
        <w:ind w:firstLine="540"/>
        <w:jc w:val="both"/>
      </w:pPr>
      <w:r>
        <w:rPr>
          <w:rFonts w:ascii="Calibri" w:hAnsi="Calibri" w:cs="Calibri"/>
        </w:rPr>
        <w:t>колготок (чулок) в крупную сетку или крупный ажур, чрезмерно яркой расцветки или украшенных чрезмерно яркими декоративными элементами;</w:t>
      </w:r>
    </w:p>
    <w:p w:rsidR="007D6936" w:rsidRDefault="007D6936">
      <w:pPr>
        <w:spacing w:before="220" w:after="1" w:line="220" w:lineRule="atLeast"/>
        <w:ind w:firstLine="540"/>
        <w:jc w:val="both"/>
      </w:pPr>
      <w:r>
        <w:rPr>
          <w:rFonts w:ascii="Calibri" w:hAnsi="Calibri" w:cs="Calibri"/>
        </w:rPr>
        <w:t xml:space="preserve">одежды агрессивных ("кислотных", неоновых) расцветок или декорированной чрезмерно яркими элементами (крупные стразы, </w:t>
      </w:r>
      <w:proofErr w:type="spellStart"/>
      <w:r>
        <w:rPr>
          <w:rFonts w:ascii="Calibri" w:hAnsi="Calibri" w:cs="Calibri"/>
        </w:rPr>
        <w:t>пайетки</w:t>
      </w:r>
      <w:proofErr w:type="spellEnd"/>
      <w:r>
        <w:rPr>
          <w:rFonts w:ascii="Calibri" w:hAnsi="Calibri" w:cs="Calibri"/>
        </w:rPr>
        <w:t xml:space="preserve"> или аппликации), одежды, выполненной из блестящих (латекс, лак, парча) или прозрачных (сетка, гипюр, капрон) материалов (за исключением одежды с отдельными элементами из указанных материалов), одежды с крупными узорами либо </w:t>
      </w:r>
      <w:proofErr w:type="spellStart"/>
      <w:r>
        <w:rPr>
          <w:rFonts w:ascii="Calibri" w:hAnsi="Calibri" w:cs="Calibri"/>
        </w:rPr>
        <w:t>принтами</w:t>
      </w:r>
      <w:proofErr w:type="spellEnd"/>
      <w:r>
        <w:rPr>
          <w:rFonts w:ascii="Calibri" w:hAnsi="Calibri" w:cs="Calibri"/>
        </w:rPr>
        <w:t xml:space="preserve">, включая крупные </w:t>
      </w:r>
      <w:proofErr w:type="gramStart"/>
      <w:r>
        <w:rPr>
          <w:rFonts w:ascii="Calibri" w:hAnsi="Calibri" w:cs="Calibri"/>
        </w:rPr>
        <w:t>и(</w:t>
      </w:r>
      <w:proofErr w:type="gramEnd"/>
      <w:r>
        <w:rPr>
          <w:rFonts w:ascii="Calibri" w:hAnsi="Calibri" w:cs="Calibri"/>
        </w:rPr>
        <w:t>или) провокационные надписи;</w:t>
      </w:r>
    </w:p>
    <w:p w:rsidR="007D6936" w:rsidRDefault="007D6936">
      <w:pPr>
        <w:spacing w:before="220" w:after="1" w:line="220" w:lineRule="atLeast"/>
        <w:ind w:firstLine="540"/>
        <w:jc w:val="both"/>
      </w:pPr>
      <w:r>
        <w:rPr>
          <w:rFonts w:ascii="Calibri" w:hAnsi="Calibri" w:cs="Calibri"/>
        </w:rPr>
        <w:t>одежды с рваным эффектом (в том числе "рваных" джинсов);</w:t>
      </w:r>
    </w:p>
    <w:p w:rsidR="007D6936" w:rsidRDefault="007D6936">
      <w:pPr>
        <w:spacing w:before="220" w:after="1" w:line="220" w:lineRule="atLeast"/>
        <w:ind w:firstLine="540"/>
        <w:jc w:val="both"/>
      </w:pPr>
      <w:r>
        <w:rPr>
          <w:rFonts w:ascii="Calibri" w:hAnsi="Calibri" w:cs="Calibri"/>
        </w:rPr>
        <w:t>вычурной бижутерии либо украшений, указывающих на принадлежность к определенной субкультуре (черепа, шипы, цепи, напульсники, перстни-гладиаторы и т.д.);</w:t>
      </w:r>
    </w:p>
    <w:p w:rsidR="007D6936" w:rsidRDefault="007D6936">
      <w:pPr>
        <w:spacing w:before="220" w:after="1" w:line="220" w:lineRule="atLeast"/>
        <w:ind w:firstLine="540"/>
        <w:jc w:val="both"/>
      </w:pPr>
      <w:r>
        <w:rPr>
          <w:rFonts w:ascii="Calibri" w:hAnsi="Calibri" w:cs="Calibri"/>
        </w:rPr>
        <w:t>2) броский макияж и резкий запах парфюмерных средств;</w:t>
      </w:r>
    </w:p>
    <w:p w:rsidR="007D6936" w:rsidRDefault="007D6936">
      <w:pPr>
        <w:spacing w:before="220" w:after="1" w:line="220" w:lineRule="atLeast"/>
        <w:ind w:firstLine="540"/>
        <w:jc w:val="both"/>
      </w:pPr>
      <w:r>
        <w:rPr>
          <w:rFonts w:ascii="Calibri" w:hAnsi="Calibri" w:cs="Calibri"/>
        </w:rPr>
        <w:t>3) демонстрация татуировок и пирсинга (за исключением традиционных серег у женщин);</w:t>
      </w:r>
    </w:p>
    <w:p w:rsidR="007D6936" w:rsidRDefault="007D6936">
      <w:pPr>
        <w:spacing w:before="220" w:after="1" w:line="220" w:lineRule="atLeast"/>
        <w:ind w:firstLine="540"/>
        <w:jc w:val="both"/>
      </w:pPr>
      <w:proofErr w:type="gramStart"/>
      <w:r>
        <w:rPr>
          <w:rFonts w:ascii="Calibri" w:hAnsi="Calibri" w:cs="Calibri"/>
        </w:rPr>
        <w:t xml:space="preserve">4) неформальные прически (африканские косички, </w:t>
      </w:r>
      <w:proofErr w:type="spellStart"/>
      <w:r>
        <w:rPr>
          <w:rFonts w:ascii="Calibri" w:hAnsi="Calibri" w:cs="Calibri"/>
        </w:rPr>
        <w:t>дреды</w:t>
      </w:r>
      <w:proofErr w:type="spellEnd"/>
      <w:r>
        <w:rPr>
          <w:rFonts w:ascii="Calibri" w:hAnsi="Calibri" w:cs="Calibri"/>
        </w:rPr>
        <w:t>, ирокезы и т.д.), неестественный, не соответствующий природному (зеленый, синий, розовый и т.д.) цвет волос, наличие в мужских прическах хвостов, косичек и иных элементов, не соответствующих деловому стилю.</w:t>
      </w:r>
      <w:proofErr w:type="gramEnd"/>
    </w:p>
    <w:p w:rsidR="007D6936" w:rsidRDefault="007D6936">
      <w:pPr>
        <w:spacing w:before="220" w:after="1" w:line="220" w:lineRule="atLeast"/>
        <w:ind w:firstLine="540"/>
        <w:jc w:val="both"/>
      </w:pPr>
      <w:r>
        <w:rPr>
          <w:rFonts w:ascii="Calibri" w:hAnsi="Calibri" w:cs="Calibri"/>
        </w:rPr>
        <w:t>6.9. Требования к внешнему виду гражданских служащих и работников в органах исполнительной власти могут быть незначительно изменены (кроме случаев проведения официальных мероприятий) по согласованию с руководителями соответствующих органов исполнительной власти:</w:t>
      </w:r>
    </w:p>
    <w:p w:rsidR="007D6936" w:rsidRDefault="007D6936">
      <w:pPr>
        <w:spacing w:before="220" w:after="1" w:line="220" w:lineRule="atLeast"/>
        <w:ind w:firstLine="540"/>
        <w:jc w:val="both"/>
      </w:pPr>
      <w:r>
        <w:rPr>
          <w:rFonts w:ascii="Calibri" w:hAnsi="Calibri" w:cs="Calibri"/>
        </w:rPr>
        <w:t>в случае привлечения гражданских служащих и работников к службе (работе) в выходные или нерабочие праздничные дни;</w:t>
      </w:r>
    </w:p>
    <w:p w:rsidR="007D6936" w:rsidRDefault="007D6936">
      <w:pPr>
        <w:spacing w:before="220" w:after="1" w:line="220" w:lineRule="atLeast"/>
        <w:ind w:firstLine="540"/>
        <w:jc w:val="both"/>
      </w:pPr>
      <w:r>
        <w:rPr>
          <w:rFonts w:ascii="Calibri" w:hAnsi="Calibri" w:cs="Calibri"/>
        </w:rPr>
        <w:t>в случае понижения температуры в служебных помещениях ниже плюс 18 градусов Цельсия;</w:t>
      </w:r>
    </w:p>
    <w:p w:rsidR="007D6936" w:rsidRDefault="007D6936">
      <w:pPr>
        <w:spacing w:before="220" w:after="1" w:line="220" w:lineRule="atLeast"/>
        <w:ind w:firstLine="540"/>
        <w:jc w:val="both"/>
      </w:pPr>
      <w:r>
        <w:rPr>
          <w:rFonts w:ascii="Calibri" w:hAnsi="Calibri" w:cs="Calibri"/>
        </w:rPr>
        <w:t>в случае повышения температуры в служебных помещениях (без учета результатов работы охлаждающей системы) выше плюс 22 градусов Цельсия;</w:t>
      </w:r>
    </w:p>
    <w:p w:rsidR="007D6936" w:rsidRDefault="007D6936">
      <w:pPr>
        <w:spacing w:before="220" w:after="1" w:line="220" w:lineRule="atLeast"/>
        <w:ind w:firstLine="540"/>
        <w:jc w:val="both"/>
      </w:pPr>
      <w:r>
        <w:rPr>
          <w:rFonts w:ascii="Calibri" w:hAnsi="Calibri" w:cs="Calibri"/>
        </w:rPr>
        <w:t>в последний день служебной (рабочей) недели.</w:t>
      </w:r>
    </w:p>
    <w:p w:rsidR="007D6936" w:rsidRDefault="007D6936">
      <w:pPr>
        <w:spacing w:after="1" w:line="220" w:lineRule="atLeast"/>
        <w:ind w:firstLine="540"/>
        <w:jc w:val="both"/>
      </w:pPr>
    </w:p>
    <w:p w:rsidR="007D6936" w:rsidRDefault="007D6936">
      <w:pPr>
        <w:spacing w:after="1" w:line="220" w:lineRule="atLeast"/>
        <w:jc w:val="center"/>
        <w:outlineLvl w:val="1"/>
      </w:pPr>
      <w:r>
        <w:rPr>
          <w:rFonts w:ascii="Calibri" w:hAnsi="Calibri" w:cs="Calibri"/>
          <w:b/>
        </w:rPr>
        <w:t>7. Заключительные положения</w:t>
      </w:r>
    </w:p>
    <w:p w:rsidR="007D6936" w:rsidRDefault="007D6936">
      <w:pPr>
        <w:spacing w:after="1" w:line="220" w:lineRule="atLeast"/>
        <w:ind w:firstLine="540"/>
        <w:jc w:val="both"/>
      </w:pPr>
    </w:p>
    <w:p w:rsidR="007D6936" w:rsidRDefault="007D6936">
      <w:pPr>
        <w:spacing w:after="1" w:line="220" w:lineRule="atLeast"/>
        <w:ind w:firstLine="540"/>
        <w:jc w:val="both"/>
      </w:pPr>
      <w:r>
        <w:rPr>
          <w:rFonts w:ascii="Calibri" w:hAnsi="Calibri" w:cs="Calibri"/>
        </w:rPr>
        <w:t>7.1. При поступлении (приеме) на службу (работу), назначении на государственную должность в государственные органы кадровая служба обязана ознакомить вновь поступившего служащего государственного органа с настоящим Служебным распорядком под личную подпись.</w:t>
      </w:r>
    </w:p>
    <w:p w:rsidR="007D6936" w:rsidRDefault="007D6936">
      <w:pPr>
        <w:spacing w:before="220" w:after="1" w:line="220" w:lineRule="atLeast"/>
        <w:ind w:firstLine="540"/>
        <w:jc w:val="both"/>
      </w:pPr>
      <w:r>
        <w:rPr>
          <w:rFonts w:ascii="Calibri" w:hAnsi="Calibri" w:cs="Calibri"/>
        </w:rPr>
        <w:t>7.2. Нарушение настоящего Служебного распорядка является нарушением служебной (трудовой) дисциплины и влечет за собой привлечение виновных лиц к дисциплинарной ответственности в соответствии с законодательством.</w:t>
      </w:r>
    </w:p>
    <w:p w:rsidR="007D6936" w:rsidRDefault="007D6936">
      <w:pPr>
        <w:spacing w:after="1" w:line="220" w:lineRule="atLeast"/>
        <w:ind w:firstLine="540"/>
        <w:jc w:val="both"/>
      </w:pPr>
    </w:p>
    <w:p w:rsidR="007D6936" w:rsidRDefault="007D6936">
      <w:pPr>
        <w:spacing w:after="1" w:line="220" w:lineRule="atLeast"/>
        <w:ind w:firstLine="540"/>
        <w:jc w:val="both"/>
      </w:pPr>
    </w:p>
    <w:p w:rsidR="007D6936" w:rsidRDefault="007D6936">
      <w:pPr>
        <w:pBdr>
          <w:top w:val="single" w:sz="6" w:space="0" w:color="auto"/>
        </w:pBdr>
        <w:spacing w:before="100" w:after="100"/>
        <w:jc w:val="both"/>
        <w:rPr>
          <w:sz w:val="2"/>
          <w:szCs w:val="2"/>
        </w:rPr>
      </w:pPr>
    </w:p>
    <w:p w:rsidR="00580B99" w:rsidRDefault="00580B99"/>
    <w:sectPr w:rsidR="00580B99" w:rsidSect="003D6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36"/>
    <w:rsid w:val="00000193"/>
    <w:rsid w:val="0000057E"/>
    <w:rsid w:val="00000F7C"/>
    <w:rsid w:val="00001B63"/>
    <w:rsid w:val="0000219D"/>
    <w:rsid w:val="00002B3C"/>
    <w:rsid w:val="00002B9A"/>
    <w:rsid w:val="00002C49"/>
    <w:rsid w:val="000033D8"/>
    <w:rsid w:val="000036B4"/>
    <w:rsid w:val="000037AB"/>
    <w:rsid w:val="000038D2"/>
    <w:rsid w:val="00003F1D"/>
    <w:rsid w:val="0000478D"/>
    <w:rsid w:val="00004908"/>
    <w:rsid w:val="000049ED"/>
    <w:rsid w:val="00004B60"/>
    <w:rsid w:val="00004DD2"/>
    <w:rsid w:val="00004FFB"/>
    <w:rsid w:val="00005303"/>
    <w:rsid w:val="00005CE1"/>
    <w:rsid w:val="000062AE"/>
    <w:rsid w:val="00006BB9"/>
    <w:rsid w:val="00006C84"/>
    <w:rsid w:val="00006F64"/>
    <w:rsid w:val="00006F69"/>
    <w:rsid w:val="00006FDD"/>
    <w:rsid w:val="00007495"/>
    <w:rsid w:val="00010038"/>
    <w:rsid w:val="00010383"/>
    <w:rsid w:val="00010829"/>
    <w:rsid w:val="00010E4D"/>
    <w:rsid w:val="0001132A"/>
    <w:rsid w:val="00011F87"/>
    <w:rsid w:val="00012851"/>
    <w:rsid w:val="00012A22"/>
    <w:rsid w:val="00013093"/>
    <w:rsid w:val="00013198"/>
    <w:rsid w:val="000132F1"/>
    <w:rsid w:val="00013736"/>
    <w:rsid w:val="00013F73"/>
    <w:rsid w:val="00013FA8"/>
    <w:rsid w:val="000142CC"/>
    <w:rsid w:val="0001454D"/>
    <w:rsid w:val="00014661"/>
    <w:rsid w:val="00014A19"/>
    <w:rsid w:val="00014A1C"/>
    <w:rsid w:val="00015369"/>
    <w:rsid w:val="00015F7C"/>
    <w:rsid w:val="00016B7D"/>
    <w:rsid w:val="00016B9D"/>
    <w:rsid w:val="00016F48"/>
    <w:rsid w:val="00017D20"/>
    <w:rsid w:val="00017E70"/>
    <w:rsid w:val="00020690"/>
    <w:rsid w:val="00020D9C"/>
    <w:rsid w:val="000213C2"/>
    <w:rsid w:val="00021DD5"/>
    <w:rsid w:val="00021EDC"/>
    <w:rsid w:val="00022C0E"/>
    <w:rsid w:val="0002394C"/>
    <w:rsid w:val="00023EF5"/>
    <w:rsid w:val="00024343"/>
    <w:rsid w:val="000244E5"/>
    <w:rsid w:val="00024690"/>
    <w:rsid w:val="0002481C"/>
    <w:rsid w:val="00024BE1"/>
    <w:rsid w:val="00024E96"/>
    <w:rsid w:val="00025018"/>
    <w:rsid w:val="00025281"/>
    <w:rsid w:val="00025573"/>
    <w:rsid w:val="00025A6F"/>
    <w:rsid w:val="00025D21"/>
    <w:rsid w:val="00025FD9"/>
    <w:rsid w:val="00026556"/>
    <w:rsid w:val="0002659E"/>
    <w:rsid w:val="00026745"/>
    <w:rsid w:val="00026B05"/>
    <w:rsid w:val="00026BE2"/>
    <w:rsid w:val="000270B4"/>
    <w:rsid w:val="00027BCE"/>
    <w:rsid w:val="00027FC2"/>
    <w:rsid w:val="0003015F"/>
    <w:rsid w:val="000301F8"/>
    <w:rsid w:val="00030301"/>
    <w:rsid w:val="000304AA"/>
    <w:rsid w:val="00030506"/>
    <w:rsid w:val="000306F0"/>
    <w:rsid w:val="00030B2A"/>
    <w:rsid w:val="000311C9"/>
    <w:rsid w:val="0003120A"/>
    <w:rsid w:val="00031C70"/>
    <w:rsid w:val="00031CBD"/>
    <w:rsid w:val="000324D6"/>
    <w:rsid w:val="000325BE"/>
    <w:rsid w:val="000325E2"/>
    <w:rsid w:val="00032702"/>
    <w:rsid w:val="00032B19"/>
    <w:rsid w:val="00032B48"/>
    <w:rsid w:val="00032BF4"/>
    <w:rsid w:val="000331DA"/>
    <w:rsid w:val="00033390"/>
    <w:rsid w:val="000333D7"/>
    <w:rsid w:val="000335CA"/>
    <w:rsid w:val="000337B6"/>
    <w:rsid w:val="00033C9E"/>
    <w:rsid w:val="00033F41"/>
    <w:rsid w:val="00033F76"/>
    <w:rsid w:val="0003414A"/>
    <w:rsid w:val="000344A0"/>
    <w:rsid w:val="00034BCB"/>
    <w:rsid w:val="00034FF1"/>
    <w:rsid w:val="0003542E"/>
    <w:rsid w:val="000354A6"/>
    <w:rsid w:val="000355E0"/>
    <w:rsid w:val="0003563F"/>
    <w:rsid w:val="00035F31"/>
    <w:rsid w:val="0003623A"/>
    <w:rsid w:val="0003632A"/>
    <w:rsid w:val="0003632D"/>
    <w:rsid w:val="00036745"/>
    <w:rsid w:val="000367AE"/>
    <w:rsid w:val="00037597"/>
    <w:rsid w:val="0003780D"/>
    <w:rsid w:val="00040B6C"/>
    <w:rsid w:val="00040F8F"/>
    <w:rsid w:val="000410B1"/>
    <w:rsid w:val="0004118F"/>
    <w:rsid w:val="0004179C"/>
    <w:rsid w:val="00041854"/>
    <w:rsid w:val="00041DFA"/>
    <w:rsid w:val="000420BB"/>
    <w:rsid w:val="00042815"/>
    <w:rsid w:val="0004292D"/>
    <w:rsid w:val="00042D81"/>
    <w:rsid w:val="00042DCD"/>
    <w:rsid w:val="000434E6"/>
    <w:rsid w:val="000442DA"/>
    <w:rsid w:val="000444C6"/>
    <w:rsid w:val="00044D40"/>
    <w:rsid w:val="00046590"/>
    <w:rsid w:val="00046855"/>
    <w:rsid w:val="00046F06"/>
    <w:rsid w:val="0004740D"/>
    <w:rsid w:val="000479B1"/>
    <w:rsid w:val="00047A45"/>
    <w:rsid w:val="00050BEF"/>
    <w:rsid w:val="00050D3B"/>
    <w:rsid w:val="000510AC"/>
    <w:rsid w:val="00051877"/>
    <w:rsid w:val="000520FD"/>
    <w:rsid w:val="00054047"/>
    <w:rsid w:val="00054149"/>
    <w:rsid w:val="000553E7"/>
    <w:rsid w:val="000553E9"/>
    <w:rsid w:val="000563A4"/>
    <w:rsid w:val="00056D27"/>
    <w:rsid w:val="00056E97"/>
    <w:rsid w:val="00057747"/>
    <w:rsid w:val="00057DBA"/>
    <w:rsid w:val="00057FA1"/>
    <w:rsid w:val="000608FF"/>
    <w:rsid w:val="0006142E"/>
    <w:rsid w:val="000624E6"/>
    <w:rsid w:val="00062518"/>
    <w:rsid w:val="000625A9"/>
    <w:rsid w:val="00062819"/>
    <w:rsid w:val="0006305C"/>
    <w:rsid w:val="00064159"/>
    <w:rsid w:val="000643E1"/>
    <w:rsid w:val="0006441C"/>
    <w:rsid w:val="00064A48"/>
    <w:rsid w:val="00064D9C"/>
    <w:rsid w:val="000657CC"/>
    <w:rsid w:val="00065FCF"/>
    <w:rsid w:val="0006625A"/>
    <w:rsid w:val="00066CDF"/>
    <w:rsid w:val="0006734E"/>
    <w:rsid w:val="00067517"/>
    <w:rsid w:val="000678D8"/>
    <w:rsid w:val="00067F00"/>
    <w:rsid w:val="00067F0F"/>
    <w:rsid w:val="000702F5"/>
    <w:rsid w:val="00070316"/>
    <w:rsid w:val="000703AA"/>
    <w:rsid w:val="000706FC"/>
    <w:rsid w:val="00070A2F"/>
    <w:rsid w:val="00070ED8"/>
    <w:rsid w:val="00071587"/>
    <w:rsid w:val="000717AF"/>
    <w:rsid w:val="00071A66"/>
    <w:rsid w:val="00071B20"/>
    <w:rsid w:val="000720FF"/>
    <w:rsid w:val="0007254C"/>
    <w:rsid w:val="00072614"/>
    <w:rsid w:val="00072C3F"/>
    <w:rsid w:val="00073274"/>
    <w:rsid w:val="00073991"/>
    <w:rsid w:val="00073B38"/>
    <w:rsid w:val="00073DF5"/>
    <w:rsid w:val="00074530"/>
    <w:rsid w:val="00074562"/>
    <w:rsid w:val="0007472A"/>
    <w:rsid w:val="00075267"/>
    <w:rsid w:val="0007578A"/>
    <w:rsid w:val="00075A1B"/>
    <w:rsid w:val="0007653C"/>
    <w:rsid w:val="000768D9"/>
    <w:rsid w:val="00076BBB"/>
    <w:rsid w:val="0007776B"/>
    <w:rsid w:val="00077AE4"/>
    <w:rsid w:val="00077CEB"/>
    <w:rsid w:val="00077D06"/>
    <w:rsid w:val="00077D20"/>
    <w:rsid w:val="000800BA"/>
    <w:rsid w:val="00080567"/>
    <w:rsid w:val="0008057A"/>
    <w:rsid w:val="00080960"/>
    <w:rsid w:val="00080ECF"/>
    <w:rsid w:val="00080FC3"/>
    <w:rsid w:val="000811D4"/>
    <w:rsid w:val="000812C0"/>
    <w:rsid w:val="000813B1"/>
    <w:rsid w:val="000815ED"/>
    <w:rsid w:val="00081A2B"/>
    <w:rsid w:val="00081E52"/>
    <w:rsid w:val="0008208E"/>
    <w:rsid w:val="000820A5"/>
    <w:rsid w:val="0008221A"/>
    <w:rsid w:val="0008238C"/>
    <w:rsid w:val="00082623"/>
    <w:rsid w:val="00082782"/>
    <w:rsid w:val="00082861"/>
    <w:rsid w:val="000828BF"/>
    <w:rsid w:val="00082A45"/>
    <w:rsid w:val="00082B68"/>
    <w:rsid w:val="00082F4C"/>
    <w:rsid w:val="000830EA"/>
    <w:rsid w:val="00083132"/>
    <w:rsid w:val="0008336E"/>
    <w:rsid w:val="00083AE0"/>
    <w:rsid w:val="000842FF"/>
    <w:rsid w:val="00084505"/>
    <w:rsid w:val="0008460D"/>
    <w:rsid w:val="00084E61"/>
    <w:rsid w:val="00085A89"/>
    <w:rsid w:val="00085AE8"/>
    <w:rsid w:val="0008625A"/>
    <w:rsid w:val="00086A72"/>
    <w:rsid w:val="00086B19"/>
    <w:rsid w:val="00086B9A"/>
    <w:rsid w:val="00086E6F"/>
    <w:rsid w:val="00087071"/>
    <w:rsid w:val="000879D2"/>
    <w:rsid w:val="00087FC8"/>
    <w:rsid w:val="00090846"/>
    <w:rsid w:val="00090C41"/>
    <w:rsid w:val="00091613"/>
    <w:rsid w:val="00091938"/>
    <w:rsid w:val="00091B0E"/>
    <w:rsid w:val="00091F2E"/>
    <w:rsid w:val="0009217E"/>
    <w:rsid w:val="000922C8"/>
    <w:rsid w:val="00092439"/>
    <w:rsid w:val="0009254B"/>
    <w:rsid w:val="00092D48"/>
    <w:rsid w:val="00092D7B"/>
    <w:rsid w:val="00093331"/>
    <w:rsid w:val="00093D35"/>
    <w:rsid w:val="00093F03"/>
    <w:rsid w:val="00094143"/>
    <w:rsid w:val="00094195"/>
    <w:rsid w:val="000945E8"/>
    <w:rsid w:val="00094C56"/>
    <w:rsid w:val="00094D1A"/>
    <w:rsid w:val="00095052"/>
    <w:rsid w:val="000954AB"/>
    <w:rsid w:val="00095628"/>
    <w:rsid w:val="0009563A"/>
    <w:rsid w:val="00095ED5"/>
    <w:rsid w:val="0009704B"/>
    <w:rsid w:val="00097D00"/>
    <w:rsid w:val="000A0533"/>
    <w:rsid w:val="000A0BAC"/>
    <w:rsid w:val="000A1351"/>
    <w:rsid w:val="000A17B0"/>
    <w:rsid w:val="000A2114"/>
    <w:rsid w:val="000A231A"/>
    <w:rsid w:val="000A23DA"/>
    <w:rsid w:val="000A2423"/>
    <w:rsid w:val="000A2969"/>
    <w:rsid w:val="000A29A9"/>
    <w:rsid w:val="000A31C8"/>
    <w:rsid w:val="000A32AD"/>
    <w:rsid w:val="000A3A5E"/>
    <w:rsid w:val="000A3C51"/>
    <w:rsid w:val="000A3CD1"/>
    <w:rsid w:val="000A3D2A"/>
    <w:rsid w:val="000A3F1B"/>
    <w:rsid w:val="000A4BCD"/>
    <w:rsid w:val="000A4DB0"/>
    <w:rsid w:val="000A4F1B"/>
    <w:rsid w:val="000A53F4"/>
    <w:rsid w:val="000A55FC"/>
    <w:rsid w:val="000A5B1E"/>
    <w:rsid w:val="000A5D09"/>
    <w:rsid w:val="000A5F7C"/>
    <w:rsid w:val="000A6678"/>
    <w:rsid w:val="000A6F55"/>
    <w:rsid w:val="000A739B"/>
    <w:rsid w:val="000A765E"/>
    <w:rsid w:val="000A770D"/>
    <w:rsid w:val="000A770F"/>
    <w:rsid w:val="000A7B8E"/>
    <w:rsid w:val="000B01B5"/>
    <w:rsid w:val="000B0ED6"/>
    <w:rsid w:val="000B176F"/>
    <w:rsid w:val="000B19A8"/>
    <w:rsid w:val="000B1CB1"/>
    <w:rsid w:val="000B2666"/>
    <w:rsid w:val="000B2722"/>
    <w:rsid w:val="000B277C"/>
    <w:rsid w:val="000B2AE3"/>
    <w:rsid w:val="000B2D03"/>
    <w:rsid w:val="000B339A"/>
    <w:rsid w:val="000B34B8"/>
    <w:rsid w:val="000B3625"/>
    <w:rsid w:val="000B36D8"/>
    <w:rsid w:val="000B3F1A"/>
    <w:rsid w:val="000B4421"/>
    <w:rsid w:val="000B44D9"/>
    <w:rsid w:val="000B479F"/>
    <w:rsid w:val="000B4C7B"/>
    <w:rsid w:val="000B4D00"/>
    <w:rsid w:val="000B5696"/>
    <w:rsid w:val="000B590A"/>
    <w:rsid w:val="000B5B8D"/>
    <w:rsid w:val="000B5D53"/>
    <w:rsid w:val="000B7BAE"/>
    <w:rsid w:val="000C0B9D"/>
    <w:rsid w:val="000C1241"/>
    <w:rsid w:val="000C1249"/>
    <w:rsid w:val="000C1253"/>
    <w:rsid w:val="000C1B3D"/>
    <w:rsid w:val="000C1C70"/>
    <w:rsid w:val="000C1D7B"/>
    <w:rsid w:val="000C1DD4"/>
    <w:rsid w:val="000C1EAE"/>
    <w:rsid w:val="000C22A4"/>
    <w:rsid w:val="000C263C"/>
    <w:rsid w:val="000C2A5A"/>
    <w:rsid w:val="000C2C17"/>
    <w:rsid w:val="000C33ED"/>
    <w:rsid w:val="000C368E"/>
    <w:rsid w:val="000C422A"/>
    <w:rsid w:val="000C467C"/>
    <w:rsid w:val="000C4F15"/>
    <w:rsid w:val="000C4FBD"/>
    <w:rsid w:val="000C629B"/>
    <w:rsid w:val="000C6D31"/>
    <w:rsid w:val="000C6DCF"/>
    <w:rsid w:val="000C6E54"/>
    <w:rsid w:val="000C750D"/>
    <w:rsid w:val="000C7ADC"/>
    <w:rsid w:val="000C7C5A"/>
    <w:rsid w:val="000C7CED"/>
    <w:rsid w:val="000D020B"/>
    <w:rsid w:val="000D035B"/>
    <w:rsid w:val="000D053F"/>
    <w:rsid w:val="000D0797"/>
    <w:rsid w:val="000D0E48"/>
    <w:rsid w:val="000D0FB9"/>
    <w:rsid w:val="000D18E0"/>
    <w:rsid w:val="000D1E6A"/>
    <w:rsid w:val="000D2172"/>
    <w:rsid w:val="000D2BB1"/>
    <w:rsid w:val="000D2D5B"/>
    <w:rsid w:val="000D2EA3"/>
    <w:rsid w:val="000D2EDA"/>
    <w:rsid w:val="000D308F"/>
    <w:rsid w:val="000D3332"/>
    <w:rsid w:val="000D34C4"/>
    <w:rsid w:val="000D3CF0"/>
    <w:rsid w:val="000D46BA"/>
    <w:rsid w:val="000D4A1D"/>
    <w:rsid w:val="000D4B76"/>
    <w:rsid w:val="000D4F08"/>
    <w:rsid w:val="000D4F59"/>
    <w:rsid w:val="000D5327"/>
    <w:rsid w:val="000D54BB"/>
    <w:rsid w:val="000D54FA"/>
    <w:rsid w:val="000D55CA"/>
    <w:rsid w:val="000D5942"/>
    <w:rsid w:val="000D6003"/>
    <w:rsid w:val="000D60C6"/>
    <w:rsid w:val="000D6793"/>
    <w:rsid w:val="000D6A15"/>
    <w:rsid w:val="000D7980"/>
    <w:rsid w:val="000E134A"/>
    <w:rsid w:val="000E1997"/>
    <w:rsid w:val="000E23F2"/>
    <w:rsid w:val="000E2644"/>
    <w:rsid w:val="000E276A"/>
    <w:rsid w:val="000E2971"/>
    <w:rsid w:val="000E2B37"/>
    <w:rsid w:val="000E2CDE"/>
    <w:rsid w:val="000E3149"/>
    <w:rsid w:val="000E3360"/>
    <w:rsid w:val="000E3605"/>
    <w:rsid w:val="000E3ED4"/>
    <w:rsid w:val="000E3FD9"/>
    <w:rsid w:val="000E4005"/>
    <w:rsid w:val="000E41BF"/>
    <w:rsid w:val="000E44CA"/>
    <w:rsid w:val="000E4DCC"/>
    <w:rsid w:val="000E4E0F"/>
    <w:rsid w:val="000E4EE3"/>
    <w:rsid w:val="000E4F8F"/>
    <w:rsid w:val="000E5092"/>
    <w:rsid w:val="000E5373"/>
    <w:rsid w:val="000E543B"/>
    <w:rsid w:val="000E598A"/>
    <w:rsid w:val="000E5C0F"/>
    <w:rsid w:val="000E5D7A"/>
    <w:rsid w:val="000E5E7A"/>
    <w:rsid w:val="000E68B6"/>
    <w:rsid w:val="000E691F"/>
    <w:rsid w:val="000E6E41"/>
    <w:rsid w:val="000E7146"/>
    <w:rsid w:val="000E7767"/>
    <w:rsid w:val="000E7830"/>
    <w:rsid w:val="000E7A8F"/>
    <w:rsid w:val="000E7D5D"/>
    <w:rsid w:val="000F12BE"/>
    <w:rsid w:val="000F143B"/>
    <w:rsid w:val="000F144F"/>
    <w:rsid w:val="000F172B"/>
    <w:rsid w:val="000F1EAD"/>
    <w:rsid w:val="000F24ED"/>
    <w:rsid w:val="000F270D"/>
    <w:rsid w:val="000F2E34"/>
    <w:rsid w:val="000F4508"/>
    <w:rsid w:val="000F517D"/>
    <w:rsid w:val="000F5D73"/>
    <w:rsid w:val="000F65BF"/>
    <w:rsid w:val="000F6C26"/>
    <w:rsid w:val="000F6C41"/>
    <w:rsid w:val="000F6D20"/>
    <w:rsid w:val="000F6DEE"/>
    <w:rsid w:val="000F774A"/>
    <w:rsid w:val="000F7A0F"/>
    <w:rsid w:val="000F7C9C"/>
    <w:rsid w:val="0010046B"/>
    <w:rsid w:val="00100739"/>
    <w:rsid w:val="00100A62"/>
    <w:rsid w:val="00100E2D"/>
    <w:rsid w:val="0010246A"/>
    <w:rsid w:val="00102F6B"/>
    <w:rsid w:val="001030B4"/>
    <w:rsid w:val="001031A7"/>
    <w:rsid w:val="001036DF"/>
    <w:rsid w:val="00103BE8"/>
    <w:rsid w:val="00103C65"/>
    <w:rsid w:val="00103E41"/>
    <w:rsid w:val="0010442E"/>
    <w:rsid w:val="0010507E"/>
    <w:rsid w:val="00105179"/>
    <w:rsid w:val="00106359"/>
    <w:rsid w:val="001071E9"/>
    <w:rsid w:val="0010751F"/>
    <w:rsid w:val="001108E2"/>
    <w:rsid w:val="00110F00"/>
    <w:rsid w:val="00111119"/>
    <w:rsid w:val="0011134A"/>
    <w:rsid w:val="00111AC4"/>
    <w:rsid w:val="00111AF0"/>
    <w:rsid w:val="00111E3C"/>
    <w:rsid w:val="00111FE1"/>
    <w:rsid w:val="00112039"/>
    <w:rsid w:val="00112281"/>
    <w:rsid w:val="00112347"/>
    <w:rsid w:val="001129B4"/>
    <w:rsid w:val="00112FCC"/>
    <w:rsid w:val="0011354A"/>
    <w:rsid w:val="00113709"/>
    <w:rsid w:val="00113834"/>
    <w:rsid w:val="00113C5E"/>
    <w:rsid w:val="00113D68"/>
    <w:rsid w:val="00114040"/>
    <w:rsid w:val="001145DF"/>
    <w:rsid w:val="00114821"/>
    <w:rsid w:val="00114F64"/>
    <w:rsid w:val="00115162"/>
    <w:rsid w:val="001156F4"/>
    <w:rsid w:val="001158A3"/>
    <w:rsid w:val="001163A6"/>
    <w:rsid w:val="001163CF"/>
    <w:rsid w:val="00116610"/>
    <w:rsid w:val="00116922"/>
    <w:rsid w:val="00116A46"/>
    <w:rsid w:val="00116E6F"/>
    <w:rsid w:val="00116FC2"/>
    <w:rsid w:val="00117002"/>
    <w:rsid w:val="0011739D"/>
    <w:rsid w:val="001176FF"/>
    <w:rsid w:val="00117E56"/>
    <w:rsid w:val="001200C4"/>
    <w:rsid w:val="001206F3"/>
    <w:rsid w:val="00120867"/>
    <w:rsid w:val="00120AA0"/>
    <w:rsid w:val="001211E5"/>
    <w:rsid w:val="001217A9"/>
    <w:rsid w:val="00121DA5"/>
    <w:rsid w:val="00121E0A"/>
    <w:rsid w:val="00121E36"/>
    <w:rsid w:val="001220B7"/>
    <w:rsid w:val="001221B2"/>
    <w:rsid w:val="00122D9C"/>
    <w:rsid w:val="00123646"/>
    <w:rsid w:val="001241A4"/>
    <w:rsid w:val="00124660"/>
    <w:rsid w:val="0012477B"/>
    <w:rsid w:val="001247EF"/>
    <w:rsid w:val="00124B44"/>
    <w:rsid w:val="00124B98"/>
    <w:rsid w:val="00124DE2"/>
    <w:rsid w:val="00124EB8"/>
    <w:rsid w:val="00125B47"/>
    <w:rsid w:val="00125CC1"/>
    <w:rsid w:val="001267CA"/>
    <w:rsid w:val="00126B60"/>
    <w:rsid w:val="00127201"/>
    <w:rsid w:val="001273F8"/>
    <w:rsid w:val="00127529"/>
    <w:rsid w:val="00127692"/>
    <w:rsid w:val="001303FE"/>
    <w:rsid w:val="001306AC"/>
    <w:rsid w:val="001308BE"/>
    <w:rsid w:val="00130B42"/>
    <w:rsid w:val="00130CBA"/>
    <w:rsid w:val="00130D32"/>
    <w:rsid w:val="0013149D"/>
    <w:rsid w:val="0013159D"/>
    <w:rsid w:val="00131A35"/>
    <w:rsid w:val="00131D97"/>
    <w:rsid w:val="001321B3"/>
    <w:rsid w:val="001322FD"/>
    <w:rsid w:val="001327FE"/>
    <w:rsid w:val="00132BB2"/>
    <w:rsid w:val="00132F94"/>
    <w:rsid w:val="00133237"/>
    <w:rsid w:val="00133337"/>
    <w:rsid w:val="00133CDF"/>
    <w:rsid w:val="00134380"/>
    <w:rsid w:val="00134919"/>
    <w:rsid w:val="00134E0C"/>
    <w:rsid w:val="0013534F"/>
    <w:rsid w:val="0013582B"/>
    <w:rsid w:val="00135B84"/>
    <w:rsid w:val="00135FA2"/>
    <w:rsid w:val="001360B7"/>
    <w:rsid w:val="00136261"/>
    <w:rsid w:val="00136262"/>
    <w:rsid w:val="00136312"/>
    <w:rsid w:val="00136AC8"/>
    <w:rsid w:val="001374F2"/>
    <w:rsid w:val="00137986"/>
    <w:rsid w:val="001405DE"/>
    <w:rsid w:val="00140FC7"/>
    <w:rsid w:val="0014147C"/>
    <w:rsid w:val="00141C38"/>
    <w:rsid w:val="00141C59"/>
    <w:rsid w:val="00141EF6"/>
    <w:rsid w:val="0014228C"/>
    <w:rsid w:val="00142634"/>
    <w:rsid w:val="00142742"/>
    <w:rsid w:val="001428A3"/>
    <w:rsid w:val="001428EC"/>
    <w:rsid w:val="001429DF"/>
    <w:rsid w:val="00142B75"/>
    <w:rsid w:val="00142F63"/>
    <w:rsid w:val="001433D6"/>
    <w:rsid w:val="0014379B"/>
    <w:rsid w:val="0014431E"/>
    <w:rsid w:val="001444A9"/>
    <w:rsid w:val="0014455A"/>
    <w:rsid w:val="001445DE"/>
    <w:rsid w:val="00144C3E"/>
    <w:rsid w:val="00144D6D"/>
    <w:rsid w:val="00144FED"/>
    <w:rsid w:val="00145826"/>
    <w:rsid w:val="0014613A"/>
    <w:rsid w:val="00146185"/>
    <w:rsid w:val="001468A3"/>
    <w:rsid w:val="00146C04"/>
    <w:rsid w:val="00146C53"/>
    <w:rsid w:val="00146D18"/>
    <w:rsid w:val="00146EAA"/>
    <w:rsid w:val="00150282"/>
    <w:rsid w:val="001502FE"/>
    <w:rsid w:val="0015046B"/>
    <w:rsid w:val="00150D21"/>
    <w:rsid w:val="00150D6F"/>
    <w:rsid w:val="001512D8"/>
    <w:rsid w:val="00151AB7"/>
    <w:rsid w:val="001525B3"/>
    <w:rsid w:val="00152F7B"/>
    <w:rsid w:val="00153B52"/>
    <w:rsid w:val="00153BE9"/>
    <w:rsid w:val="00153E09"/>
    <w:rsid w:val="0015423B"/>
    <w:rsid w:val="0015444E"/>
    <w:rsid w:val="00154866"/>
    <w:rsid w:val="00154DB0"/>
    <w:rsid w:val="00154EF2"/>
    <w:rsid w:val="00155128"/>
    <w:rsid w:val="001552C9"/>
    <w:rsid w:val="00155F68"/>
    <w:rsid w:val="00156554"/>
    <w:rsid w:val="001575D3"/>
    <w:rsid w:val="00157B50"/>
    <w:rsid w:val="00157E4C"/>
    <w:rsid w:val="00157E69"/>
    <w:rsid w:val="00157EF3"/>
    <w:rsid w:val="001601CE"/>
    <w:rsid w:val="00160B8F"/>
    <w:rsid w:val="001613A4"/>
    <w:rsid w:val="001615DF"/>
    <w:rsid w:val="00161696"/>
    <w:rsid w:val="001617C7"/>
    <w:rsid w:val="00161D40"/>
    <w:rsid w:val="00161DF5"/>
    <w:rsid w:val="001622A7"/>
    <w:rsid w:val="0016305D"/>
    <w:rsid w:val="001633E9"/>
    <w:rsid w:val="001634A4"/>
    <w:rsid w:val="00163BCB"/>
    <w:rsid w:val="00163CA0"/>
    <w:rsid w:val="0016413C"/>
    <w:rsid w:val="00164780"/>
    <w:rsid w:val="00164D3B"/>
    <w:rsid w:val="00164DF9"/>
    <w:rsid w:val="001658A9"/>
    <w:rsid w:val="00166015"/>
    <w:rsid w:val="00166A1F"/>
    <w:rsid w:val="00166CFA"/>
    <w:rsid w:val="00166DDA"/>
    <w:rsid w:val="00166F77"/>
    <w:rsid w:val="0016758B"/>
    <w:rsid w:val="001678CF"/>
    <w:rsid w:val="001679FB"/>
    <w:rsid w:val="00167C52"/>
    <w:rsid w:val="00167C95"/>
    <w:rsid w:val="00170289"/>
    <w:rsid w:val="001702F1"/>
    <w:rsid w:val="0017118F"/>
    <w:rsid w:val="001716BA"/>
    <w:rsid w:val="00171845"/>
    <w:rsid w:val="00171EFB"/>
    <w:rsid w:val="0017200E"/>
    <w:rsid w:val="0017227F"/>
    <w:rsid w:val="001729BA"/>
    <w:rsid w:val="00172CFD"/>
    <w:rsid w:val="0017321D"/>
    <w:rsid w:val="0017390E"/>
    <w:rsid w:val="00174708"/>
    <w:rsid w:val="00175558"/>
    <w:rsid w:val="001755C6"/>
    <w:rsid w:val="00175C6E"/>
    <w:rsid w:val="00176391"/>
    <w:rsid w:val="0017708A"/>
    <w:rsid w:val="001772FC"/>
    <w:rsid w:val="00177385"/>
    <w:rsid w:val="0017740C"/>
    <w:rsid w:val="001775DD"/>
    <w:rsid w:val="0017789A"/>
    <w:rsid w:val="00177970"/>
    <w:rsid w:val="00177D16"/>
    <w:rsid w:val="0018005D"/>
    <w:rsid w:val="001807B5"/>
    <w:rsid w:val="001807DD"/>
    <w:rsid w:val="00180E2B"/>
    <w:rsid w:val="00180EA8"/>
    <w:rsid w:val="001814D1"/>
    <w:rsid w:val="001816F5"/>
    <w:rsid w:val="001817C9"/>
    <w:rsid w:val="001818ED"/>
    <w:rsid w:val="00181C63"/>
    <w:rsid w:val="00181F69"/>
    <w:rsid w:val="001820A7"/>
    <w:rsid w:val="00182644"/>
    <w:rsid w:val="00182EF8"/>
    <w:rsid w:val="0018309B"/>
    <w:rsid w:val="001833D1"/>
    <w:rsid w:val="001835E5"/>
    <w:rsid w:val="001836EE"/>
    <w:rsid w:val="00183A15"/>
    <w:rsid w:val="00183A3D"/>
    <w:rsid w:val="00183FCC"/>
    <w:rsid w:val="001841F0"/>
    <w:rsid w:val="00184D0C"/>
    <w:rsid w:val="00184F2C"/>
    <w:rsid w:val="001854B3"/>
    <w:rsid w:val="00185F14"/>
    <w:rsid w:val="00186127"/>
    <w:rsid w:val="00186FA4"/>
    <w:rsid w:val="001873CE"/>
    <w:rsid w:val="00187AB8"/>
    <w:rsid w:val="00187B8F"/>
    <w:rsid w:val="00190689"/>
    <w:rsid w:val="00191E09"/>
    <w:rsid w:val="00191E9C"/>
    <w:rsid w:val="001930B6"/>
    <w:rsid w:val="001931D2"/>
    <w:rsid w:val="0019322C"/>
    <w:rsid w:val="00193492"/>
    <w:rsid w:val="001935A9"/>
    <w:rsid w:val="00193DAD"/>
    <w:rsid w:val="00193DED"/>
    <w:rsid w:val="00193FA1"/>
    <w:rsid w:val="00194251"/>
    <w:rsid w:val="0019472F"/>
    <w:rsid w:val="00194814"/>
    <w:rsid w:val="001949E2"/>
    <w:rsid w:val="00194B00"/>
    <w:rsid w:val="001954F0"/>
    <w:rsid w:val="00195B7E"/>
    <w:rsid w:val="001961FC"/>
    <w:rsid w:val="00196355"/>
    <w:rsid w:val="001974F1"/>
    <w:rsid w:val="00197792"/>
    <w:rsid w:val="001977D8"/>
    <w:rsid w:val="00197BE8"/>
    <w:rsid w:val="001A029E"/>
    <w:rsid w:val="001A06E3"/>
    <w:rsid w:val="001A0A42"/>
    <w:rsid w:val="001A1B15"/>
    <w:rsid w:val="001A1D9A"/>
    <w:rsid w:val="001A22D8"/>
    <w:rsid w:val="001A2363"/>
    <w:rsid w:val="001A31C2"/>
    <w:rsid w:val="001A35D7"/>
    <w:rsid w:val="001A3A36"/>
    <w:rsid w:val="001A3C7C"/>
    <w:rsid w:val="001A3D81"/>
    <w:rsid w:val="001A4B0C"/>
    <w:rsid w:val="001A4D97"/>
    <w:rsid w:val="001A4EB4"/>
    <w:rsid w:val="001A5064"/>
    <w:rsid w:val="001A5220"/>
    <w:rsid w:val="001A6473"/>
    <w:rsid w:val="001A6774"/>
    <w:rsid w:val="001A6A76"/>
    <w:rsid w:val="001A6A7E"/>
    <w:rsid w:val="001A6BB1"/>
    <w:rsid w:val="001A6E8E"/>
    <w:rsid w:val="001A6FA7"/>
    <w:rsid w:val="001A707F"/>
    <w:rsid w:val="001A70E8"/>
    <w:rsid w:val="001A761C"/>
    <w:rsid w:val="001A77B7"/>
    <w:rsid w:val="001A7A89"/>
    <w:rsid w:val="001B050F"/>
    <w:rsid w:val="001B0903"/>
    <w:rsid w:val="001B0AD5"/>
    <w:rsid w:val="001B13BC"/>
    <w:rsid w:val="001B160B"/>
    <w:rsid w:val="001B1D03"/>
    <w:rsid w:val="001B213A"/>
    <w:rsid w:val="001B278B"/>
    <w:rsid w:val="001B29C9"/>
    <w:rsid w:val="001B3379"/>
    <w:rsid w:val="001B53BA"/>
    <w:rsid w:val="001B54EB"/>
    <w:rsid w:val="001B556E"/>
    <w:rsid w:val="001B659C"/>
    <w:rsid w:val="001B741B"/>
    <w:rsid w:val="001B7655"/>
    <w:rsid w:val="001B7EC3"/>
    <w:rsid w:val="001C0DE1"/>
    <w:rsid w:val="001C1188"/>
    <w:rsid w:val="001C14F3"/>
    <w:rsid w:val="001C156C"/>
    <w:rsid w:val="001C15CD"/>
    <w:rsid w:val="001C1CA7"/>
    <w:rsid w:val="001C22B8"/>
    <w:rsid w:val="001C241E"/>
    <w:rsid w:val="001C265A"/>
    <w:rsid w:val="001C27AD"/>
    <w:rsid w:val="001C2942"/>
    <w:rsid w:val="001C2AB0"/>
    <w:rsid w:val="001C2B06"/>
    <w:rsid w:val="001C2DBA"/>
    <w:rsid w:val="001C37E3"/>
    <w:rsid w:val="001C4418"/>
    <w:rsid w:val="001C453C"/>
    <w:rsid w:val="001C4551"/>
    <w:rsid w:val="001C56E4"/>
    <w:rsid w:val="001C5ABE"/>
    <w:rsid w:val="001C652E"/>
    <w:rsid w:val="001C653D"/>
    <w:rsid w:val="001C66E1"/>
    <w:rsid w:val="001C66EC"/>
    <w:rsid w:val="001C703B"/>
    <w:rsid w:val="001C7102"/>
    <w:rsid w:val="001C7447"/>
    <w:rsid w:val="001C7BFC"/>
    <w:rsid w:val="001C7EB6"/>
    <w:rsid w:val="001D02DF"/>
    <w:rsid w:val="001D042B"/>
    <w:rsid w:val="001D0495"/>
    <w:rsid w:val="001D06D4"/>
    <w:rsid w:val="001D0833"/>
    <w:rsid w:val="001D0BC4"/>
    <w:rsid w:val="001D1858"/>
    <w:rsid w:val="001D2198"/>
    <w:rsid w:val="001D244B"/>
    <w:rsid w:val="001D2B6F"/>
    <w:rsid w:val="001D423B"/>
    <w:rsid w:val="001D48D1"/>
    <w:rsid w:val="001D507E"/>
    <w:rsid w:val="001D522F"/>
    <w:rsid w:val="001D538C"/>
    <w:rsid w:val="001D5460"/>
    <w:rsid w:val="001D5526"/>
    <w:rsid w:val="001D5872"/>
    <w:rsid w:val="001D59C5"/>
    <w:rsid w:val="001D609F"/>
    <w:rsid w:val="001D60E0"/>
    <w:rsid w:val="001D62A6"/>
    <w:rsid w:val="001D63E6"/>
    <w:rsid w:val="001D644A"/>
    <w:rsid w:val="001D68DB"/>
    <w:rsid w:val="001D6EBB"/>
    <w:rsid w:val="001D6F96"/>
    <w:rsid w:val="001D6FA1"/>
    <w:rsid w:val="001D70DB"/>
    <w:rsid w:val="001D7869"/>
    <w:rsid w:val="001E001E"/>
    <w:rsid w:val="001E026B"/>
    <w:rsid w:val="001E058D"/>
    <w:rsid w:val="001E059F"/>
    <w:rsid w:val="001E0950"/>
    <w:rsid w:val="001E095D"/>
    <w:rsid w:val="001E0A73"/>
    <w:rsid w:val="001E0E89"/>
    <w:rsid w:val="001E1825"/>
    <w:rsid w:val="001E184A"/>
    <w:rsid w:val="001E275E"/>
    <w:rsid w:val="001E2A39"/>
    <w:rsid w:val="001E41DD"/>
    <w:rsid w:val="001E46B9"/>
    <w:rsid w:val="001E5021"/>
    <w:rsid w:val="001E5D6B"/>
    <w:rsid w:val="001E5E39"/>
    <w:rsid w:val="001E6012"/>
    <w:rsid w:val="001E6683"/>
    <w:rsid w:val="001E705C"/>
    <w:rsid w:val="001E736B"/>
    <w:rsid w:val="001E7A95"/>
    <w:rsid w:val="001E7E81"/>
    <w:rsid w:val="001F0087"/>
    <w:rsid w:val="001F03A9"/>
    <w:rsid w:val="001F13D1"/>
    <w:rsid w:val="001F13F2"/>
    <w:rsid w:val="001F1418"/>
    <w:rsid w:val="001F1539"/>
    <w:rsid w:val="001F17E6"/>
    <w:rsid w:val="001F1AF3"/>
    <w:rsid w:val="001F263A"/>
    <w:rsid w:val="001F2700"/>
    <w:rsid w:val="001F2A22"/>
    <w:rsid w:val="001F3429"/>
    <w:rsid w:val="001F364C"/>
    <w:rsid w:val="001F3B34"/>
    <w:rsid w:val="001F3D1C"/>
    <w:rsid w:val="001F4532"/>
    <w:rsid w:val="001F4725"/>
    <w:rsid w:val="001F486D"/>
    <w:rsid w:val="001F4B1F"/>
    <w:rsid w:val="001F5456"/>
    <w:rsid w:val="001F561C"/>
    <w:rsid w:val="001F593E"/>
    <w:rsid w:val="001F62C3"/>
    <w:rsid w:val="001F658D"/>
    <w:rsid w:val="001F6DB5"/>
    <w:rsid w:val="001F6EC7"/>
    <w:rsid w:val="001F714E"/>
    <w:rsid w:val="001F77E7"/>
    <w:rsid w:val="001F792C"/>
    <w:rsid w:val="001F79E2"/>
    <w:rsid w:val="00200E91"/>
    <w:rsid w:val="00200F14"/>
    <w:rsid w:val="00201157"/>
    <w:rsid w:val="002012C5"/>
    <w:rsid w:val="002018BD"/>
    <w:rsid w:val="00201DE9"/>
    <w:rsid w:val="00201DF2"/>
    <w:rsid w:val="00202334"/>
    <w:rsid w:val="002024ED"/>
    <w:rsid w:val="00202BC8"/>
    <w:rsid w:val="002030DF"/>
    <w:rsid w:val="00203143"/>
    <w:rsid w:val="00204023"/>
    <w:rsid w:val="00204A93"/>
    <w:rsid w:val="00204B0B"/>
    <w:rsid w:val="00204E38"/>
    <w:rsid w:val="00205DB0"/>
    <w:rsid w:val="00205DEC"/>
    <w:rsid w:val="00205E6E"/>
    <w:rsid w:val="0020645A"/>
    <w:rsid w:val="00206679"/>
    <w:rsid w:val="002068D7"/>
    <w:rsid w:val="0020702C"/>
    <w:rsid w:val="002074A7"/>
    <w:rsid w:val="00207DBE"/>
    <w:rsid w:val="00210E13"/>
    <w:rsid w:val="00211022"/>
    <w:rsid w:val="00211289"/>
    <w:rsid w:val="00211554"/>
    <w:rsid w:val="002118E4"/>
    <w:rsid w:val="00211994"/>
    <w:rsid w:val="00211B77"/>
    <w:rsid w:val="00212420"/>
    <w:rsid w:val="002125E4"/>
    <w:rsid w:val="00212633"/>
    <w:rsid w:val="00212D37"/>
    <w:rsid w:val="002137C9"/>
    <w:rsid w:val="00213A58"/>
    <w:rsid w:val="00213DE3"/>
    <w:rsid w:val="0021493D"/>
    <w:rsid w:val="002155AA"/>
    <w:rsid w:val="002155AE"/>
    <w:rsid w:val="00215688"/>
    <w:rsid w:val="00215BCF"/>
    <w:rsid w:val="0021617A"/>
    <w:rsid w:val="002163D2"/>
    <w:rsid w:val="00216462"/>
    <w:rsid w:val="00216968"/>
    <w:rsid w:val="00216BB1"/>
    <w:rsid w:val="00217C61"/>
    <w:rsid w:val="002201C8"/>
    <w:rsid w:val="00220331"/>
    <w:rsid w:val="002208C6"/>
    <w:rsid w:val="00220C26"/>
    <w:rsid w:val="00220C32"/>
    <w:rsid w:val="00220DDB"/>
    <w:rsid w:val="00221221"/>
    <w:rsid w:val="00222607"/>
    <w:rsid w:val="00222803"/>
    <w:rsid w:val="0022382E"/>
    <w:rsid w:val="00223DA4"/>
    <w:rsid w:val="002241F9"/>
    <w:rsid w:val="002246B6"/>
    <w:rsid w:val="00224713"/>
    <w:rsid w:val="00224B9D"/>
    <w:rsid w:val="00224C82"/>
    <w:rsid w:val="00224FFB"/>
    <w:rsid w:val="002253AB"/>
    <w:rsid w:val="0022544B"/>
    <w:rsid w:val="002258C4"/>
    <w:rsid w:val="0022592C"/>
    <w:rsid w:val="00225AB0"/>
    <w:rsid w:val="00225CFB"/>
    <w:rsid w:val="00225E41"/>
    <w:rsid w:val="00226213"/>
    <w:rsid w:val="00226427"/>
    <w:rsid w:val="002264D0"/>
    <w:rsid w:val="002267FC"/>
    <w:rsid w:val="00226852"/>
    <w:rsid w:val="0022688E"/>
    <w:rsid w:val="00226A18"/>
    <w:rsid w:val="00227EE9"/>
    <w:rsid w:val="00230519"/>
    <w:rsid w:val="002306A5"/>
    <w:rsid w:val="002309D4"/>
    <w:rsid w:val="00230BB4"/>
    <w:rsid w:val="002310B1"/>
    <w:rsid w:val="00231419"/>
    <w:rsid w:val="00232912"/>
    <w:rsid w:val="00232AB7"/>
    <w:rsid w:val="00234200"/>
    <w:rsid w:val="00234A6C"/>
    <w:rsid w:val="0023514E"/>
    <w:rsid w:val="0023545C"/>
    <w:rsid w:val="00235755"/>
    <w:rsid w:val="00235D68"/>
    <w:rsid w:val="00235E17"/>
    <w:rsid w:val="0023651E"/>
    <w:rsid w:val="00236672"/>
    <w:rsid w:val="002368BB"/>
    <w:rsid w:val="00236BE0"/>
    <w:rsid w:val="00236CD6"/>
    <w:rsid w:val="00237275"/>
    <w:rsid w:val="0023741B"/>
    <w:rsid w:val="00237F4E"/>
    <w:rsid w:val="00240298"/>
    <w:rsid w:val="0024049A"/>
    <w:rsid w:val="00241153"/>
    <w:rsid w:val="0024127F"/>
    <w:rsid w:val="0024171C"/>
    <w:rsid w:val="002417CB"/>
    <w:rsid w:val="00241FA5"/>
    <w:rsid w:val="002421DE"/>
    <w:rsid w:val="002429BC"/>
    <w:rsid w:val="00242ABA"/>
    <w:rsid w:val="00244803"/>
    <w:rsid w:val="00244897"/>
    <w:rsid w:val="00244F38"/>
    <w:rsid w:val="002457E4"/>
    <w:rsid w:val="00246BBA"/>
    <w:rsid w:val="00246D13"/>
    <w:rsid w:val="00246D73"/>
    <w:rsid w:val="00247070"/>
    <w:rsid w:val="00247332"/>
    <w:rsid w:val="00247581"/>
    <w:rsid w:val="00247B56"/>
    <w:rsid w:val="00250391"/>
    <w:rsid w:val="002506AE"/>
    <w:rsid w:val="00251098"/>
    <w:rsid w:val="002514B2"/>
    <w:rsid w:val="0025190E"/>
    <w:rsid w:val="00251D03"/>
    <w:rsid w:val="00251D4A"/>
    <w:rsid w:val="00251FFF"/>
    <w:rsid w:val="002524B1"/>
    <w:rsid w:val="002532BB"/>
    <w:rsid w:val="0025432F"/>
    <w:rsid w:val="0025466B"/>
    <w:rsid w:val="0025495D"/>
    <w:rsid w:val="00254C94"/>
    <w:rsid w:val="0025553F"/>
    <w:rsid w:val="00255632"/>
    <w:rsid w:val="00255714"/>
    <w:rsid w:val="00255B4E"/>
    <w:rsid w:val="00256E08"/>
    <w:rsid w:val="002577CB"/>
    <w:rsid w:val="00257957"/>
    <w:rsid w:val="00257E7E"/>
    <w:rsid w:val="00257EAE"/>
    <w:rsid w:val="00257FDC"/>
    <w:rsid w:val="00260055"/>
    <w:rsid w:val="002602F9"/>
    <w:rsid w:val="002605A8"/>
    <w:rsid w:val="00260770"/>
    <w:rsid w:val="002607B0"/>
    <w:rsid w:val="002609FA"/>
    <w:rsid w:val="00260A0A"/>
    <w:rsid w:val="00260BC8"/>
    <w:rsid w:val="00260CDB"/>
    <w:rsid w:val="00260E2D"/>
    <w:rsid w:val="00261207"/>
    <w:rsid w:val="002612F0"/>
    <w:rsid w:val="0026147A"/>
    <w:rsid w:val="00262031"/>
    <w:rsid w:val="002629C8"/>
    <w:rsid w:val="0026307D"/>
    <w:rsid w:val="0026314F"/>
    <w:rsid w:val="00263AFC"/>
    <w:rsid w:val="00263B17"/>
    <w:rsid w:val="00263C27"/>
    <w:rsid w:val="00265977"/>
    <w:rsid w:val="00266DCF"/>
    <w:rsid w:val="002676A4"/>
    <w:rsid w:val="00267878"/>
    <w:rsid w:val="00267E43"/>
    <w:rsid w:val="00267E5D"/>
    <w:rsid w:val="002715C6"/>
    <w:rsid w:val="00271712"/>
    <w:rsid w:val="002722A4"/>
    <w:rsid w:val="002727B3"/>
    <w:rsid w:val="00272F33"/>
    <w:rsid w:val="00273299"/>
    <w:rsid w:val="0027337C"/>
    <w:rsid w:val="002736E2"/>
    <w:rsid w:val="002738C8"/>
    <w:rsid w:val="00273CF1"/>
    <w:rsid w:val="00273E14"/>
    <w:rsid w:val="00273F38"/>
    <w:rsid w:val="0027455C"/>
    <w:rsid w:val="002745FB"/>
    <w:rsid w:val="00274682"/>
    <w:rsid w:val="00274865"/>
    <w:rsid w:val="00274B53"/>
    <w:rsid w:val="00274F29"/>
    <w:rsid w:val="00275151"/>
    <w:rsid w:val="00275341"/>
    <w:rsid w:val="00275C1E"/>
    <w:rsid w:val="00276949"/>
    <w:rsid w:val="00276BF9"/>
    <w:rsid w:val="00276C30"/>
    <w:rsid w:val="00276E89"/>
    <w:rsid w:val="0027717D"/>
    <w:rsid w:val="002779E2"/>
    <w:rsid w:val="00280097"/>
    <w:rsid w:val="00280223"/>
    <w:rsid w:val="00280391"/>
    <w:rsid w:val="002806CC"/>
    <w:rsid w:val="00280A06"/>
    <w:rsid w:val="00280CDE"/>
    <w:rsid w:val="00280F43"/>
    <w:rsid w:val="0028102F"/>
    <w:rsid w:val="0028105B"/>
    <w:rsid w:val="0028119D"/>
    <w:rsid w:val="002819A8"/>
    <w:rsid w:val="00282600"/>
    <w:rsid w:val="00282A82"/>
    <w:rsid w:val="00282F99"/>
    <w:rsid w:val="0028355A"/>
    <w:rsid w:val="002835E5"/>
    <w:rsid w:val="0028376F"/>
    <w:rsid w:val="00284882"/>
    <w:rsid w:val="00284D99"/>
    <w:rsid w:val="00286195"/>
    <w:rsid w:val="0028688D"/>
    <w:rsid w:val="00286E5B"/>
    <w:rsid w:val="00290ADC"/>
    <w:rsid w:val="00290B8A"/>
    <w:rsid w:val="00290DC3"/>
    <w:rsid w:val="00291CD8"/>
    <w:rsid w:val="00291F18"/>
    <w:rsid w:val="00292036"/>
    <w:rsid w:val="002930E2"/>
    <w:rsid w:val="0029343A"/>
    <w:rsid w:val="00293930"/>
    <w:rsid w:val="00293A22"/>
    <w:rsid w:val="00294351"/>
    <w:rsid w:val="00294553"/>
    <w:rsid w:val="002945D0"/>
    <w:rsid w:val="00294A7F"/>
    <w:rsid w:val="00294E52"/>
    <w:rsid w:val="00294F9E"/>
    <w:rsid w:val="00295B0E"/>
    <w:rsid w:val="00295CAA"/>
    <w:rsid w:val="002965AE"/>
    <w:rsid w:val="00296723"/>
    <w:rsid w:val="0029678C"/>
    <w:rsid w:val="00296890"/>
    <w:rsid w:val="00296CC9"/>
    <w:rsid w:val="00296F92"/>
    <w:rsid w:val="002973C8"/>
    <w:rsid w:val="00297505"/>
    <w:rsid w:val="002977C2"/>
    <w:rsid w:val="00297CCE"/>
    <w:rsid w:val="00297CFE"/>
    <w:rsid w:val="002A0508"/>
    <w:rsid w:val="002A1EFD"/>
    <w:rsid w:val="002A1F0A"/>
    <w:rsid w:val="002A2197"/>
    <w:rsid w:val="002A21C8"/>
    <w:rsid w:val="002A24F6"/>
    <w:rsid w:val="002A3302"/>
    <w:rsid w:val="002A3D50"/>
    <w:rsid w:val="002A40DA"/>
    <w:rsid w:val="002A42FC"/>
    <w:rsid w:val="002A453E"/>
    <w:rsid w:val="002A4DA8"/>
    <w:rsid w:val="002A5040"/>
    <w:rsid w:val="002A526C"/>
    <w:rsid w:val="002A5652"/>
    <w:rsid w:val="002A59C2"/>
    <w:rsid w:val="002A5B60"/>
    <w:rsid w:val="002A5BED"/>
    <w:rsid w:val="002A5C56"/>
    <w:rsid w:val="002A5F8B"/>
    <w:rsid w:val="002A63B0"/>
    <w:rsid w:val="002A656E"/>
    <w:rsid w:val="002A66E8"/>
    <w:rsid w:val="002A6C82"/>
    <w:rsid w:val="002A6E3C"/>
    <w:rsid w:val="002A6EA5"/>
    <w:rsid w:val="002A7279"/>
    <w:rsid w:val="002A75BB"/>
    <w:rsid w:val="002B0207"/>
    <w:rsid w:val="002B03E6"/>
    <w:rsid w:val="002B0533"/>
    <w:rsid w:val="002B0C17"/>
    <w:rsid w:val="002B108C"/>
    <w:rsid w:val="002B17A8"/>
    <w:rsid w:val="002B19D8"/>
    <w:rsid w:val="002B1D76"/>
    <w:rsid w:val="002B21C5"/>
    <w:rsid w:val="002B25A1"/>
    <w:rsid w:val="002B264F"/>
    <w:rsid w:val="002B26A8"/>
    <w:rsid w:val="002B286C"/>
    <w:rsid w:val="002B31AA"/>
    <w:rsid w:val="002B31C4"/>
    <w:rsid w:val="002B38F1"/>
    <w:rsid w:val="002B394C"/>
    <w:rsid w:val="002B3971"/>
    <w:rsid w:val="002B39A0"/>
    <w:rsid w:val="002B4445"/>
    <w:rsid w:val="002B49DB"/>
    <w:rsid w:val="002B4AAD"/>
    <w:rsid w:val="002B4E27"/>
    <w:rsid w:val="002B5764"/>
    <w:rsid w:val="002B5D76"/>
    <w:rsid w:val="002B5F8B"/>
    <w:rsid w:val="002B645C"/>
    <w:rsid w:val="002B6D7C"/>
    <w:rsid w:val="002B7200"/>
    <w:rsid w:val="002B729E"/>
    <w:rsid w:val="002B72EC"/>
    <w:rsid w:val="002B7991"/>
    <w:rsid w:val="002B7EF3"/>
    <w:rsid w:val="002C0280"/>
    <w:rsid w:val="002C0349"/>
    <w:rsid w:val="002C0388"/>
    <w:rsid w:val="002C0E3D"/>
    <w:rsid w:val="002C1549"/>
    <w:rsid w:val="002C16A0"/>
    <w:rsid w:val="002C1EBE"/>
    <w:rsid w:val="002C21BB"/>
    <w:rsid w:val="002C21EA"/>
    <w:rsid w:val="002C2ECF"/>
    <w:rsid w:val="002C349D"/>
    <w:rsid w:val="002C3930"/>
    <w:rsid w:val="002C3C60"/>
    <w:rsid w:val="002C455A"/>
    <w:rsid w:val="002C49EC"/>
    <w:rsid w:val="002C49FF"/>
    <w:rsid w:val="002C4A3E"/>
    <w:rsid w:val="002C4AEF"/>
    <w:rsid w:val="002C4C17"/>
    <w:rsid w:val="002C4EBF"/>
    <w:rsid w:val="002C536A"/>
    <w:rsid w:val="002C58A9"/>
    <w:rsid w:val="002C63AB"/>
    <w:rsid w:val="002C6576"/>
    <w:rsid w:val="002C68EC"/>
    <w:rsid w:val="002C6A9D"/>
    <w:rsid w:val="002C6B67"/>
    <w:rsid w:val="002C72F5"/>
    <w:rsid w:val="002C760D"/>
    <w:rsid w:val="002D020A"/>
    <w:rsid w:val="002D03DB"/>
    <w:rsid w:val="002D04E9"/>
    <w:rsid w:val="002D075B"/>
    <w:rsid w:val="002D09D5"/>
    <w:rsid w:val="002D09F1"/>
    <w:rsid w:val="002D1345"/>
    <w:rsid w:val="002D1788"/>
    <w:rsid w:val="002D20BF"/>
    <w:rsid w:val="002D26FB"/>
    <w:rsid w:val="002D29E4"/>
    <w:rsid w:val="002D3042"/>
    <w:rsid w:val="002D365C"/>
    <w:rsid w:val="002D4066"/>
    <w:rsid w:val="002D448D"/>
    <w:rsid w:val="002D4560"/>
    <w:rsid w:val="002D50A9"/>
    <w:rsid w:val="002D549B"/>
    <w:rsid w:val="002D588E"/>
    <w:rsid w:val="002D59AF"/>
    <w:rsid w:val="002D59C8"/>
    <w:rsid w:val="002D5D83"/>
    <w:rsid w:val="002D5ED1"/>
    <w:rsid w:val="002D6401"/>
    <w:rsid w:val="002D6DEE"/>
    <w:rsid w:val="002D6EDB"/>
    <w:rsid w:val="002D7880"/>
    <w:rsid w:val="002D7A87"/>
    <w:rsid w:val="002E04C9"/>
    <w:rsid w:val="002E11BD"/>
    <w:rsid w:val="002E1257"/>
    <w:rsid w:val="002E1471"/>
    <w:rsid w:val="002E149B"/>
    <w:rsid w:val="002E16F9"/>
    <w:rsid w:val="002E1FFD"/>
    <w:rsid w:val="002E203F"/>
    <w:rsid w:val="002E2090"/>
    <w:rsid w:val="002E2117"/>
    <w:rsid w:val="002E2209"/>
    <w:rsid w:val="002E248C"/>
    <w:rsid w:val="002E250B"/>
    <w:rsid w:val="002E260B"/>
    <w:rsid w:val="002E2F06"/>
    <w:rsid w:val="002E39CB"/>
    <w:rsid w:val="002E3C95"/>
    <w:rsid w:val="002E4039"/>
    <w:rsid w:val="002E40C1"/>
    <w:rsid w:val="002E483C"/>
    <w:rsid w:val="002E48E9"/>
    <w:rsid w:val="002E4FB1"/>
    <w:rsid w:val="002E5276"/>
    <w:rsid w:val="002E5D49"/>
    <w:rsid w:val="002E5E43"/>
    <w:rsid w:val="002E5EEE"/>
    <w:rsid w:val="002E5F62"/>
    <w:rsid w:val="002E6057"/>
    <w:rsid w:val="002E60D6"/>
    <w:rsid w:val="002E742B"/>
    <w:rsid w:val="002E7667"/>
    <w:rsid w:val="002E7678"/>
    <w:rsid w:val="002E7F2D"/>
    <w:rsid w:val="002F00E9"/>
    <w:rsid w:val="002F02A2"/>
    <w:rsid w:val="002F0622"/>
    <w:rsid w:val="002F0794"/>
    <w:rsid w:val="002F081B"/>
    <w:rsid w:val="002F11DC"/>
    <w:rsid w:val="002F13A0"/>
    <w:rsid w:val="002F3431"/>
    <w:rsid w:val="002F3490"/>
    <w:rsid w:val="002F41C8"/>
    <w:rsid w:val="002F4CBD"/>
    <w:rsid w:val="002F4E06"/>
    <w:rsid w:val="002F57E9"/>
    <w:rsid w:val="002F59EF"/>
    <w:rsid w:val="002F5DE4"/>
    <w:rsid w:val="002F5EFF"/>
    <w:rsid w:val="002F6453"/>
    <w:rsid w:val="002F6731"/>
    <w:rsid w:val="002F6F1A"/>
    <w:rsid w:val="002F6FA1"/>
    <w:rsid w:val="002F7116"/>
    <w:rsid w:val="002F7187"/>
    <w:rsid w:val="002F727D"/>
    <w:rsid w:val="002F7C4F"/>
    <w:rsid w:val="002F7D1E"/>
    <w:rsid w:val="00300EFB"/>
    <w:rsid w:val="003014D2"/>
    <w:rsid w:val="00301690"/>
    <w:rsid w:val="003017E5"/>
    <w:rsid w:val="00301B13"/>
    <w:rsid w:val="00302641"/>
    <w:rsid w:val="0030276F"/>
    <w:rsid w:val="00302E72"/>
    <w:rsid w:val="003034CF"/>
    <w:rsid w:val="0030394A"/>
    <w:rsid w:val="00303C7A"/>
    <w:rsid w:val="00303F55"/>
    <w:rsid w:val="00304A16"/>
    <w:rsid w:val="00304BAB"/>
    <w:rsid w:val="00304EFB"/>
    <w:rsid w:val="003052AB"/>
    <w:rsid w:val="00305932"/>
    <w:rsid w:val="00305A77"/>
    <w:rsid w:val="00305EA7"/>
    <w:rsid w:val="0030604E"/>
    <w:rsid w:val="0030776F"/>
    <w:rsid w:val="00307A32"/>
    <w:rsid w:val="00307AD5"/>
    <w:rsid w:val="00307B23"/>
    <w:rsid w:val="00307CB7"/>
    <w:rsid w:val="00310B72"/>
    <w:rsid w:val="00310CED"/>
    <w:rsid w:val="00310D5D"/>
    <w:rsid w:val="00310E16"/>
    <w:rsid w:val="00311014"/>
    <w:rsid w:val="00312196"/>
    <w:rsid w:val="00312483"/>
    <w:rsid w:val="003125F2"/>
    <w:rsid w:val="00312B3E"/>
    <w:rsid w:val="0031309A"/>
    <w:rsid w:val="00313541"/>
    <w:rsid w:val="00313566"/>
    <w:rsid w:val="00313569"/>
    <w:rsid w:val="003138A4"/>
    <w:rsid w:val="00313B22"/>
    <w:rsid w:val="00313F30"/>
    <w:rsid w:val="00314218"/>
    <w:rsid w:val="0031429B"/>
    <w:rsid w:val="0031470B"/>
    <w:rsid w:val="003147FA"/>
    <w:rsid w:val="003161B2"/>
    <w:rsid w:val="003163A5"/>
    <w:rsid w:val="0031660E"/>
    <w:rsid w:val="00317766"/>
    <w:rsid w:val="00317E02"/>
    <w:rsid w:val="00320072"/>
    <w:rsid w:val="00320E6F"/>
    <w:rsid w:val="00321348"/>
    <w:rsid w:val="003217CD"/>
    <w:rsid w:val="00322153"/>
    <w:rsid w:val="00322506"/>
    <w:rsid w:val="00322BD1"/>
    <w:rsid w:val="00322D42"/>
    <w:rsid w:val="00322F79"/>
    <w:rsid w:val="00323266"/>
    <w:rsid w:val="00323848"/>
    <w:rsid w:val="0032393A"/>
    <w:rsid w:val="00323B78"/>
    <w:rsid w:val="00323C1A"/>
    <w:rsid w:val="003245F8"/>
    <w:rsid w:val="0032463A"/>
    <w:rsid w:val="00324768"/>
    <w:rsid w:val="00324F97"/>
    <w:rsid w:val="00325921"/>
    <w:rsid w:val="00326139"/>
    <w:rsid w:val="003263E3"/>
    <w:rsid w:val="00326B17"/>
    <w:rsid w:val="00327143"/>
    <w:rsid w:val="003300BB"/>
    <w:rsid w:val="00330685"/>
    <w:rsid w:val="003306D4"/>
    <w:rsid w:val="00330C81"/>
    <w:rsid w:val="00330F56"/>
    <w:rsid w:val="0033111B"/>
    <w:rsid w:val="0033115A"/>
    <w:rsid w:val="003311EE"/>
    <w:rsid w:val="0033142F"/>
    <w:rsid w:val="003314B8"/>
    <w:rsid w:val="003314CF"/>
    <w:rsid w:val="003317F0"/>
    <w:rsid w:val="00331CD3"/>
    <w:rsid w:val="0033230F"/>
    <w:rsid w:val="00332384"/>
    <w:rsid w:val="00332812"/>
    <w:rsid w:val="0033288C"/>
    <w:rsid w:val="00332BA7"/>
    <w:rsid w:val="00332FD2"/>
    <w:rsid w:val="0033303A"/>
    <w:rsid w:val="0033336A"/>
    <w:rsid w:val="00333949"/>
    <w:rsid w:val="00333A0E"/>
    <w:rsid w:val="00333B5A"/>
    <w:rsid w:val="00334204"/>
    <w:rsid w:val="003344F9"/>
    <w:rsid w:val="00334DFD"/>
    <w:rsid w:val="003353A0"/>
    <w:rsid w:val="003353B2"/>
    <w:rsid w:val="00336709"/>
    <w:rsid w:val="003367E2"/>
    <w:rsid w:val="003369EA"/>
    <w:rsid w:val="00336C56"/>
    <w:rsid w:val="00336D86"/>
    <w:rsid w:val="003370E7"/>
    <w:rsid w:val="00337101"/>
    <w:rsid w:val="0033794E"/>
    <w:rsid w:val="00337B6A"/>
    <w:rsid w:val="00337E6F"/>
    <w:rsid w:val="00340275"/>
    <w:rsid w:val="003404CB"/>
    <w:rsid w:val="0034087A"/>
    <w:rsid w:val="003408D7"/>
    <w:rsid w:val="003409C8"/>
    <w:rsid w:val="00340FD2"/>
    <w:rsid w:val="0034171E"/>
    <w:rsid w:val="00341BC3"/>
    <w:rsid w:val="0034224B"/>
    <w:rsid w:val="00342305"/>
    <w:rsid w:val="00342561"/>
    <w:rsid w:val="0034298F"/>
    <w:rsid w:val="00342C57"/>
    <w:rsid w:val="003430C3"/>
    <w:rsid w:val="00343213"/>
    <w:rsid w:val="00343A84"/>
    <w:rsid w:val="003442B6"/>
    <w:rsid w:val="00344E6D"/>
    <w:rsid w:val="003458EB"/>
    <w:rsid w:val="003459FE"/>
    <w:rsid w:val="00346B85"/>
    <w:rsid w:val="003474A0"/>
    <w:rsid w:val="003479CA"/>
    <w:rsid w:val="00347B14"/>
    <w:rsid w:val="00350638"/>
    <w:rsid w:val="00350877"/>
    <w:rsid w:val="003514A9"/>
    <w:rsid w:val="003514C3"/>
    <w:rsid w:val="00352311"/>
    <w:rsid w:val="0035268C"/>
    <w:rsid w:val="00352937"/>
    <w:rsid w:val="00354126"/>
    <w:rsid w:val="003544D8"/>
    <w:rsid w:val="003545F4"/>
    <w:rsid w:val="003547EC"/>
    <w:rsid w:val="003547F1"/>
    <w:rsid w:val="00354CA8"/>
    <w:rsid w:val="00354ECB"/>
    <w:rsid w:val="0035513C"/>
    <w:rsid w:val="003552BB"/>
    <w:rsid w:val="0035554F"/>
    <w:rsid w:val="003555B4"/>
    <w:rsid w:val="003556E1"/>
    <w:rsid w:val="003564C1"/>
    <w:rsid w:val="00356D8E"/>
    <w:rsid w:val="00356E4E"/>
    <w:rsid w:val="00357850"/>
    <w:rsid w:val="00360721"/>
    <w:rsid w:val="003608BF"/>
    <w:rsid w:val="00360912"/>
    <w:rsid w:val="00360D06"/>
    <w:rsid w:val="00360E61"/>
    <w:rsid w:val="00361290"/>
    <w:rsid w:val="00361A63"/>
    <w:rsid w:val="0036208B"/>
    <w:rsid w:val="003626D6"/>
    <w:rsid w:val="00362A05"/>
    <w:rsid w:val="00362D71"/>
    <w:rsid w:val="003635BE"/>
    <w:rsid w:val="003636C3"/>
    <w:rsid w:val="00363E58"/>
    <w:rsid w:val="0036413F"/>
    <w:rsid w:val="003647DA"/>
    <w:rsid w:val="00364903"/>
    <w:rsid w:val="00364D69"/>
    <w:rsid w:val="00364F7A"/>
    <w:rsid w:val="003651EE"/>
    <w:rsid w:val="00365464"/>
    <w:rsid w:val="00365B36"/>
    <w:rsid w:val="00365C64"/>
    <w:rsid w:val="00365E68"/>
    <w:rsid w:val="003664D0"/>
    <w:rsid w:val="003664FB"/>
    <w:rsid w:val="003666C0"/>
    <w:rsid w:val="00366A5C"/>
    <w:rsid w:val="00366E23"/>
    <w:rsid w:val="003673CD"/>
    <w:rsid w:val="00367455"/>
    <w:rsid w:val="00370451"/>
    <w:rsid w:val="00370D6D"/>
    <w:rsid w:val="00370F97"/>
    <w:rsid w:val="003715E0"/>
    <w:rsid w:val="00372542"/>
    <w:rsid w:val="00372D0C"/>
    <w:rsid w:val="003735A6"/>
    <w:rsid w:val="00373BA2"/>
    <w:rsid w:val="00373C32"/>
    <w:rsid w:val="003740E7"/>
    <w:rsid w:val="00374154"/>
    <w:rsid w:val="00374326"/>
    <w:rsid w:val="00374A65"/>
    <w:rsid w:val="0037529C"/>
    <w:rsid w:val="003759F0"/>
    <w:rsid w:val="00375A72"/>
    <w:rsid w:val="00375C2A"/>
    <w:rsid w:val="003760A6"/>
    <w:rsid w:val="003761CB"/>
    <w:rsid w:val="00376227"/>
    <w:rsid w:val="00376AF8"/>
    <w:rsid w:val="00376C2D"/>
    <w:rsid w:val="00377694"/>
    <w:rsid w:val="00377DFF"/>
    <w:rsid w:val="00377ED6"/>
    <w:rsid w:val="003804FE"/>
    <w:rsid w:val="003805EC"/>
    <w:rsid w:val="00381591"/>
    <w:rsid w:val="00381782"/>
    <w:rsid w:val="00381996"/>
    <w:rsid w:val="00381B49"/>
    <w:rsid w:val="00381ED1"/>
    <w:rsid w:val="00381FD0"/>
    <w:rsid w:val="003821BE"/>
    <w:rsid w:val="00382320"/>
    <w:rsid w:val="00382534"/>
    <w:rsid w:val="003829B7"/>
    <w:rsid w:val="00382D87"/>
    <w:rsid w:val="00383206"/>
    <w:rsid w:val="00383328"/>
    <w:rsid w:val="00383A29"/>
    <w:rsid w:val="00384648"/>
    <w:rsid w:val="00384ACB"/>
    <w:rsid w:val="0038589D"/>
    <w:rsid w:val="0038601B"/>
    <w:rsid w:val="00386E9F"/>
    <w:rsid w:val="00387126"/>
    <w:rsid w:val="0038723D"/>
    <w:rsid w:val="0038781D"/>
    <w:rsid w:val="00387C07"/>
    <w:rsid w:val="00387D2B"/>
    <w:rsid w:val="00390943"/>
    <w:rsid w:val="00391244"/>
    <w:rsid w:val="00391A9C"/>
    <w:rsid w:val="00391CC6"/>
    <w:rsid w:val="00393117"/>
    <w:rsid w:val="00393829"/>
    <w:rsid w:val="00393891"/>
    <w:rsid w:val="00393DF5"/>
    <w:rsid w:val="00393EEB"/>
    <w:rsid w:val="00394132"/>
    <w:rsid w:val="0039501A"/>
    <w:rsid w:val="00395727"/>
    <w:rsid w:val="00395B9C"/>
    <w:rsid w:val="0039710F"/>
    <w:rsid w:val="00397FD2"/>
    <w:rsid w:val="003A1375"/>
    <w:rsid w:val="003A16A6"/>
    <w:rsid w:val="003A1AC0"/>
    <w:rsid w:val="003A1EB6"/>
    <w:rsid w:val="003A2624"/>
    <w:rsid w:val="003A26E8"/>
    <w:rsid w:val="003A2A16"/>
    <w:rsid w:val="003A345B"/>
    <w:rsid w:val="003A3BA9"/>
    <w:rsid w:val="003A413B"/>
    <w:rsid w:val="003A4258"/>
    <w:rsid w:val="003A51CA"/>
    <w:rsid w:val="003A5940"/>
    <w:rsid w:val="003A5C11"/>
    <w:rsid w:val="003A5CCE"/>
    <w:rsid w:val="003A5D77"/>
    <w:rsid w:val="003A5E00"/>
    <w:rsid w:val="003A69CE"/>
    <w:rsid w:val="003A69D7"/>
    <w:rsid w:val="003A6B8E"/>
    <w:rsid w:val="003A71E8"/>
    <w:rsid w:val="003A78AA"/>
    <w:rsid w:val="003A7CB2"/>
    <w:rsid w:val="003B0152"/>
    <w:rsid w:val="003B02D6"/>
    <w:rsid w:val="003B05BB"/>
    <w:rsid w:val="003B0C14"/>
    <w:rsid w:val="003B0D8D"/>
    <w:rsid w:val="003B0E02"/>
    <w:rsid w:val="003B0ECC"/>
    <w:rsid w:val="003B0FA1"/>
    <w:rsid w:val="003B13CF"/>
    <w:rsid w:val="003B1AFD"/>
    <w:rsid w:val="003B1E96"/>
    <w:rsid w:val="003B2309"/>
    <w:rsid w:val="003B26AB"/>
    <w:rsid w:val="003B26B5"/>
    <w:rsid w:val="003B2A23"/>
    <w:rsid w:val="003B2F66"/>
    <w:rsid w:val="003B30DA"/>
    <w:rsid w:val="003B3400"/>
    <w:rsid w:val="003B3919"/>
    <w:rsid w:val="003B3D56"/>
    <w:rsid w:val="003B3F85"/>
    <w:rsid w:val="003B42D8"/>
    <w:rsid w:val="003B438E"/>
    <w:rsid w:val="003B491A"/>
    <w:rsid w:val="003B5812"/>
    <w:rsid w:val="003B59CF"/>
    <w:rsid w:val="003B5D7B"/>
    <w:rsid w:val="003B63E6"/>
    <w:rsid w:val="003B67ED"/>
    <w:rsid w:val="003B68B8"/>
    <w:rsid w:val="003B6BBD"/>
    <w:rsid w:val="003B6DBC"/>
    <w:rsid w:val="003B70F8"/>
    <w:rsid w:val="003B7195"/>
    <w:rsid w:val="003B7263"/>
    <w:rsid w:val="003B76FD"/>
    <w:rsid w:val="003B7931"/>
    <w:rsid w:val="003B7B86"/>
    <w:rsid w:val="003B7EEA"/>
    <w:rsid w:val="003C03C7"/>
    <w:rsid w:val="003C0B54"/>
    <w:rsid w:val="003C1496"/>
    <w:rsid w:val="003C17D3"/>
    <w:rsid w:val="003C1C1B"/>
    <w:rsid w:val="003C1CB7"/>
    <w:rsid w:val="003C1FF8"/>
    <w:rsid w:val="003C24C4"/>
    <w:rsid w:val="003C2514"/>
    <w:rsid w:val="003C361D"/>
    <w:rsid w:val="003C362A"/>
    <w:rsid w:val="003C418F"/>
    <w:rsid w:val="003C44B8"/>
    <w:rsid w:val="003C4503"/>
    <w:rsid w:val="003C45FD"/>
    <w:rsid w:val="003C4AF7"/>
    <w:rsid w:val="003C4DB2"/>
    <w:rsid w:val="003C52C4"/>
    <w:rsid w:val="003C54E4"/>
    <w:rsid w:val="003C5CD9"/>
    <w:rsid w:val="003C6370"/>
    <w:rsid w:val="003C66D5"/>
    <w:rsid w:val="003C68F8"/>
    <w:rsid w:val="003C6A68"/>
    <w:rsid w:val="003D0526"/>
    <w:rsid w:val="003D06EF"/>
    <w:rsid w:val="003D0CF7"/>
    <w:rsid w:val="003D12DB"/>
    <w:rsid w:val="003D15B4"/>
    <w:rsid w:val="003D16AC"/>
    <w:rsid w:val="003D16B8"/>
    <w:rsid w:val="003D19B9"/>
    <w:rsid w:val="003D1AD8"/>
    <w:rsid w:val="003D1C30"/>
    <w:rsid w:val="003D1F55"/>
    <w:rsid w:val="003D1FDD"/>
    <w:rsid w:val="003D239C"/>
    <w:rsid w:val="003D28DC"/>
    <w:rsid w:val="003D2B74"/>
    <w:rsid w:val="003D2FFC"/>
    <w:rsid w:val="003D3594"/>
    <w:rsid w:val="003D3ED2"/>
    <w:rsid w:val="003D3F9B"/>
    <w:rsid w:val="003D3FEF"/>
    <w:rsid w:val="003D41AF"/>
    <w:rsid w:val="003D45A6"/>
    <w:rsid w:val="003D4D47"/>
    <w:rsid w:val="003D5234"/>
    <w:rsid w:val="003D559D"/>
    <w:rsid w:val="003D580A"/>
    <w:rsid w:val="003D5A97"/>
    <w:rsid w:val="003D5E8E"/>
    <w:rsid w:val="003D618E"/>
    <w:rsid w:val="003D6A31"/>
    <w:rsid w:val="003D6FD4"/>
    <w:rsid w:val="003D70B2"/>
    <w:rsid w:val="003D71CA"/>
    <w:rsid w:val="003D72E8"/>
    <w:rsid w:val="003D7655"/>
    <w:rsid w:val="003D7BFE"/>
    <w:rsid w:val="003E0694"/>
    <w:rsid w:val="003E0814"/>
    <w:rsid w:val="003E0EB2"/>
    <w:rsid w:val="003E0FC7"/>
    <w:rsid w:val="003E1379"/>
    <w:rsid w:val="003E1669"/>
    <w:rsid w:val="003E179E"/>
    <w:rsid w:val="003E1ADA"/>
    <w:rsid w:val="003E1FD3"/>
    <w:rsid w:val="003E329A"/>
    <w:rsid w:val="003E3352"/>
    <w:rsid w:val="003E3518"/>
    <w:rsid w:val="003E39FF"/>
    <w:rsid w:val="003E3A1C"/>
    <w:rsid w:val="003E3BA0"/>
    <w:rsid w:val="003E4139"/>
    <w:rsid w:val="003E431C"/>
    <w:rsid w:val="003E4909"/>
    <w:rsid w:val="003E4AFD"/>
    <w:rsid w:val="003E4C8B"/>
    <w:rsid w:val="003E51BE"/>
    <w:rsid w:val="003E5C32"/>
    <w:rsid w:val="003E614E"/>
    <w:rsid w:val="003E6D75"/>
    <w:rsid w:val="003E7254"/>
    <w:rsid w:val="003E7696"/>
    <w:rsid w:val="003E7AB7"/>
    <w:rsid w:val="003E7D96"/>
    <w:rsid w:val="003F03AB"/>
    <w:rsid w:val="003F0B6E"/>
    <w:rsid w:val="003F0F20"/>
    <w:rsid w:val="003F1AA8"/>
    <w:rsid w:val="003F2130"/>
    <w:rsid w:val="003F2670"/>
    <w:rsid w:val="003F2AB3"/>
    <w:rsid w:val="003F35B0"/>
    <w:rsid w:val="003F3B23"/>
    <w:rsid w:val="003F47DC"/>
    <w:rsid w:val="003F48C1"/>
    <w:rsid w:val="003F53BC"/>
    <w:rsid w:val="003F556D"/>
    <w:rsid w:val="003F57FF"/>
    <w:rsid w:val="003F5A1A"/>
    <w:rsid w:val="003F5C75"/>
    <w:rsid w:val="003F614E"/>
    <w:rsid w:val="003F6353"/>
    <w:rsid w:val="003F6664"/>
    <w:rsid w:val="003F69F4"/>
    <w:rsid w:val="003F6BAE"/>
    <w:rsid w:val="003F6F97"/>
    <w:rsid w:val="003F6F9C"/>
    <w:rsid w:val="003F7309"/>
    <w:rsid w:val="003F7B3F"/>
    <w:rsid w:val="003F7DD7"/>
    <w:rsid w:val="004003FE"/>
    <w:rsid w:val="004005F6"/>
    <w:rsid w:val="0040078D"/>
    <w:rsid w:val="00401186"/>
    <w:rsid w:val="0040125C"/>
    <w:rsid w:val="00401F16"/>
    <w:rsid w:val="00403236"/>
    <w:rsid w:val="004036DB"/>
    <w:rsid w:val="00403FDC"/>
    <w:rsid w:val="00404453"/>
    <w:rsid w:val="004054AA"/>
    <w:rsid w:val="00406057"/>
    <w:rsid w:val="004061E1"/>
    <w:rsid w:val="0040685C"/>
    <w:rsid w:val="004068B5"/>
    <w:rsid w:val="00406DC3"/>
    <w:rsid w:val="00407123"/>
    <w:rsid w:val="0040727B"/>
    <w:rsid w:val="00410459"/>
    <w:rsid w:val="00410A3A"/>
    <w:rsid w:val="00410CD5"/>
    <w:rsid w:val="00410F90"/>
    <w:rsid w:val="004116A6"/>
    <w:rsid w:val="004119A1"/>
    <w:rsid w:val="004119BA"/>
    <w:rsid w:val="00411CA4"/>
    <w:rsid w:val="00411FC8"/>
    <w:rsid w:val="004128E4"/>
    <w:rsid w:val="00412CBD"/>
    <w:rsid w:val="004132A2"/>
    <w:rsid w:val="00414027"/>
    <w:rsid w:val="0041442D"/>
    <w:rsid w:val="00414806"/>
    <w:rsid w:val="00414A55"/>
    <w:rsid w:val="00414C49"/>
    <w:rsid w:val="00414E5F"/>
    <w:rsid w:val="00414F8E"/>
    <w:rsid w:val="00415A73"/>
    <w:rsid w:val="00415B69"/>
    <w:rsid w:val="004163BA"/>
    <w:rsid w:val="0041703F"/>
    <w:rsid w:val="00417207"/>
    <w:rsid w:val="00417258"/>
    <w:rsid w:val="00417483"/>
    <w:rsid w:val="00417D85"/>
    <w:rsid w:val="00420040"/>
    <w:rsid w:val="00420827"/>
    <w:rsid w:val="00420852"/>
    <w:rsid w:val="00420A33"/>
    <w:rsid w:val="00420EF8"/>
    <w:rsid w:val="00421431"/>
    <w:rsid w:val="00421757"/>
    <w:rsid w:val="004217C3"/>
    <w:rsid w:val="00421A8A"/>
    <w:rsid w:val="00421DC1"/>
    <w:rsid w:val="00421F46"/>
    <w:rsid w:val="00421FF9"/>
    <w:rsid w:val="00422147"/>
    <w:rsid w:val="0042221E"/>
    <w:rsid w:val="004229DB"/>
    <w:rsid w:val="00422AC3"/>
    <w:rsid w:val="00422DCA"/>
    <w:rsid w:val="00423204"/>
    <w:rsid w:val="00423373"/>
    <w:rsid w:val="004237C9"/>
    <w:rsid w:val="00423DB1"/>
    <w:rsid w:val="0042409B"/>
    <w:rsid w:val="00424238"/>
    <w:rsid w:val="0042518A"/>
    <w:rsid w:val="00425285"/>
    <w:rsid w:val="004252BE"/>
    <w:rsid w:val="004261CD"/>
    <w:rsid w:val="004264C3"/>
    <w:rsid w:val="0042671F"/>
    <w:rsid w:val="004274CE"/>
    <w:rsid w:val="00427643"/>
    <w:rsid w:val="004276D7"/>
    <w:rsid w:val="00427BC4"/>
    <w:rsid w:val="00427C1F"/>
    <w:rsid w:val="004301FD"/>
    <w:rsid w:val="004306CF"/>
    <w:rsid w:val="00430881"/>
    <w:rsid w:val="00430958"/>
    <w:rsid w:val="00430A65"/>
    <w:rsid w:val="00430C86"/>
    <w:rsid w:val="00431164"/>
    <w:rsid w:val="00431367"/>
    <w:rsid w:val="004320A5"/>
    <w:rsid w:val="00432421"/>
    <w:rsid w:val="0043278E"/>
    <w:rsid w:val="004328DB"/>
    <w:rsid w:val="0043296D"/>
    <w:rsid w:val="004329EE"/>
    <w:rsid w:val="00433327"/>
    <w:rsid w:val="004334CA"/>
    <w:rsid w:val="00433918"/>
    <w:rsid w:val="0043402B"/>
    <w:rsid w:val="00434796"/>
    <w:rsid w:val="00434A4B"/>
    <w:rsid w:val="00434B05"/>
    <w:rsid w:val="00435066"/>
    <w:rsid w:val="004354FF"/>
    <w:rsid w:val="00435B9C"/>
    <w:rsid w:val="0043628B"/>
    <w:rsid w:val="004363C9"/>
    <w:rsid w:val="004366C1"/>
    <w:rsid w:val="0043671C"/>
    <w:rsid w:val="00436A9B"/>
    <w:rsid w:val="0043720C"/>
    <w:rsid w:val="004377BF"/>
    <w:rsid w:val="00437D04"/>
    <w:rsid w:val="00437E01"/>
    <w:rsid w:val="00440AFB"/>
    <w:rsid w:val="0044159D"/>
    <w:rsid w:val="004416C1"/>
    <w:rsid w:val="0044187A"/>
    <w:rsid w:val="00441AF4"/>
    <w:rsid w:val="00442015"/>
    <w:rsid w:val="0044201F"/>
    <w:rsid w:val="004422F6"/>
    <w:rsid w:val="00442578"/>
    <w:rsid w:val="004425B5"/>
    <w:rsid w:val="00442652"/>
    <w:rsid w:val="0044275E"/>
    <w:rsid w:val="00442884"/>
    <w:rsid w:val="00442F7B"/>
    <w:rsid w:val="004433C0"/>
    <w:rsid w:val="00443A5B"/>
    <w:rsid w:val="00444561"/>
    <w:rsid w:val="00444904"/>
    <w:rsid w:val="0044493F"/>
    <w:rsid w:val="00445294"/>
    <w:rsid w:val="004457D4"/>
    <w:rsid w:val="00445EDC"/>
    <w:rsid w:val="004466AF"/>
    <w:rsid w:val="0044691C"/>
    <w:rsid w:val="00446CEA"/>
    <w:rsid w:val="00446DD2"/>
    <w:rsid w:val="00447697"/>
    <w:rsid w:val="00447D3F"/>
    <w:rsid w:val="004507E6"/>
    <w:rsid w:val="00450EEF"/>
    <w:rsid w:val="004510EE"/>
    <w:rsid w:val="004513BF"/>
    <w:rsid w:val="00451592"/>
    <w:rsid w:val="00451622"/>
    <w:rsid w:val="00451918"/>
    <w:rsid w:val="0045211B"/>
    <w:rsid w:val="00452145"/>
    <w:rsid w:val="004527FF"/>
    <w:rsid w:val="00452DC0"/>
    <w:rsid w:val="00453516"/>
    <w:rsid w:val="00453621"/>
    <w:rsid w:val="00453B87"/>
    <w:rsid w:val="00453BE3"/>
    <w:rsid w:val="00453D27"/>
    <w:rsid w:val="00453FC4"/>
    <w:rsid w:val="0045424D"/>
    <w:rsid w:val="004543B1"/>
    <w:rsid w:val="004546AD"/>
    <w:rsid w:val="00454F17"/>
    <w:rsid w:val="004557ED"/>
    <w:rsid w:val="00455827"/>
    <w:rsid w:val="00455B7D"/>
    <w:rsid w:val="00455CBE"/>
    <w:rsid w:val="00455DA0"/>
    <w:rsid w:val="00455EA0"/>
    <w:rsid w:val="00455EE4"/>
    <w:rsid w:val="004564A5"/>
    <w:rsid w:val="0045670D"/>
    <w:rsid w:val="00456769"/>
    <w:rsid w:val="0045697E"/>
    <w:rsid w:val="00456CA3"/>
    <w:rsid w:val="0045700E"/>
    <w:rsid w:val="00457410"/>
    <w:rsid w:val="004575AC"/>
    <w:rsid w:val="00457A1C"/>
    <w:rsid w:val="00460183"/>
    <w:rsid w:val="004601C7"/>
    <w:rsid w:val="0046020B"/>
    <w:rsid w:val="0046028E"/>
    <w:rsid w:val="0046044D"/>
    <w:rsid w:val="0046060F"/>
    <w:rsid w:val="00460701"/>
    <w:rsid w:val="00461470"/>
    <w:rsid w:val="004619A7"/>
    <w:rsid w:val="004624C3"/>
    <w:rsid w:val="004627EB"/>
    <w:rsid w:val="00462A9F"/>
    <w:rsid w:val="00463327"/>
    <w:rsid w:val="00463A81"/>
    <w:rsid w:val="004645E3"/>
    <w:rsid w:val="004647CF"/>
    <w:rsid w:val="004647D7"/>
    <w:rsid w:val="004649FC"/>
    <w:rsid w:val="00464FE8"/>
    <w:rsid w:val="00465540"/>
    <w:rsid w:val="00465649"/>
    <w:rsid w:val="00465DAB"/>
    <w:rsid w:val="00466084"/>
    <w:rsid w:val="004664C7"/>
    <w:rsid w:val="004668CC"/>
    <w:rsid w:val="00466A06"/>
    <w:rsid w:val="00466E0D"/>
    <w:rsid w:val="00467A59"/>
    <w:rsid w:val="00467B2E"/>
    <w:rsid w:val="00470291"/>
    <w:rsid w:val="004702BD"/>
    <w:rsid w:val="004706C3"/>
    <w:rsid w:val="0047081A"/>
    <w:rsid w:val="004716E7"/>
    <w:rsid w:val="00471955"/>
    <w:rsid w:val="00471B28"/>
    <w:rsid w:val="00471E89"/>
    <w:rsid w:val="00472A08"/>
    <w:rsid w:val="00472D65"/>
    <w:rsid w:val="00474067"/>
    <w:rsid w:val="00474486"/>
    <w:rsid w:val="004746C2"/>
    <w:rsid w:val="004748AD"/>
    <w:rsid w:val="004749B7"/>
    <w:rsid w:val="00474A3E"/>
    <w:rsid w:val="00474E00"/>
    <w:rsid w:val="004751A6"/>
    <w:rsid w:val="004754D6"/>
    <w:rsid w:val="00475BFC"/>
    <w:rsid w:val="00475F00"/>
    <w:rsid w:val="00476593"/>
    <w:rsid w:val="00476C70"/>
    <w:rsid w:val="004774EF"/>
    <w:rsid w:val="0047757C"/>
    <w:rsid w:val="00477DC0"/>
    <w:rsid w:val="00480471"/>
    <w:rsid w:val="00480D59"/>
    <w:rsid w:val="00480DE2"/>
    <w:rsid w:val="00481492"/>
    <w:rsid w:val="004816A5"/>
    <w:rsid w:val="00481BB0"/>
    <w:rsid w:val="00482065"/>
    <w:rsid w:val="004827BC"/>
    <w:rsid w:val="00482D12"/>
    <w:rsid w:val="00482F1F"/>
    <w:rsid w:val="004837BD"/>
    <w:rsid w:val="00483E93"/>
    <w:rsid w:val="00484074"/>
    <w:rsid w:val="004846A9"/>
    <w:rsid w:val="00484A2D"/>
    <w:rsid w:val="00484B7D"/>
    <w:rsid w:val="00484C5F"/>
    <w:rsid w:val="00484FC7"/>
    <w:rsid w:val="004852F3"/>
    <w:rsid w:val="00485918"/>
    <w:rsid w:val="00485C19"/>
    <w:rsid w:val="004867AB"/>
    <w:rsid w:val="004870A8"/>
    <w:rsid w:val="004870F5"/>
    <w:rsid w:val="0048745E"/>
    <w:rsid w:val="004876AB"/>
    <w:rsid w:val="00487786"/>
    <w:rsid w:val="00487813"/>
    <w:rsid w:val="00487BAA"/>
    <w:rsid w:val="0049019D"/>
    <w:rsid w:val="004902A2"/>
    <w:rsid w:val="00490AA8"/>
    <w:rsid w:val="00490FC1"/>
    <w:rsid w:val="00491762"/>
    <w:rsid w:val="004919CE"/>
    <w:rsid w:val="00491B71"/>
    <w:rsid w:val="00491F86"/>
    <w:rsid w:val="004928DA"/>
    <w:rsid w:val="004933FB"/>
    <w:rsid w:val="00493817"/>
    <w:rsid w:val="00493A06"/>
    <w:rsid w:val="00493DED"/>
    <w:rsid w:val="004941EC"/>
    <w:rsid w:val="004942E2"/>
    <w:rsid w:val="00494368"/>
    <w:rsid w:val="0049485B"/>
    <w:rsid w:val="00494DCF"/>
    <w:rsid w:val="00495289"/>
    <w:rsid w:val="004953F1"/>
    <w:rsid w:val="00495521"/>
    <w:rsid w:val="00495AB0"/>
    <w:rsid w:val="00495E1D"/>
    <w:rsid w:val="004961D8"/>
    <w:rsid w:val="0049630D"/>
    <w:rsid w:val="00496341"/>
    <w:rsid w:val="004963B6"/>
    <w:rsid w:val="004965C2"/>
    <w:rsid w:val="004965CD"/>
    <w:rsid w:val="004968ED"/>
    <w:rsid w:val="004969E2"/>
    <w:rsid w:val="00496A2C"/>
    <w:rsid w:val="00496EED"/>
    <w:rsid w:val="0049709A"/>
    <w:rsid w:val="004971AB"/>
    <w:rsid w:val="004971C5"/>
    <w:rsid w:val="00497834"/>
    <w:rsid w:val="00497E5E"/>
    <w:rsid w:val="004A0278"/>
    <w:rsid w:val="004A04A0"/>
    <w:rsid w:val="004A058A"/>
    <w:rsid w:val="004A06EB"/>
    <w:rsid w:val="004A0D3F"/>
    <w:rsid w:val="004A18FE"/>
    <w:rsid w:val="004A1C33"/>
    <w:rsid w:val="004A1D13"/>
    <w:rsid w:val="004A208F"/>
    <w:rsid w:val="004A24DC"/>
    <w:rsid w:val="004A26E2"/>
    <w:rsid w:val="004A3004"/>
    <w:rsid w:val="004A35F1"/>
    <w:rsid w:val="004A3647"/>
    <w:rsid w:val="004A3B37"/>
    <w:rsid w:val="004A41DA"/>
    <w:rsid w:val="004A4B56"/>
    <w:rsid w:val="004A5188"/>
    <w:rsid w:val="004A5240"/>
    <w:rsid w:val="004A5771"/>
    <w:rsid w:val="004A5C72"/>
    <w:rsid w:val="004A6523"/>
    <w:rsid w:val="004A65F0"/>
    <w:rsid w:val="004A67B6"/>
    <w:rsid w:val="004A688C"/>
    <w:rsid w:val="004A718C"/>
    <w:rsid w:val="004B0AA1"/>
    <w:rsid w:val="004B0FBF"/>
    <w:rsid w:val="004B1747"/>
    <w:rsid w:val="004B19B6"/>
    <w:rsid w:val="004B1B24"/>
    <w:rsid w:val="004B1EF2"/>
    <w:rsid w:val="004B2272"/>
    <w:rsid w:val="004B22A3"/>
    <w:rsid w:val="004B2D94"/>
    <w:rsid w:val="004B3004"/>
    <w:rsid w:val="004B303C"/>
    <w:rsid w:val="004B30AA"/>
    <w:rsid w:val="004B336D"/>
    <w:rsid w:val="004B35B2"/>
    <w:rsid w:val="004B35EC"/>
    <w:rsid w:val="004B36CF"/>
    <w:rsid w:val="004B3A7E"/>
    <w:rsid w:val="004B3CB4"/>
    <w:rsid w:val="004B3F45"/>
    <w:rsid w:val="004B47DB"/>
    <w:rsid w:val="004B4E49"/>
    <w:rsid w:val="004B50B4"/>
    <w:rsid w:val="004B5602"/>
    <w:rsid w:val="004B570C"/>
    <w:rsid w:val="004B58EB"/>
    <w:rsid w:val="004B5CC1"/>
    <w:rsid w:val="004B5E71"/>
    <w:rsid w:val="004B5EF3"/>
    <w:rsid w:val="004B6907"/>
    <w:rsid w:val="004B699C"/>
    <w:rsid w:val="004B69B3"/>
    <w:rsid w:val="004B723E"/>
    <w:rsid w:val="004B72E7"/>
    <w:rsid w:val="004C01DD"/>
    <w:rsid w:val="004C0422"/>
    <w:rsid w:val="004C04A2"/>
    <w:rsid w:val="004C119D"/>
    <w:rsid w:val="004C1497"/>
    <w:rsid w:val="004C171A"/>
    <w:rsid w:val="004C1C80"/>
    <w:rsid w:val="004C23F9"/>
    <w:rsid w:val="004C271F"/>
    <w:rsid w:val="004C2DFF"/>
    <w:rsid w:val="004C3314"/>
    <w:rsid w:val="004C33AA"/>
    <w:rsid w:val="004C397E"/>
    <w:rsid w:val="004C3A29"/>
    <w:rsid w:val="004C3B54"/>
    <w:rsid w:val="004C437A"/>
    <w:rsid w:val="004C4F20"/>
    <w:rsid w:val="004C4F22"/>
    <w:rsid w:val="004C5164"/>
    <w:rsid w:val="004C5394"/>
    <w:rsid w:val="004C564F"/>
    <w:rsid w:val="004C56C3"/>
    <w:rsid w:val="004C5A3B"/>
    <w:rsid w:val="004C5B8A"/>
    <w:rsid w:val="004C61BF"/>
    <w:rsid w:val="004C700B"/>
    <w:rsid w:val="004C73A9"/>
    <w:rsid w:val="004C76E6"/>
    <w:rsid w:val="004D018B"/>
    <w:rsid w:val="004D0771"/>
    <w:rsid w:val="004D0BB9"/>
    <w:rsid w:val="004D0DF3"/>
    <w:rsid w:val="004D0E6E"/>
    <w:rsid w:val="004D0F69"/>
    <w:rsid w:val="004D1073"/>
    <w:rsid w:val="004D19D0"/>
    <w:rsid w:val="004D2356"/>
    <w:rsid w:val="004D3300"/>
    <w:rsid w:val="004D4E1E"/>
    <w:rsid w:val="004D4FF7"/>
    <w:rsid w:val="004D5988"/>
    <w:rsid w:val="004D59ED"/>
    <w:rsid w:val="004D5CE7"/>
    <w:rsid w:val="004D5F12"/>
    <w:rsid w:val="004D62B0"/>
    <w:rsid w:val="004D632E"/>
    <w:rsid w:val="004D6518"/>
    <w:rsid w:val="004D65D3"/>
    <w:rsid w:val="004D6E6D"/>
    <w:rsid w:val="004D7CFC"/>
    <w:rsid w:val="004E05B6"/>
    <w:rsid w:val="004E095D"/>
    <w:rsid w:val="004E0EE9"/>
    <w:rsid w:val="004E0F97"/>
    <w:rsid w:val="004E14F7"/>
    <w:rsid w:val="004E15A2"/>
    <w:rsid w:val="004E1847"/>
    <w:rsid w:val="004E1AD1"/>
    <w:rsid w:val="004E226B"/>
    <w:rsid w:val="004E28ED"/>
    <w:rsid w:val="004E2AF7"/>
    <w:rsid w:val="004E2F59"/>
    <w:rsid w:val="004E3860"/>
    <w:rsid w:val="004E3B92"/>
    <w:rsid w:val="004E4368"/>
    <w:rsid w:val="004E4855"/>
    <w:rsid w:val="004E532D"/>
    <w:rsid w:val="004E532E"/>
    <w:rsid w:val="004E59F4"/>
    <w:rsid w:val="004E615C"/>
    <w:rsid w:val="004E63E3"/>
    <w:rsid w:val="004E67A2"/>
    <w:rsid w:val="004E690E"/>
    <w:rsid w:val="004E6EB8"/>
    <w:rsid w:val="004E714F"/>
    <w:rsid w:val="004F034F"/>
    <w:rsid w:val="004F04BD"/>
    <w:rsid w:val="004F086C"/>
    <w:rsid w:val="004F11D2"/>
    <w:rsid w:val="004F12A6"/>
    <w:rsid w:val="004F1335"/>
    <w:rsid w:val="004F1480"/>
    <w:rsid w:val="004F1961"/>
    <w:rsid w:val="004F1A35"/>
    <w:rsid w:val="004F238B"/>
    <w:rsid w:val="004F3271"/>
    <w:rsid w:val="004F3CE4"/>
    <w:rsid w:val="004F3DD4"/>
    <w:rsid w:val="004F3F32"/>
    <w:rsid w:val="004F4489"/>
    <w:rsid w:val="004F5234"/>
    <w:rsid w:val="004F5516"/>
    <w:rsid w:val="004F55E8"/>
    <w:rsid w:val="004F5619"/>
    <w:rsid w:val="004F5771"/>
    <w:rsid w:val="004F6DDA"/>
    <w:rsid w:val="004F71BB"/>
    <w:rsid w:val="005004E7"/>
    <w:rsid w:val="00500E78"/>
    <w:rsid w:val="005019CA"/>
    <w:rsid w:val="00502850"/>
    <w:rsid w:val="00502B75"/>
    <w:rsid w:val="00502BD8"/>
    <w:rsid w:val="00502F5A"/>
    <w:rsid w:val="00502F72"/>
    <w:rsid w:val="00503440"/>
    <w:rsid w:val="00503470"/>
    <w:rsid w:val="00503988"/>
    <w:rsid w:val="00503B30"/>
    <w:rsid w:val="00503B43"/>
    <w:rsid w:val="00503B51"/>
    <w:rsid w:val="00504277"/>
    <w:rsid w:val="00504393"/>
    <w:rsid w:val="005058D3"/>
    <w:rsid w:val="005060B6"/>
    <w:rsid w:val="00506354"/>
    <w:rsid w:val="00506599"/>
    <w:rsid w:val="005066F5"/>
    <w:rsid w:val="00506854"/>
    <w:rsid w:val="005069A0"/>
    <w:rsid w:val="00507822"/>
    <w:rsid w:val="00507824"/>
    <w:rsid w:val="005101A0"/>
    <w:rsid w:val="005105D1"/>
    <w:rsid w:val="005119A7"/>
    <w:rsid w:val="00511B4B"/>
    <w:rsid w:val="00512237"/>
    <w:rsid w:val="005123E7"/>
    <w:rsid w:val="00513B94"/>
    <w:rsid w:val="00513D26"/>
    <w:rsid w:val="005140EF"/>
    <w:rsid w:val="005146EE"/>
    <w:rsid w:val="00515202"/>
    <w:rsid w:val="005161AC"/>
    <w:rsid w:val="00516EF9"/>
    <w:rsid w:val="00516F9B"/>
    <w:rsid w:val="005173D1"/>
    <w:rsid w:val="00517940"/>
    <w:rsid w:val="005201A5"/>
    <w:rsid w:val="0052198E"/>
    <w:rsid w:val="00521DA1"/>
    <w:rsid w:val="00522E6B"/>
    <w:rsid w:val="00522FAC"/>
    <w:rsid w:val="00523207"/>
    <w:rsid w:val="0052331E"/>
    <w:rsid w:val="0052389B"/>
    <w:rsid w:val="00523AA2"/>
    <w:rsid w:val="00523C53"/>
    <w:rsid w:val="00523E22"/>
    <w:rsid w:val="005240B6"/>
    <w:rsid w:val="00524125"/>
    <w:rsid w:val="00524447"/>
    <w:rsid w:val="0052471A"/>
    <w:rsid w:val="0052544D"/>
    <w:rsid w:val="00525646"/>
    <w:rsid w:val="005256AE"/>
    <w:rsid w:val="00525981"/>
    <w:rsid w:val="00525A29"/>
    <w:rsid w:val="00525D84"/>
    <w:rsid w:val="00525DD0"/>
    <w:rsid w:val="00526194"/>
    <w:rsid w:val="005268D7"/>
    <w:rsid w:val="005269F2"/>
    <w:rsid w:val="0053000D"/>
    <w:rsid w:val="0053091E"/>
    <w:rsid w:val="005316CE"/>
    <w:rsid w:val="0053297C"/>
    <w:rsid w:val="00532A21"/>
    <w:rsid w:val="00532B15"/>
    <w:rsid w:val="00532EE4"/>
    <w:rsid w:val="00533121"/>
    <w:rsid w:val="00533A9C"/>
    <w:rsid w:val="00533F19"/>
    <w:rsid w:val="00533F57"/>
    <w:rsid w:val="00534C0D"/>
    <w:rsid w:val="0053566F"/>
    <w:rsid w:val="005359AD"/>
    <w:rsid w:val="00535BC8"/>
    <w:rsid w:val="005368C0"/>
    <w:rsid w:val="00536E31"/>
    <w:rsid w:val="005372AE"/>
    <w:rsid w:val="00537454"/>
    <w:rsid w:val="00537549"/>
    <w:rsid w:val="005378C9"/>
    <w:rsid w:val="005379C6"/>
    <w:rsid w:val="005404DC"/>
    <w:rsid w:val="00540556"/>
    <w:rsid w:val="0054082F"/>
    <w:rsid w:val="00540A3C"/>
    <w:rsid w:val="00541629"/>
    <w:rsid w:val="00541DAE"/>
    <w:rsid w:val="00541E26"/>
    <w:rsid w:val="00541E39"/>
    <w:rsid w:val="00541F79"/>
    <w:rsid w:val="00542042"/>
    <w:rsid w:val="0054204F"/>
    <w:rsid w:val="005420D7"/>
    <w:rsid w:val="00542878"/>
    <w:rsid w:val="00542887"/>
    <w:rsid w:val="00542DD0"/>
    <w:rsid w:val="005431D8"/>
    <w:rsid w:val="00543350"/>
    <w:rsid w:val="00543BF2"/>
    <w:rsid w:val="00543E03"/>
    <w:rsid w:val="005444A1"/>
    <w:rsid w:val="0054468B"/>
    <w:rsid w:val="00544900"/>
    <w:rsid w:val="005449FE"/>
    <w:rsid w:val="00544DDD"/>
    <w:rsid w:val="0054512A"/>
    <w:rsid w:val="00545371"/>
    <w:rsid w:val="005453FA"/>
    <w:rsid w:val="00545F52"/>
    <w:rsid w:val="005464D5"/>
    <w:rsid w:val="0054656B"/>
    <w:rsid w:val="0054656E"/>
    <w:rsid w:val="0054677A"/>
    <w:rsid w:val="00546975"/>
    <w:rsid w:val="00546E87"/>
    <w:rsid w:val="00546E97"/>
    <w:rsid w:val="005474CD"/>
    <w:rsid w:val="00547DA4"/>
    <w:rsid w:val="00550224"/>
    <w:rsid w:val="00550290"/>
    <w:rsid w:val="005503F8"/>
    <w:rsid w:val="00550915"/>
    <w:rsid w:val="00550CD2"/>
    <w:rsid w:val="005516E3"/>
    <w:rsid w:val="00553131"/>
    <w:rsid w:val="005531EC"/>
    <w:rsid w:val="0055320C"/>
    <w:rsid w:val="00553292"/>
    <w:rsid w:val="00553375"/>
    <w:rsid w:val="0055399F"/>
    <w:rsid w:val="00554257"/>
    <w:rsid w:val="00554754"/>
    <w:rsid w:val="005549E9"/>
    <w:rsid w:val="00554AA1"/>
    <w:rsid w:val="00554D22"/>
    <w:rsid w:val="00554DF8"/>
    <w:rsid w:val="0055507F"/>
    <w:rsid w:val="00555100"/>
    <w:rsid w:val="00555254"/>
    <w:rsid w:val="00555A8E"/>
    <w:rsid w:val="00555E3B"/>
    <w:rsid w:val="00556699"/>
    <w:rsid w:val="00556717"/>
    <w:rsid w:val="00556D5E"/>
    <w:rsid w:val="00556F38"/>
    <w:rsid w:val="00557B90"/>
    <w:rsid w:val="005601B0"/>
    <w:rsid w:val="00560A17"/>
    <w:rsid w:val="00560B0C"/>
    <w:rsid w:val="00560D9D"/>
    <w:rsid w:val="00560DCB"/>
    <w:rsid w:val="00560E17"/>
    <w:rsid w:val="00561136"/>
    <w:rsid w:val="005614FE"/>
    <w:rsid w:val="0056192A"/>
    <w:rsid w:val="005620B2"/>
    <w:rsid w:val="005624A9"/>
    <w:rsid w:val="00562589"/>
    <w:rsid w:val="00562771"/>
    <w:rsid w:val="00562EE2"/>
    <w:rsid w:val="00563045"/>
    <w:rsid w:val="005631B5"/>
    <w:rsid w:val="005634C3"/>
    <w:rsid w:val="00563D38"/>
    <w:rsid w:val="00564116"/>
    <w:rsid w:val="005642C4"/>
    <w:rsid w:val="0056433E"/>
    <w:rsid w:val="005654A2"/>
    <w:rsid w:val="0056561B"/>
    <w:rsid w:val="00565CFD"/>
    <w:rsid w:val="005660B2"/>
    <w:rsid w:val="00566335"/>
    <w:rsid w:val="00566478"/>
    <w:rsid w:val="00566F35"/>
    <w:rsid w:val="00567DE1"/>
    <w:rsid w:val="00567F49"/>
    <w:rsid w:val="005705B8"/>
    <w:rsid w:val="0057110B"/>
    <w:rsid w:val="005712C9"/>
    <w:rsid w:val="005713CB"/>
    <w:rsid w:val="005713CD"/>
    <w:rsid w:val="00571AEC"/>
    <w:rsid w:val="005720FA"/>
    <w:rsid w:val="00572192"/>
    <w:rsid w:val="00572C2C"/>
    <w:rsid w:val="00572CC9"/>
    <w:rsid w:val="00572FBD"/>
    <w:rsid w:val="00573655"/>
    <w:rsid w:val="005736FB"/>
    <w:rsid w:val="00573AEC"/>
    <w:rsid w:val="00573F0C"/>
    <w:rsid w:val="00575106"/>
    <w:rsid w:val="0057528E"/>
    <w:rsid w:val="00575E1B"/>
    <w:rsid w:val="005764D6"/>
    <w:rsid w:val="00576546"/>
    <w:rsid w:val="005768B4"/>
    <w:rsid w:val="00576D23"/>
    <w:rsid w:val="00576F6B"/>
    <w:rsid w:val="0058017D"/>
    <w:rsid w:val="00580495"/>
    <w:rsid w:val="005807EF"/>
    <w:rsid w:val="00580895"/>
    <w:rsid w:val="00580B45"/>
    <w:rsid w:val="00580B99"/>
    <w:rsid w:val="00580BBC"/>
    <w:rsid w:val="0058185C"/>
    <w:rsid w:val="00581EAB"/>
    <w:rsid w:val="00581F1C"/>
    <w:rsid w:val="00581F3A"/>
    <w:rsid w:val="00582396"/>
    <w:rsid w:val="005823C9"/>
    <w:rsid w:val="005823E2"/>
    <w:rsid w:val="0058243E"/>
    <w:rsid w:val="00582749"/>
    <w:rsid w:val="00582AB4"/>
    <w:rsid w:val="00583018"/>
    <w:rsid w:val="005830D5"/>
    <w:rsid w:val="005839E7"/>
    <w:rsid w:val="0058470A"/>
    <w:rsid w:val="00584EBC"/>
    <w:rsid w:val="00584ED3"/>
    <w:rsid w:val="00586316"/>
    <w:rsid w:val="00586798"/>
    <w:rsid w:val="005868EB"/>
    <w:rsid w:val="00587122"/>
    <w:rsid w:val="005877C5"/>
    <w:rsid w:val="0058793F"/>
    <w:rsid w:val="00587AB9"/>
    <w:rsid w:val="00590320"/>
    <w:rsid w:val="00590BDE"/>
    <w:rsid w:val="00590F39"/>
    <w:rsid w:val="00591842"/>
    <w:rsid w:val="00592182"/>
    <w:rsid w:val="0059321C"/>
    <w:rsid w:val="005932D5"/>
    <w:rsid w:val="005937B5"/>
    <w:rsid w:val="00593D6F"/>
    <w:rsid w:val="00594001"/>
    <w:rsid w:val="00594210"/>
    <w:rsid w:val="00595343"/>
    <w:rsid w:val="00595BD7"/>
    <w:rsid w:val="00595D74"/>
    <w:rsid w:val="00595F74"/>
    <w:rsid w:val="00596163"/>
    <w:rsid w:val="0059618E"/>
    <w:rsid w:val="005961B4"/>
    <w:rsid w:val="005964BF"/>
    <w:rsid w:val="00596AF4"/>
    <w:rsid w:val="00596C95"/>
    <w:rsid w:val="0059717C"/>
    <w:rsid w:val="00597B58"/>
    <w:rsid w:val="00597DE9"/>
    <w:rsid w:val="00597E01"/>
    <w:rsid w:val="005A0160"/>
    <w:rsid w:val="005A04F9"/>
    <w:rsid w:val="005A082E"/>
    <w:rsid w:val="005A0EF0"/>
    <w:rsid w:val="005A0FDA"/>
    <w:rsid w:val="005A10CB"/>
    <w:rsid w:val="005A2002"/>
    <w:rsid w:val="005A20CB"/>
    <w:rsid w:val="005A22CF"/>
    <w:rsid w:val="005A299B"/>
    <w:rsid w:val="005A2C6D"/>
    <w:rsid w:val="005A3023"/>
    <w:rsid w:val="005A3B9B"/>
    <w:rsid w:val="005A3C94"/>
    <w:rsid w:val="005A45BB"/>
    <w:rsid w:val="005A55A2"/>
    <w:rsid w:val="005A6416"/>
    <w:rsid w:val="005A64C2"/>
    <w:rsid w:val="005A683D"/>
    <w:rsid w:val="005A6857"/>
    <w:rsid w:val="005A6E44"/>
    <w:rsid w:val="005A6E8A"/>
    <w:rsid w:val="005A7074"/>
    <w:rsid w:val="005A725E"/>
    <w:rsid w:val="005A7A3A"/>
    <w:rsid w:val="005A7ABA"/>
    <w:rsid w:val="005B14C6"/>
    <w:rsid w:val="005B1940"/>
    <w:rsid w:val="005B1EE6"/>
    <w:rsid w:val="005B38B4"/>
    <w:rsid w:val="005B4056"/>
    <w:rsid w:val="005B4469"/>
    <w:rsid w:val="005B484E"/>
    <w:rsid w:val="005B48AB"/>
    <w:rsid w:val="005B4AEC"/>
    <w:rsid w:val="005B4DD5"/>
    <w:rsid w:val="005B5158"/>
    <w:rsid w:val="005B57D0"/>
    <w:rsid w:val="005B58FD"/>
    <w:rsid w:val="005B592C"/>
    <w:rsid w:val="005B5B9E"/>
    <w:rsid w:val="005B5C35"/>
    <w:rsid w:val="005B6715"/>
    <w:rsid w:val="005B678F"/>
    <w:rsid w:val="005B71ED"/>
    <w:rsid w:val="005B71FC"/>
    <w:rsid w:val="005B73C5"/>
    <w:rsid w:val="005B76F1"/>
    <w:rsid w:val="005B7C7F"/>
    <w:rsid w:val="005B7F42"/>
    <w:rsid w:val="005C000C"/>
    <w:rsid w:val="005C008B"/>
    <w:rsid w:val="005C0329"/>
    <w:rsid w:val="005C0506"/>
    <w:rsid w:val="005C0A1D"/>
    <w:rsid w:val="005C0B71"/>
    <w:rsid w:val="005C0CDC"/>
    <w:rsid w:val="005C0D91"/>
    <w:rsid w:val="005C1365"/>
    <w:rsid w:val="005C1A3D"/>
    <w:rsid w:val="005C1BA1"/>
    <w:rsid w:val="005C21A1"/>
    <w:rsid w:val="005C2685"/>
    <w:rsid w:val="005C2781"/>
    <w:rsid w:val="005C3700"/>
    <w:rsid w:val="005C383E"/>
    <w:rsid w:val="005C3B3C"/>
    <w:rsid w:val="005C4096"/>
    <w:rsid w:val="005C54D6"/>
    <w:rsid w:val="005C5754"/>
    <w:rsid w:val="005C5E69"/>
    <w:rsid w:val="005C6662"/>
    <w:rsid w:val="005C7298"/>
    <w:rsid w:val="005C7437"/>
    <w:rsid w:val="005C7593"/>
    <w:rsid w:val="005D0090"/>
    <w:rsid w:val="005D085E"/>
    <w:rsid w:val="005D0875"/>
    <w:rsid w:val="005D0E01"/>
    <w:rsid w:val="005D1307"/>
    <w:rsid w:val="005D1982"/>
    <w:rsid w:val="005D1ABE"/>
    <w:rsid w:val="005D201A"/>
    <w:rsid w:val="005D2661"/>
    <w:rsid w:val="005D2785"/>
    <w:rsid w:val="005D285A"/>
    <w:rsid w:val="005D2940"/>
    <w:rsid w:val="005D2D92"/>
    <w:rsid w:val="005D35E6"/>
    <w:rsid w:val="005D365F"/>
    <w:rsid w:val="005D3698"/>
    <w:rsid w:val="005D46AA"/>
    <w:rsid w:val="005D4A54"/>
    <w:rsid w:val="005D4C44"/>
    <w:rsid w:val="005D502E"/>
    <w:rsid w:val="005D5062"/>
    <w:rsid w:val="005D57A1"/>
    <w:rsid w:val="005D595E"/>
    <w:rsid w:val="005D5CAD"/>
    <w:rsid w:val="005D5F25"/>
    <w:rsid w:val="005D619F"/>
    <w:rsid w:val="005D6259"/>
    <w:rsid w:val="005D655C"/>
    <w:rsid w:val="005D6833"/>
    <w:rsid w:val="005D6F39"/>
    <w:rsid w:val="005D7F27"/>
    <w:rsid w:val="005E0AB2"/>
    <w:rsid w:val="005E104A"/>
    <w:rsid w:val="005E12A4"/>
    <w:rsid w:val="005E154A"/>
    <w:rsid w:val="005E1700"/>
    <w:rsid w:val="005E1A3E"/>
    <w:rsid w:val="005E2183"/>
    <w:rsid w:val="005E2823"/>
    <w:rsid w:val="005E2FB4"/>
    <w:rsid w:val="005E309A"/>
    <w:rsid w:val="005E361A"/>
    <w:rsid w:val="005E3709"/>
    <w:rsid w:val="005E4249"/>
    <w:rsid w:val="005E4487"/>
    <w:rsid w:val="005E5628"/>
    <w:rsid w:val="005E60EF"/>
    <w:rsid w:val="005E6340"/>
    <w:rsid w:val="005E65DA"/>
    <w:rsid w:val="005E6EBC"/>
    <w:rsid w:val="005E7048"/>
    <w:rsid w:val="005E7172"/>
    <w:rsid w:val="005E759C"/>
    <w:rsid w:val="005E7E05"/>
    <w:rsid w:val="005E7EEA"/>
    <w:rsid w:val="005F001A"/>
    <w:rsid w:val="005F027E"/>
    <w:rsid w:val="005F0317"/>
    <w:rsid w:val="005F0A1F"/>
    <w:rsid w:val="005F1E5C"/>
    <w:rsid w:val="005F2687"/>
    <w:rsid w:val="005F2872"/>
    <w:rsid w:val="005F31D6"/>
    <w:rsid w:val="005F341C"/>
    <w:rsid w:val="005F4225"/>
    <w:rsid w:val="005F4B9F"/>
    <w:rsid w:val="005F4E74"/>
    <w:rsid w:val="005F517B"/>
    <w:rsid w:val="005F5360"/>
    <w:rsid w:val="005F666E"/>
    <w:rsid w:val="005F6D29"/>
    <w:rsid w:val="005F6FA9"/>
    <w:rsid w:val="005F7AF6"/>
    <w:rsid w:val="005F7F3F"/>
    <w:rsid w:val="006004E1"/>
    <w:rsid w:val="006007C7"/>
    <w:rsid w:val="006008EA"/>
    <w:rsid w:val="00600A3E"/>
    <w:rsid w:val="006014CD"/>
    <w:rsid w:val="0060206F"/>
    <w:rsid w:val="00602701"/>
    <w:rsid w:val="006029E4"/>
    <w:rsid w:val="00602B23"/>
    <w:rsid w:val="006031B3"/>
    <w:rsid w:val="006032EE"/>
    <w:rsid w:val="006033D3"/>
    <w:rsid w:val="00603BB7"/>
    <w:rsid w:val="00603E42"/>
    <w:rsid w:val="00604233"/>
    <w:rsid w:val="006052E4"/>
    <w:rsid w:val="00605A7F"/>
    <w:rsid w:val="006061D1"/>
    <w:rsid w:val="00606516"/>
    <w:rsid w:val="00606521"/>
    <w:rsid w:val="0060724B"/>
    <w:rsid w:val="0060771E"/>
    <w:rsid w:val="006078B3"/>
    <w:rsid w:val="00607D2C"/>
    <w:rsid w:val="00607EFB"/>
    <w:rsid w:val="00610081"/>
    <w:rsid w:val="00610105"/>
    <w:rsid w:val="0061051F"/>
    <w:rsid w:val="0061084E"/>
    <w:rsid w:val="0061095B"/>
    <w:rsid w:val="00610A53"/>
    <w:rsid w:val="00610DBD"/>
    <w:rsid w:val="00610F81"/>
    <w:rsid w:val="0061187E"/>
    <w:rsid w:val="00611897"/>
    <w:rsid w:val="006118AC"/>
    <w:rsid w:val="00611949"/>
    <w:rsid w:val="00611BE5"/>
    <w:rsid w:val="00611DE2"/>
    <w:rsid w:val="00612412"/>
    <w:rsid w:val="006125E9"/>
    <w:rsid w:val="00612626"/>
    <w:rsid w:val="006129B2"/>
    <w:rsid w:val="00612DD6"/>
    <w:rsid w:val="00612DFC"/>
    <w:rsid w:val="00612EF1"/>
    <w:rsid w:val="00613BAA"/>
    <w:rsid w:val="00613D17"/>
    <w:rsid w:val="0061402F"/>
    <w:rsid w:val="00614F6B"/>
    <w:rsid w:val="00615745"/>
    <w:rsid w:val="00615E61"/>
    <w:rsid w:val="00616147"/>
    <w:rsid w:val="006161A4"/>
    <w:rsid w:val="006164E0"/>
    <w:rsid w:val="0061689A"/>
    <w:rsid w:val="00616B5B"/>
    <w:rsid w:val="00616C4C"/>
    <w:rsid w:val="00616F13"/>
    <w:rsid w:val="00616F7F"/>
    <w:rsid w:val="0061725C"/>
    <w:rsid w:val="0061743F"/>
    <w:rsid w:val="00617484"/>
    <w:rsid w:val="00617681"/>
    <w:rsid w:val="00617FD2"/>
    <w:rsid w:val="0062003F"/>
    <w:rsid w:val="00620A57"/>
    <w:rsid w:val="00620DE0"/>
    <w:rsid w:val="006216F9"/>
    <w:rsid w:val="00622166"/>
    <w:rsid w:val="006226DB"/>
    <w:rsid w:val="00622C66"/>
    <w:rsid w:val="00622D53"/>
    <w:rsid w:val="00623938"/>
    <w:rsid w:val="00623A72"/>
    <w:rsid w:val="0062492A"/>
    <w:rsid w:val="00624EBC"/>
    <w:rsid w:val="00624FED"/>
    <w:rsid w:val="00625537"/>
    <w:rsid w:val="0062577B"/>
    <w:rsid w:val="00625FD7"/>
    <w:rsid w:val="0062628A"/>
    <w:rsid w:val="006269FE"/>
    <w:rsid w:val="00627680"/>
    <w:rsid w:val="006278F5"/>
    <w:rsid w:val="00627B3E"/>
    <w:rsid w:val="00627D8E"/>
    <w:rsid w:val="00627DD9"/>
    <w:rsid w:val="006301B6"/>
    <w:rsid w:val="00630660"/>
    <w:rsid w:val="0063122D"/>
    <w:rsid w:val="006317C4"/>
    <w:rsid w:val="00631DE6"/>
    <w:rsid w:val="006320BE"/>
    <w:rsid w:val="00632216"/>
    <w:rsid w:val="00632D5A"/>
    <w:rsid w:val="006330F4"/>
    <w:rsid w:val="00633255"/>
    <w:rsid w:val="006332BE"/>
    <w:rsid w:val="00633A49"/>
    <w:rsid w:val="00633F37"/>
    <w:rsid w:val="0063465D"/>
    <w:rsid w:val="006346B1"/>
    <w:rsid w:val="00635548"/>
    <w:rsid w:val="00635B70"/>
    <w:rsid w:val="00635D30"/>
    <w:rsid w:val="00636771"/>
    <w:rsid w:val="00636A04"/>
    <w:rsid w:val="00636AAF"/>
    <w:rsid w:val="00636ABC"/>
    <w:rsid w:val="00636B07"/>
    <w:rsid w:val="00636D7F"/>
    <w:rsid w:val="006373C4"/>
    <w:rsid w:val="00637A6E"/>
    <w:rsid w:val="00637C7F"/>
    <w:rsid w:val="00637FB9"/>
    <w:rsid w:val="0064082D"/>
    <w:rsid w:val="006415E5"/>
    <w:rsid w:val="00641BCB"/>
    <w:rsid w:val="00641C2C"/>
    <w:rsid w:val="00641C9F"/>
    <w:rsid w:val="00641D6D"/>
    <w:rsid w:val="00641E7C"/>
    <w:rsid w:val="006428E7"/>
    <w:rsid w:val="00642B25"/>
    <w:rsid w:val="006430F7"/>
    <w:rsid w:val="00643820"/>
    <w:rsid w:val="00643BD5"/>
    <w:rsid w:val="00644551"/>
    <w:rsid w:val="00644944"/>
    <w:rsid w:val="00644A1A"/>
    <w:rsid w:val="00644E33"/>
    <w:rsid w:val="00645A29"/>
    <w:rsid w:val="00645B2B"/>
    <w:rsid w:val="00645E0F"/>
    <w:rsid w:val="006473A2"/>
    <w:rsid w:val="006475C9"/>
    <w:rsid w:val="00647BD8"/>
    <w:rsid w:val="0065000C"/>
    <w:rsid w:val="00650095"/>
    <w:rsid w:val="00650764"/>
    <w:rsid w:val="00650A6D"/>
    <w:rsid w:val="00651131"/>
    <w:rsid w:val="006513A1"/>
    <w:rsid w:val="0065174C"/>
    <w:rsid w:val="00652C9F"/>
    <w:rsid w:val="00652CE4"/>
    <w:rsid w:val="006530FA"/>
    <w:rsid w:val="00653559"/>
    <w:rsid w:val="0065380E"/>
    <w:rsid w:val="00653BAA"/>
    <w:rsid w:val="00653E07"/>
    <w:rsid w:val="006541B0"/>
    <w:rsid w:val="00654694"/>
    <w:rsid w:val="0065494C"/>
    <w:rsid w:val="006551E1"/>
    <w:rsid w:val="00655593"/>
    <w:rsid w:val="00655D7D"/>
    <w:rsid w:val="0065640F"/>
    <w:rsid w:val="00656467"/>
    <w:rsid w:val="006568BC"/>
    <w:rsid w:val="006568F0"/>
    <w:rsid w:val="006571BE"/>
    <w:rsid w:val="006571FF"/>
    <w:rsid w:val="00657742"/>
    <w:rsid w:val="0065779B"/>
    <w:rsid w:val="00657E8F"/>
    <w:rsid w:val="006608DB"/>
    <w:rsid w:val="00661358"/>
    <w:rsid w:val="00662031"/>
    <w:rsid w:val="006626D5"/>
    <w:rsid w:val="00662A56"/>
    <w:rsid w:val="00662AC4"/>
    <w:rsid w:val="00662C83"/>
    <w:rsid w:val="00662F15"/>
    <w:rsid w:val="0066316B"/>
    <w:rsid w:val="006632EE"/>
    <w:rsid w:val="006632F0"/>
    <w:rsid w:val="00663385"/>
    <w:rsid w:val="00663E25"/>
    <w:rsid w:val="00663EBD"/>
    <w:rsid w:val="0066458E"/>
    <w:rsid w:val="00664955"/>
    <w:rsid w:val="00664BCF"/>
    <w:rsid w:val="00664E3C"/>
    <w:rsid w:val="0066532B"/>
    <w:rsid w:val="00666689"/>
    <w:rsid w:val="00666932"/>
    <w:rsid w:val="00666C97"/>
    <w:rsid w:val="00667338"/>
    <w:rsid w:val="0066778E"/>
    <w:rsid w:val="0066790A"/>
    <w:rsid w:val="00667DD3"/>
    <w:rsid w:val="00670053"/>
    <w:rsid w:val="0067007D"/>
    <w:rsid w:val="00670099"/>
    <w:rsid w:val="00670D27"/>
    <w:rsid w:val="00671772"/>
    <w:rsid w:val="006718BC"/>
    <w:rsid w:val="00671F9C"/>
    <w:rsid w:val="00672353"/>
    <w:rsid w:val="00672497"/>
    <w:rsid w:val="00672F42"/>
    <w:rsid w:val="006731AD"/>
    <w:rsid w:val="006735B5"/>
    <w:rsid w:val="0067389A"/>
    <w:rsid w:val="00673FF1"/>
    <w:rsid w:val="00674B99"/>
    <w:rsid w:val="006756EE"/>
    <w:rsid w:val="00675825"/>
    <w:rsid w:val="0067587F"/>
    <w:rsid w:val="006759C4"/>
    <w:rsid w:val="0067617C"/>
    <w:rsid w:val="0067631B"/>
    <w:rsid w:val="0067637D"/>
    <w:rsid w:val="006767F9"/>
    <w:rsid w:val="0067695B"/>
    <w:rsid w:val="00676AD8"/>
    <w:rsid w:val="006778B3"/>
    <w:rsid w:val="00680128"/>
    <w:rsid w:val="00680219"/>
    <w:rsid w:val="00680C40"/>
    <w:rsid w:val="006811FB"/>
    <w:rsid w:val="006814C2"/>
    <w:rsid w:val="0068150D"/>
    <w:rsid w:val="006816E9"/>
    <w:rsid w:val="00681934"/>
    <w:rsid w:val="00681CD3"/>
    <w:rsid w:val="00681F0E"/>
    <w:rsid w:val="00681F99"/>
    <w:rsid w:val="00682127"/>
    <w:rsid w:val="006822C1"/>
    <w:rsid w:val="0068230E"/>
    <w:rsid w:val="00682487"/>
    <w:rsid w:val="00682E91"/>
    <w:rsid w:val="006832DA"/>
    <w:rsid w:val="00683725"/>
    <w:rsid w:val="00683878"/>
    <w:rsid w:val="00683ED7"/>
    <w:rsid w:val="0068442C"/>
    <w:rsid w:val="006844D2"/>
    <w:rsid w:val="00684E11"/>
    <w:rsid w:val="0068550A"/>
    <w:rsid w:val="006855BE"/>
    <w:rsid w:val="00685AE6"/>
    <w:rsid w:val="0068646F"/>
    <w:rsid w:val="0068662C"/>
    <w:rsid w:val="00687798"/>
    <w:rsid w:val="00687E6F"/>
    <w:rsid w:val="00690331"/>
    <w:rsid w:val="00690B64"/>
    <w:rsid w:val="00690FB6"/>
    <w:rsid w:val="006912CC"/>
    <w:rsid w:val="0069156A"/>
    <w:rsid w:val="006919C6"/>
    <w:rsid w:val="00691F2A"/>
    <w:rsid w:val="00692400"/>
    <w:rsid w:val="00692517"/>
    <w:rsid w:val="00692613"/>
    <w:rsid w:val="00692B13"/>
    <w:rsid w:val="00692CF7"/>
    <w:rsid w:val="00692DA4"/>
    <w:rsid w:val="006930FB"/>
    <w:rsid w:val="00693C4B"/>
    <w:rsid w:val="00693E6C"/>
    <w:rsid w:val="0069463C"/>
    <w:rsid w:val="0069494C"/>
    <w:rsid w:val="00694B80"/>
    <w:rsid w:val="00694C56"/>
    <w:rsid w:val="0069515C"/>
    <w:rsid w:val="00695171"/>
    <w:rsid w:val="00695244"/>
    <w:rsid w:val="00695ABB"/>
    <w:rsid w:val="00695DE0"/>
    <w:rsid w:val="0069605F"/>
    <w:rsid w:val="0069711B"/>
    <w:rsid w:val="00697132"/>
    <w:rsid w:val="00697FDF"/>
    <w:rsid w:val="006A039C"/>
    <w:rsid w:val="006A0B11"/>
    <w:rsid w:val="006A21FD"/>
    <w:rsid w:val="006A242E"/>
    <w:rsid w:val="006A30F0"/>
    <w:rsid w:val="006A35A7"/>
    <w:rsid w:val="006A3A69"/>
    <w:rsid w:val="006A3B90"/>
    <w:rsid w:val="006A3BF4"/>
    <w:rsid w:val="006A40FE"/>
    <w:rsid w:val="006A4371"/>
    <w:rsid w:val="006A4657"/>
    <w:rsid w:val="006A469F"/>
    <w:rsid w:val="006A4F8B"/>
    <w:rsid w:val="006A5125"/>
    <w:rsid w:val="006A5349"/>
    <w:rsid w:val="006A5E1D"/>
    <w:rsid w:val="006A5E77"/>
    <w:rsid w:val="006A6331"/>
    <w:rsid w:val="006A643D"/>
    <w:rsid w:val="006A7204"/>
    <w:rsid w:val="006B0033"/>
    <w:rsid w:val="006B081D"/>
    <w:rsid w:val="006B0B44"/>
    <w:rsid w:val="006B0C25"/>
    <w:rsid w:val="006B0D14"/>
    <w:rsid w:val="006B13FE"/>
    <w:rsid w:val="006B145F"/>
    <w:rsid w:val="006B17AF"/>
    <w:rsid w:val="006B1F9A"/>
    <w:rsid w:val="006B244B"/>
    <w:rsid w:val="006B2A11"/>
    <w:rsid w:val="006B2DBD"/>
    <w:rsid w:val="006B33B5"/>
    <w:rsid w:val="006B3FAB"/>
    <w:rsid w:val="006B413E"/>
    <w:rsid w:val="006B4AC0"/>
    <w:rsid w:val="006B52F1"/>
    <w:rsid w:val="006B5343"/>
    <w:rsid w:val="006B5721"/>
    <w:rsid w:val="006B57EE"/>
    <w:rsid w:val="006B58A0"/>
    <w:rsid w:val="006B5B4E"/>
    <w:rsid w:val="006B636F"/>
    <w:rsid w:val="006B63A5"/>
    <w:rsid w:val="006B66DD"/>
    <w:rsid w:val="006B66E1"/>
    <w:rsid w:val="006B6EA9"/>
    <w:rsid w:val="006B73C4"/>
    <w:rsid w:val="006B742B"/>
    <w:rsid w:val="006C08DA"/>
    <w:rsid w:val="006C0C52"/>
    <w:rsid w:val="006C0CB8"/>
    <w:rsid w:val="006C1451"/>
    <w:rsid w:val="006C1557"/>
    <w:rsid w:val="006C17FD"/>
    <w:rsid w:val="006C1B40"/>
    <w:rsid w:val="006C1D72"/>
    <w:rsid w:val="006C1DCF"/>
    <w:rsid w:val="006C235A"/>
    <w:rsid w:val="006C24BD"/>
    <w:rsid w:val="006C28A3"/>
    <w:rsid w:val="006C378E"/>
    <w:rsid w:val="006C3A62"/>
    <w:rsid w:val="006C3BBE"/>
    <w:rsid w:val="006C412F"/>
    <w:rsid w:val="006C4A0C"/>
    <w:rsid w:val="006C4A36"/>
    <w:rsid w:val="006C5146"/>
    <w:rsid w:val="006C514E"/>
    <w:rsid w:val="006C5377"/>
    <w:rsid w:val="006C58AC"/>
    <w:rsid w:val="006C5B0E"/>
    <w:rsid w:val="006C5C39"/>
    <w:rsid w:val="006C6E78"/>
    <w:rsid w:val="006C703C"/>
    <w:rsid w:val="006C749C"/>
    <w:rsid w:val="006C7777"/>
    <w:rsid w:val="006C79A3"/>
    <w:rsid w:val="006C7B52"/>
    <w:rsid w:val="006D0656"/>
    <w:rsid w:val="006D0B3D"/>
    <w:rsid w:val="006D0B42"/>
    <w:rsid w:val="006D0F7B"/>
    <w:rsid w:val="006D113A"/>
    <w:rsid w:val="006D12EA"/>
    <w:rsid w:val="006D17E8"/>
    <w:rsid w:val="006D182D"/>
    <w:rsid w:val="006D213E"/>
    <w:rsid w:val="006D227A"/>
    <w:rsid w:val="006D288A"/>
    <w:rsid w:val="006D2BE0"/>
    <w:rsid w:val="006D2ECE"/>
    <w:rsid w:val="006D31A2"/>
    <w:rsid w:val="006D3450"/>
    <w:rsid w:val="006D529B"/>
    <w:rsid w:val="006D5DB3"/>
    <w:rsid w:val="006D6127"/>
    <w:rsid w:val="006D6134"/>
    <w:rsid w:val="006D614D"/>
    <w:rsid w:val="006D633C"/>
    <w:rsid w:val="006D638C"/>
    <w:rsid w:val="006D64D1"/>
    <w:rsid w:val="006D650B"/>
    <w:rsid w:val="006D67CE"/>
    <w:rsid w:val="006D6EEB"/>
    <w:rsid w:val="006D7873"/>
    <w:rsid w:val="006D7AEE"/>
    <w:rsid w:val="006E02A1"/>
    <w:rsid w:val="006E0992"/>
    <w:rsid w:val="006E0FE6"/>
    <w:rsid w:val="006E0FFF"/>
    <w:rsid w:val="006E1183"/>
    <w:rsid w:val="006E1348"/>
    <w:rsid w:val="006E1F61"/>
    <w:rsid w:val="006E2276"/>
    <w:rsid w:val="006E2779"/>
    <w:rsid w:val="006E2C37"/>
    <w:rsid w:val="006E2E9E"/>
    <w:rsid w:val="006E3081"/>
    <w:rsid w:val="006E3569"/>
    <w:rsid w:val="006E390D"/>
    <w:rsid w:val="006E39D3"/>
    <w:rsid w:val="006E3D2C"/>
    <w:rsid w:val="006E3F88"/>
    <w:rsid w:val="006E43B9"/>
    <w:rsid w:val="006E4439"/>
    <w:rsid w:val="006E4523"/>
    <w:rsid w:val="006E46B3"/>
    <w:rsid w:val="006E5091"/>
    <w:rsid w:val="006E52B4"/>
    <w:rsid w:val="006E59C9"/>
    <w:rsid w:val="006E6895"/>
    <w:rsid w:val="006E6A09"/>
    <w:rsid w:val="006E6CF9"/>
    <w:rsid w:val="006E6EE8"/>
    <w:rsid w:val="006E7E1C"/>
    <w:rsid w:val="006F0076"/>
    <w:rsid w:val="006F0580"/>
    <w:rsid w:val="006F05E1"/>
    <w:rsid w:val="006F0935"/>
    <w:rsid w:val="006F0B5B"/>
    <w:rsid w:val="006F0EB1"/>
    <w:rsid w:val="006F1252"/>
    <w:rsid w:val="006F1692"/>
    <w:rsid w:val="006F1E7B"/>
    <w:rsid w:val="006F1FA3"/>
    <w:rsid w:val="006F243D"/>
    <w:rsid w:val="006F24C3"/>
    <w:rsid w:val="006F28ED"/>
    <w:rsid w:val="006F426D"/>
    <w:rsid w:val="006F495F"/>
    <w:rsid w:val="006F4BAA"/>
    <w:rsid w:val="006F51D0"/>
    <w:rsid w:val="006F59D8"/>
    <w:rsid w:val="006F5E12"/>
    <w:rsid w:val="006F5EE8"/>
    <w:rsid w:val="006F619C"/>
    <w:rsid w:val="006F6D79"/>
    <w:rsid w:val="006F6E02"/>
    <w:rsid w:val="006F700D"/>
    <w:rsid w:val="006F712C"/>
    <w:rsid w:val="006F76AB"/>
    <w:rsid w:val="007001E5"/>
    <w:rsid w:val="00700500"/>
    <w:rsid w:val="00700CF7"/>
    <w:rsid w:val="00700EFE"/>
    <w:rsid w:val="00700F10"/>
    <w:rsid w:val="00700F72"/>
    <w:rsid w:val="0070215E"/>
    <w:rsid w:val="00702400"/>
    <w:rsid w:val="00703650"/>
    <w:rsid w:val="00703B47"/>
    <w:rsid w:val="00703C56"/>
    <w:rsid w:val="00703D9B"/>
    <w:rsid w:val="0070440E"/>
    <w:rsid w:val="00705C81"/>
    <w:rsid w:val="007065C7"/>
    <w:rsid w:val="00706894"/>
    <w:rsid w:val="00707115"/>
    <w:rsid w:val="007076E5"/>
    <w:rsid w:val="0070773C"/>
    <w:rsid w:val="0070780E"/>
    <w:rsid w:val="00707866"/>
    <w:rsid w:val="00707AC1"/>
    <w:rsid w:val="00707D63"/>
    <w:rsid w:val="00707D9C"/>
    <w:rsid w:val="0071000F"/>
    <w:rsid w:val="007101A7"/>
    <w:rsid w:val="0071027D"/>
    <w:rsid w:val="00710E36"/>
    <w:rsid w:val="007111C2"/>
    <w:rsid w:val="0071179B"/>
    <w:rsid w:val="00712ACC"/>
    <w:rsid w:val="00712B70"/>
    <w:rsid w:val="00713402"/>
    <w:rsid w:val="00713551"/>
    <w:rsid w:val="00713932"/>
    <w:rsid w:val="00713E34"/>
    <w:rsid w:val="00714366"/>
    <w:rsid w:val="00714A42"/>
    <w:rsid w:val="00714EB3"/>
    <w:rsid w:val="00715463"/>
    <w:rsid w:val="007155BE"/>
    <w:rsid w:val="00716730"/>
    <w:rsid w:val="00716A27"/>
    <w:rsid w:val="00716C40"/>
    <w:rsid w:val="0071737E"/>
    <w:rsid w:val="00717688"/>
    <w:rsid w:val="007176B5"/>
    <w:rsid w:val="00717820"/>
    <w:rsid w:val="007178D6"/>
    <w:rsid w:val="00717A88"/>
    <w:rsid w:val="0072055D"/>
    <w:rsid w:val="00720AE3"/>
    <w:rsid w:val="00720BF9"/>
    <w:rsid w:val="00720F83"/>
    <w:rsid w:val="007212AB"/>
    <w:rsid w:val="007216F4"/>
    <w:rsid w:val="00721CE2"/>
    <w:rsid w:val="00721D40"/>
    <w:rsid w:val="00722B09"/>
    <w:rsid w:val="007231D3"/>
    <w:rsid w:val="00723400"/>
    <w:rsid w:val="007243C4"/>
    <w:rsid w:val="0072447B"/>
    <w:rsid w:val="0072451C"/>
    <w:rsid w:val="00724B8A"/>
    <w:rsid w:val="00725520"/>
    <w:rsid w:val="0072555F"/>
    <w:rsid w:val="00725670"/>
    <w:rsid w:val="007257E6"/>
    <w:rsid w:val="007260ED"/>
    <w:rsid w:val="00727353"/>
    <w:rsid w:val="00727BDA"/>
    <w:rsid w:val="00727CB1"/>
    <w:rsid w:val="00727CBF"/>
    <w:rsid w:val="00727FFE"/>
    <w:rsid w:val="0073028A"/>
    <w:rsid w:val="00730385"/>
    <w:rsid w:val="00730903"/>
    <w:rsid w:val="007316DB"/>
    <w:rsid w:val="007316F5"/>
    <w:rsid w:val="00731851"/>
    <w:rsid w:val="00731CBE"/>
    <w:rsid w:val="00731FA4"/>
    <w:rsid w:val="00732E31"/>
    <w:rsid w:val="00733CC3"/>
    <w:rsid w:val="007343DE"/>
    <w:rsid w:val="00736340"/>
    <w:rsid w:val="0073650D"/>
    <w:rsid w:val="007365A1"/>
    <w:rsid w:val="007368EA"/>
    <w:rsid w:val="007369EF"/>
    <w:rsid w:val="00736B01"/>
    <w:rsid w:val="00736FC1"/>
    <w:rsid w:val="0073702E"/>
    <w:rsid w:val="0073703F"/>
    <w:rsid w:val="00737928"/>
    <w:rsid w:val="00737F30"/>
    <w:rsid w:val="007404CD"/>
    <w:rsid w:val="0074129B"/>
    <w:rsid w:val="00742310"/>
    <w:rsid w:val="00742786"/>
    <w:rsid w:val="00742ACF"/>
    <w:rsid w:val="00742ADF"/>
    <w:rsid w:val="00743364"/>
    <w:rsid w:val="00743533"/>
    <w:rsid w:val="00743BFE"/>
    <w:rsid w:val="00744105"/>
    <w:rsid w:val="0074437B"/>
    <w:rsid w:val="007445A2"/>
    <w:rsid w:val="00744FEF"/>
    <w:rsid w:val="007450B7"/>
    <w:rsid w:val="007453C2"/>
    <w:rsid w:val="007454D4"/>
    <w:rsid w:val="00745C78"/>
    <w:rsid w:val="00745F4E"/>
    <w:rsid w:val="00746099"/>
    <w:rsid w:val="00746593"/>
    <w:rsid w:val="00746A44"/>
    <w:rsid w:val="00746FFB"/>
    <w:rsid w:val="0074710E"/>
    <w:rsid w:val="00747534"/>
    <w:rsid w:val="007478DD"/>
    <w:rsid w:val="007478E8"/>
    <w:rsid w:val="00747B38"/>
    <w:rsid w:val="00747F03"/>
    <w:rsid w:val="00747F90"/>
    <w:rsid w:val="00750475"/>
    <w:rsid w:val="007509A0"/>
    <w:rsid w:val="00750A0D"/>
    <w:rsid w:val="00750F9F"/>
    <w:rsid w:val="007511AA"/>
    <w:rsid w:val="00751529"/>
    <w:rsid w:val="00751D26"/>
    <w:rsid w:val="007526C8"/>
    <w:rsid w:val="00752729"/>
    <w:rsid w:val="00753446"/>
    <w:rsid w:val="00753686"/>
    <w:rsid w:val="007536A0"/>
    <w:rsid w:val="00753EF0"/>
    <w:rsid w:val="00754459"/>
    <w:rsid w:val="00754561"/>
    <w:rsid w:val="00754C35"/>
    <w:rsid w:val="0075544F"/>
    <w:rsid w:val="00755BF5"/>
    <w:rsid w:val="00755EF5"/>
    <w:rsid w:val="007564B2"/>
    <w:rsid w:val="00756F57"/>
    <w:rsid w:val="00756F9A"/>
    <w:rsid w:val="007572DF"/>
    <w:rsid w:val="00757513"/>
    <w:rsid w:val="0075762E"/>
    <w:rsid w:val="007579E9"/>
    <w:rsid w:val="00760129"/>
    <w:rsid w:val="00760924"/>
    <w:rsid w:val="00760F29"/>
    <w:rsid w:val="00762961"/>
    <w:rsid w:val="00762D69"/>
    <w:rsid w:val="007635C5"/>
    <w:rsid w:val="00763754"/>
    <w:rsid w:val="007638AF"/>
    <w:rsid w:val="00763A73"/>
    <w:rsid w:val="00763D4F"/>
    <w:rsid w:val="007640D9"/>
    <w:rsid w:val="0076436C"/>
    <w:rsid w:val="00764394"/>
    <w:rsid w:val="0076449B"/>
    <w:rsid w:val="00764AD0"/>
    <w:rsid w:val="00764C0C"/>
    <w:rsid w:val="00764C28"/>
    <w:rsid w:val="00764C9B"/>
    <w:rsid w:val="00765160"/>
    <w:rsid w:val="00766B3F"/>
    <w:rsid w:val="00766F73"/>
    <w:rsid w:val="00767269"/>
    <w:rsid w:val="00767AAB"/>
    <w:rsid w:val="00767B23"/>
    <w:rsid w:val="00770654"/>
    <w:rsid w:val="0077096A"/>
    <w:rsid w:val="007709B6"/>
    <w:rsid w:val="007710E4"/>
    <w:rsid w:val="007714E4"/>
    <w:rsid w:val="00771AC6"/>
    <w:rsid w:val="00771D24"/>
    <w:rsid w:val="007720F8"/>
    <w:rsid w:val="00772411"/>
    <w:rsid w:val="00772835"/>
    <w:rsid w:val="00772B68"/>
    <w:rsid w:val="00772BD7"/>
    <w:rsid w:val="00772F49"/>
    <w:rsid w:val="0077309F"/>
    <w:rsid w:val="00773532"/>
    <w:rsid w:val="007744C3"/>
    <w:rsid w:val="00774884"/>
    <w:rsid w:val="007751E5"/>
    <w:rsid w:val="00775BA7"/>
    <w:rsid w:val="00775DEB"/>
    <w:rsid w:val="00775E21"/>
    <w:rsid w:val="0077622B"/>
    <w:rsid w:val="00776363"/>
    <w:rsid w:val="007764B9"/>
    <w:rsid w:val="007764FD"/>
    <w:rsid w:val="007765CE"/>
    <w:rsid w:val="007769F0"/>
    <w:rsid w:val="00776A36"/>
    <w:rsid w:val="00776EE9"/>
    <w:rsid w:val="007803B1"/>
    <w:rsid w:val="007803E5"/>
    <w:rsid w:val="00780607"/>
    <w:rsid w:val="0078151F"/>
    <w:rsid w:val="00781AC0"/>
    <w:rsid w:val="0078217B"/>
    <w:rsid w:val="007823AB"/>
    <w:rsid w:val="007833F5"/>
    <w:rsid w:val="00783419"/>
    <w:rsid w:val="00783620"/>
    <w:rsid w:val="00783EC8"/>
    <w:rsid w:val="0078473F"/>
    <w:rsid w:val="007847F9"/>
    <w:rsid w:val="00784926"/>
    <w:rsid w:val="00785132"/>
    <w:rsid w:val="0078603C"/>
    <w:rsid w:val="00786069"/>
    <w:rsid w:val="0078623B"/>
    <w:rsid w:val="007862F1"/>
    <w:rsid w:val="00786A76"/>
    <w:rsid w:val="00786C38"/>
    <w:rsid w:val="00786CF0"/>
    <w:rsid w:val="0078751B"/>
    <w:rsid w:val="007876D0"/>
    <w:rsid w:val="00787CD3"/>
    <w:rsid w:val="0079001D"/>
    <w:rsid w:val="0079010C"/>
    <w:rsid w:val="00790139"/>
    <w:rsid w:val="00790DCB"/>
    <w:rsid w:val="00791057"/>
    <w:rsid w:val="00791426"/>
    <w:rsid w:val="007918EF"/>
    <w:rsid w:val="0079199B"/>
    <w:rsid w:val="00791A15"/>
    <w:rsid w:val="00791C16"/>
    <w:rsid w:val="00792723"/>
    <w:rsid w:val="00792B1B"/>
    <w:rsid w:val="00792C84"/>
    <w:rsid w:val="00793254"/>
    <w:rsid w:val="00793401"/>
    <w:rsid w:val="0079357C"/>
    <w:rsid w:val="00793C0A"/>
    <w:rsid w:val="00793EAD"/>
    <w:rsid w:val="00794B70"/>
    <w:rsid w:val="00795636"/>
    <w:rsid w:val="0079564A"/>
    <w:rsid w:val="0079567B"/>
    <w:rsid w:val="00795A19"/>
    <w:rsid w:val="00795A5A"/>
    <w:rsid w:val="00795AE4"/>
    <w:rsid w:val="00796182"/>
    <w:rsid w:val="00796979"/>
    <w:rsid w:val="00796B29"/>
    <w:rsid w:val="00797876"/>
    <w:rsid w:val="00797AAA"/>
    <w:rsid w:val="00797AC2"/>
    <w:rsid w:val="00797EED"/>
    <w:rsid w:val="007A0278"/>
    <w:rsid w:val="007A02AB"/>
    <w:rsid w:val="007A0542"/>
    <w:rsid w:val="007A0BBE"/>
    <w:rsid w:val="007A0C28"/>
    <w:rsid w:val="007A1209"/>
    <w:rsid w:val="007A1481"/>
    <w:rsid w:val="007A1791"/>
    <w:rsid w:val="007A20AC"/>
    <w:rsid w:val="007A2B07"/>
    <w:rsid w:val="007A33E6"/>
    <w:rsid w:val="007A38E2"/>
    <w:rsid w:val="007A3A67"/>
    <w:rsid w:val="007A4007"/>
    <w:rsid w:val="007A40D4"/>
    <w:rsid w:val="007A4383"/>
    <w:rsid w:val="007A455F"/>
    <w:rsid w:val="007A462E"/>
    <w:rsid w:val="007A4EBA"/>
    <w:rsid w:val="007A5796"/>
    <w:rsid w:val="007A5809"/>
    <w:rsid w:val="007A5B01"/>
    <w:rsid w:val="007A6A6E"/>
    <w:rsid w:val="007A6D50"/>
    <w:rsid w:val="007A7213"/>
    <w:rsid w:val="007A7621"/>
    <w:rsid w:val="007A7737"/>
    <w:rsid w:val="007A799C"/>
    <w:rsid w:val="007B0679"/>
    <w:rsid w:val="007B0993"/>
    <w:rsid w:val="007B12BF"/>
    <w:rsid w:val="007B146C"/>
    <w:rsid w:val="007B1581"/>
    <w:rsid w:val="007B19C6"/>
    <w:rsid w:val="007B1CEE"/>
    <w:rsid w:val="007B1D55"/>
    <w:rsid w:val="007B2091"/>
    <w:rsid w:val="007B2649"/>
    <w:rsid w:val="007B27DB"/>
    <w:rsid w:val="007B3D60"/>
    <w:rsid w:val="007B5092"/>
    <w:rsid w:val="007B5271"/>
    <w:rsid w:val="007B5684"/>
    <w:rsid w:val="007B618A"/>
    <w:rsid w:val="007B645D"/>
    <w:rsid w:val="007B6B3C"/>
    <w:rsid w:val="007B6C02"/>
    <w:rsid w:val="007B6D51"/>
    <w:rsid w:val="007B7A97"/>
    <w:rsid w:val="007B7BA6"/>
    <w:rsid w:val="007C011D"/>
    <w:rsid w:val="007C01A2"/>
    <w:rsid w:val="007C091D"/>
    <w:rsid w:val="007C0966"/>
    <w:rsid w:val="007C09AF"/>
    <w:rsid w:val="007C0A69"/>
    <w:rsid w:val="007C0C1C"/>
    <w:rsid w:val="007C0DA2"/>
    <w:rsid w:val="007C109E"/>
    <w:rsid w:val="007C1124"/>
    <w:rsid w:val="007C157F"/>
    <w:rsid w:val="007C164B"/>
    <w:rsid w:val="007C1D1E"/>
    <w:rsid w:val="007C2280"/>
    <w:rsid w:val="007C240D"/>
    <w:rsid w:val="007C2B15"/>
    <w:rsid w:val="007C2D44"/>
    <w:rsid w:val="007C36BD"/>
    <w:rsid w:val="007C37B8"/>
    <w:rsid w:val="007C3A8D"/>
    <w:rsid w:val="007C4083"/>
    <w:rsid w:val="007C48BD"/>
    <w:rsid w:val="007C4D52"/>
    <w:rsid w:val="007C55FC"/>
    <w:rsid w:val="007C624D"/>
    <w:rsid w:val="007C74F4"/>
    <w:rsid w:val="007C7624"/>
    <w:rsid w:val="007C7748"/>
    <w:rsid w:val="007D010C"/>
    <w:rsid w:val="007D0288"/>
    <w:rsid w:val="007D035B"/>
    <w:rsid w:val="007D14C7"/>
    <w:rsid w:val="007D25BF"/>
    <w:rsid w:val="007D27BC"/>
    <w:rsid w:val="007D2CFB"/>
    <w:rsid w:val="007D3220"/>
    <w:rsid w:val="007D3A44"/>
    <w:rsid w:val="007D3D3C"/>
    <w:rsid w:val="007D4172"/>
    <w:rsid w:val="007D42A7"/>
    <w:rsid w:val="007D49C6"/>
    <w:rsid w:val="007D4EE4"/>
    <w:rsid w:val="007D4F99"/>
    <w:rsid w:val="007D5029"/>
    <w:rsid w:val="007D5114"/>
    <w:rsid w:val="007D5172"/>
    <w:rsid w:val="007D5178"/>
    <w:rsid w:val="007D60FC"/>
    <w:rsid w:val="007D6155"/>
    <w:rsid w:val="007D63F3"/>
    <w:rsid w:val="007D6936"/>
    <w:rsid w:val="007D6E85"/>
    <w:rsid w:val="007D6E9E"/>
    <w:rsid w:val="007D7342"/>
    <w:rsid w:val="007D76CB"/>
    <w:rsid w:val="007D773E"/>
    <w:rsid w:val="007D781F"/>
    <w:rsid w:val="007D7BDD"/>
    <w:rsid w:val="007D7BFE"/>
    <w:rsid w:val="007D7CE6"/>
    <w:rsid w:val="007E09A7"/>
    <w:rsid w:val="007E0BF0"/>
    <w:rsid w:val="007E0D5D"/>
    <w:rsid w:val="007E0FE3"/>
    <w:rsid w:val="007E10FA"/>
    <w:rsid w:val="007E1806"/>
    <w:rsid w:val="007E1A88"/>
    <w:rsid w:val="007E1E53"/>
    <w:rsid w:val="007E2051"/>
    <w:rsid w:val="007E23EB"/>
    <w:rsid w:val="007E2444"/>
    <w:rsid w:val="007E29BD"/>
    <w:rsid w:val="007E2A4F"/>
    <w:rsid w:val="007E32D9"/>
    <w:rsid w:val="007E332E"/>
    <w:rsid w:val="007E338A"/>
    <w:rsid w:val="007E3892"/>
    <w:rsid w:val="007E38A4"/>
    <w:rsid w:val="007E3C42"/>
    <w:rsid w:val="007E47BF"/>
    <w:rsid w:val="007E4F71"/>
    <w:rsid w:val="007E51AD"/>
    <w:rsid w:val="007E51D2"/>
    <w:rsid w:val="007E5458"/>
    <w:rsid w:val="007E5581"/>
    <w:rsid w:val="007E58B2"/>
    <w:rsid w:val="007E58D4"/>
    <w:rsid w:val="007E5E8B"/>
    <w:rsid w:val="007E7185"/>
    <w:rsid w:val="007E79C2"/>
    <w:rsid w:val="007E7A91"/>
    <w:rsid w:val="007E7CB7"/>
    <w:rsid w:val="007E7D0A"/>
    <w:rsid w:val="007E7EED"/>
    <w:rsid w:val="007E7FF1"/>
    <w:rsid w:val="007F013F"/>
    <w:rsid w:val="007F065A"/>
    <w:rsid w:val="007F07D8"/>
    <w:rsid w:val="007F0AC4"/>
    <w:rsid w:val="007F0BF8"/>
    <w:rsid w:val="007F0C99"/>
    <w:rsid w:val="007F0EA6"/>
    <w:rsid w:val="007F1768"/>
    <w:rsid w:val="007F19BA"/>
    <w:rsid w:val="007F1A86"/>
    <w:rsid w:val="007F1C22"/>
    <w:rsid w:val="007F1ECC"/>
    <w:rsid w:val="007F23BF"/>
    <w:rsid w:val="007F23E6"/>
    <w:rsid w:val="007F2526"/>
    <w:rsid w:val="007F2806"/>
    <w:rsid w:val="007F2896"/>
    <w:rsid w:val="007F2B3C"/>
    <w:rsid w:val="007F31C6"/>
    <w:rsid w:val="007F4114"/>
    <w:rsid w:val="007F46A8"/>
    <w:rsid w:val="007F4F8E"/>
    <w:rsid w:val="007F5389"/>
    <w:rsid w:val="007F5C79"/>
    <w:rsid w:val="007F64AF"/>
    <w:rsid w:val="007F6697"/>
    <w:rsid w:val="007F6ED4"/>
    <w:rsid w:val="007F70F6"/>
    <w:rsid w:val="007F7265"/>
    <w:rsid w:val="007F76CA"/>
    <w:rsid w:val="007F77F3"/>
    <w:rsid w:val="007F7E6D"/>
    <w:rsid w:val="007F7FF1"/>
    <w:rsid w:val="00800494"/>
    <w:rsid w:val="00800A0C"/>
    <w:rsid w:val="008011D8"/>
    <w:rsid w:val="008017E5"/>
    <w:rsid w:val="008017FA"/>
    <w:rsid w:val="00801B47"/>
    <w:rsid w:val="00801BA9"/>
    <w:rsid w:val="00801DBF"/>
    <w:rsid w:val="008020D4"/>
    <w:rsid w:val="008021C8"/>
    <w:rsid w:val="00802313"/>
    <w:rsid w:val="008024B7"/>
    <w:rsid w:val="0080262B"/>
    <w:rsid w:val="00802968"/>
    <w:rsid w:val="00802AF1"/>
    <w:rsid w:val="00802CE9"/>
    <w:rsid w:val="00802D58"/>
    <w:rsid w:val="00804926"/>
    <w:rsid w:val="00804D10"/>
    <w:rsid w:val="00805031"/>
    <w:rsid w:val="00805481"/>
    <w:rsid w:val="00805838"/>
    <w:rsid w:val="00805B1D"/>
    <w:rsid w:val="0080715F"/>
    <w:rsid w:val="00810969"/>
    <w:rsid w:val="0081097A"/>
    <w:rsid w:val="008109F3"/>
    <w:rsid w:val="00810D57"/>
    <w:rsid w:val="00810EF6"/>
    <w:rsid w:val="00810FDC"/>
    <w:rsid w:val="00811666"/>
    <w:rsid w:val="00811692"/>
    <w:rsid w:val="008117DA"/>
    <w:rsid w:val="008117E2"/>
    <w:rsid w:val="00812212"/>
    <w:rsid w:val="00812257"/>
    <w:rsid w:val="00812A25"/>
    <w:rsid w:val="00812B91"/>
    <w:rsid w:val="00812D64"/>
    <w:rsid w:val="00812DDD"/>
    <w:rsid w:val="00813181"/>
    <w:rsid w:val="008132A0"/>
    <w:rsid w:val="0081376F"/>
    <w:rsid w:val="00813817"/>
    <w:rsid w:val="00813C71"/>
    <w:rsid w:val="00813EB3"/>
    <w:rsid w:val="00814826"/>
    <w:rsid w:val="008151BB"/>
    <w:rsid w:val="00815275"/>
    <w:rsid w:val="008154D7"/>
    <w:rsid w:val="00815CA3"/>
    <w:rsid w:val="00815E83"/>
    <w:rsid w:val="00815EFD"/>
    <w:rsid w:val="00816BBB"/>
    <w:rsid w:val="008174B9"/>
    <w:rsid w:val="0082013F"/>
    <w:rsid w:val="00820A2B"/>
    <w:rsid w:val="00820CC5"/>
    <w:rsid w:val="00820E20"/>
    <w:rsid w:val="00820E5C"/>
    <w:rsid w:val="0082129C"/>
    <w:rsid w:val="008212FC"/>
    <w:rsid w:val="008217AA"/>
    <w:rsid w:val="00821915"/>
    <w:rsid w:val="00821A71"/>
    <w:rsid w:val="00821A9A"/>
    <w:rsid w:val="00821BE1"/>
    <w:rsid w:val="0082251B"/>
    <w:rsid w:val="00822631"/>
    <w:rsid w:val="00822646"/>
    <w:rsid w:val="00822A76"/>
    <w:rsid w:val="008234A1"/>
    <w:rsid w:val="008237BA"/>
    <w:rsid w:val="008247EC"/>
    <w:rsid w:val="00824A9E"/>
    <w:rsid w:val="00824AFD"/>
    <w:rsid w:val="00824EF5"/>
    <w:rsid w:val="008254E9"/>
    <w:rsid w:val="008258D3"/>
    <w:rsid w:val="008259BB"/>
    <w:rsid w:val="00825A8A"/>
    <w:rsid w:val="00826970"/>
    <w:rsid w:val="00826A99"/>
    <w:rsid w:val="00827AEE"/>
    <w:rsid w:val="00827BEA"/>
    <w:rsid w:val="00827D71"/>
    <w:rsid w:val="00827E07"/>
    <w:rsid w:val="00827EF4"/>
    <w:rsid w:val="00830032"/>
    <w:rsid w:val="00830771"/>
    <w:rsid w:val="0083088A"/>
    <w:rsid w:val="00830B09"/>
    <w:rsid w:val="00830B54"/>
    <w:rsid w:val="00830F9D"/>
    <w:rsid w:val="00831155"/>
    <w:rsid w:val="0083165D"/>
    <w:rsid w:val="00831690"/>
    <w:rsid w:val="00831F74"/>
    <w:rsid w:val="00832450"/>
    <w:rsid w:val="00832E2C"/>
    <w:rsid w:val="00833394"/>
    <w:rsid w:val="00833702"/>
    <w:rsid w:val="00833D8E"/>
    <w:rsid w:val="00834281"/>
    <w:rsid w:val="0083452B"/>
    <w:rsid w:val="0083511B"/>
    <w:rsid w:val="0083557B"/>
    <w:rsid w:val="00835C15"/>
    <w:rsid w:val="00835DB1"/>
    <w:rsid w:val="00835E52"/>
    <w:rsid w:val="00835E60"/>
    <w:rsid w:val="0083660C"/>
    <w:rsid w:val="00836D9A"/>
    <w:rsid w:val="008378F3"/>
    <w:rsid w:val="0084008F"/>
    <w:rsid w:val="00840193"/>
    <w:rsid w:val="00840B46"/>
    <w:rsid w:val="0084123A"/>
    <w:rsid w:val="00841453"/>
    <w:rsid w:val="0084145B"/>
    <w:rsid w:val="00843030"/>
    <w:rsid w:val="00843371"/>
    <w:rsid w:val="0084352E"/>
    <w:rsid w:val="00843AFD"/>
    <w:rsid w:val="0084450A"/>
    <w:rsid w:val="008446F3"/>
    <w:rsid w:val="00845003"/>
    <w:rsid w:val="008455D2"/>
    <w:rsid w:val="00845974"/>
    <w:rsid w:val="008459C5"/>
    <w:rsid w:val="0084662E"/>
    <w:rsid w:val="00846AEF"/>
    <w:rsid w:val="00847555"/>
    <w:rsid w:val="008500DB"/>
    <w:rsid w:val="0085064C"/>
    <w:rsid w:val="00850A39"/>
    <w:rsid w:val="00850FC8"/>
    <w:rsid w:val="008518F4"/>
    <w:rsid w:val="00851D29"/>
    <w:rsid w:val="00851D55"/>
    <w:rsid w:val="00852301"/>
    <w:rsid w:val="0085254B"/>
    <w:rsid w:val="00852861"/>
    <w:rsid w:val="008528B0"/>
    <w:rsid w:val="0085290E"/>
    <w:rsid w:val="00852D0A"/>
    <w:rsid w:val="0085369C"/>
    <w:rsid w:val="00853EDD"/>
    <w:rsid w:val="00854604"/>
    <w:rsid w:val="00854950"/>
    <w:rsid w:val="00855469"/>
    <w:rsid w:val="00855818"/>
    <w:rsid w:val="008561AD"/>
    <w:rsid w:val="0085649D"/>
    <w:rsid w:val="0085659D"/>
    <w:rsid w:val="00856817"/>
    <w:rsid w:val="00856BA5"/>
    <w:rsid w:val="0085718B"/>
    <w:rsid w:val="00860316"/>
    <w:rsid w:val="008606A7"/>
    <w:rsid w:val="00860834"/>
    <w:rsid w:val="008611D9"/>
    <w:rsid w:val="0086183B"/>
    <w:rsid w:val="00861AA3"/>
    <w:rsid w:val="00861D2D"/>
    <w:rsid w:val="008620D6"/>
    <w:rsid w:val="00862556"/>
    <w:rsid w:val="00862597"/>
    <w:rsid w:val="00863077"/>
    <w:rsid w:val="00863240"/>
    <w:rsid w:val="00863E2F"/>
    <w:rsid w:val="008645ED"/>
    <w:rsid w:val="008646CA"/>
    <w:rsid w:val="008649D6"/>
    <w:rsid w:val="00864D54"/>
    <w:rsid w:val="00864E84"/>
    <w:rsid w:val="00865682"/>
    <w:rsid w:val="00865821"/>
    <w:rsid w:val="00865C70"/>
    <w:rsid w:val="0086611B"/>
    <w:rsid w:val="0086620F"/>
    <w:rsid w:val="008666E0"/>
    <w:rsid w:val="0086695C"/>
    <w:rsid w:val="00866984"/>
    <w:rsid w:val="00866B98"/>
    <w:rsid w:val="00867A02"/>
    <w:rsid w:val="00867B9C"/>
    <w:rsid w:val="00867EC6"/>
    <w:rsid w:val="0087004C"/>
    <w:rsid w:val="0087031C"/>
    <w:rsid w:val="00870B65"/>
    <w:rsid w:val="008719E2"/>
    <w:rsid w:val="00871A73"/>
    <w:rsid w:val="00872CBC"/>
    <w:rsid w:val="008730A8"/>
    <w:rsid w:val="00873106"/>
    <w:rsid w:val="0087383E"/>
    <w:rsid w:val="00873BB0"/>
    <w:rsid w:val="008740BC"/>
    <w:rsid w:val="008740F3"/>
    <w:rsid w:val="008744BE"/>
    <w:rsid w:val="008744FE"/>
    <w:rsid w:val="00875055"/>
    <w:rsid w:val="00875DBD"/>
    <w:rsid w:val="0087638E"/>
    <w:rsid w:val="00876476"/>
    <w:rsid w:val="00876676"/>
    <w:rsid w:val="00876904"/>
    <w:rsid w:val="0088023E"/>
    <w:rsid w:val="00880E25"/>
    <w:rsid w:val="008815B4"/>
    <w:rsid w:val="0088162F"/>
    <w:rsid w:val="008816EB"/>
    <w:rsid w:val="008822C6"/>
    <w:rsid w:val="00882967"/>
    <w:rsid w:val="00882CEB"/>
    <w:rsid w:val="0088325C"/>
    <w:rsid w:val="008832D3"/>
    <w:rsid w:val="00883F6E"/>
    <w:rsid w:val="008842F6"/>
    <w:rsid w:val="0088442B"/>
    <w:rsid w:val="00884AA0"/>
    <w:rsid w:val="00885102"/>
    <w:rsid w:val="0088544B"/>
    <w:rsid w:val="008855D0"/>
    <w:rsid w:val="00886508"/>
    <w:rsid w:val="00886C11"/>
    <w:rsid w:val="00886E1F"/>
    <w:rsid w:val="00887329"/>
    <w:rsid w:val="008877A6"/>
    <w:rsid w:val="00887C6A"/>
    <w:rsid w:val="008900E9"/>
    <w:rsid w:val="00890BA0"/>
    <w:rsid w:val="00890DA4"/>
    <w:rsid w:val="00890DCA"/>
    <w:rsid w:val="00890E1D"/>
    <w:rsid w:val="00890EDD"/>
    <w:rsid w:val="0089103B"/>
    <w:rsid w:val="008914B8"/>
    <w:rsid w:val="00891668"/>
    <w:rsid w:val="00891776"/>
    <w:rsid w:val="008918AA"/>
    <w:rsid w:val="00891E20"/>
    <w:rsid w:val="00891E2B"/>
    <w:rsid w:val="00892128"/>
    <w:rsid w:val="008925D7"/>
    <w:rsid w:val="00892902"/>
    <w:rsid w:val="00892DB4"/>
    <w:rsid w:val="0089460F"/>
    <w:rsid w:val="0089462C"/>
    <w:rsid w:val="008947ED"/>
    <w:rsid w:val="00894CC6"/>
    <w:rsid w:val="00894D2C"/>
    <w:rsid w:val="008956FA"/>
    <w:rsid w:val="00895C39"/>
    <w:rsid w:val="00895D39"/>
    <w:rsid w:val="00895E70"/>
    <w:rsid w:val="00897EB4"/>
    <w:rsid w:val="00897F3A"/>
    <w:rsid w:val="008A0BED"/>
    <w:rsid w:val="008A113A"/>
    <w:rsid w:val="008A134D"/>
    <w:rsid w:val="008A13D1"/>
    <w:rsid w:val="008A189E"/>
    <w:rsid w:val="008A1B28"/>
    <w:rsid w:val="008A1CED"/>
    <w:rsid w:val="008A1D07"/>
    <w:rsid w:val="008A2946"/>
    <w:rsid w:val="008A3DE7"/>
    <w:rsid w:val="008A3E38"/>
    <w:rsid w:val="008A46E6"/>
    <w:rsid w:val="008A49CD"/>
    <w:rsid w:val="008A4D88"/>
    <w:rsid w:val="008A51DC"/>
    <w:rsid w:val="008A5B19"/>
    <w:rsid w:val="008A6098"/>
    <w:rsid w:val="008A620B"/>
    <w:rsid w:val="008A6899"/>
    <w:rsid w:val="008A6927"/>
    <w:rsid w:val="008A6950"/>
    <w:rsid w:val="008A7036"/>
    <w:rsid w:val="008A7324"/>
    <w:rsid w:val="008A751E"/>
    <w:rsid w:val="008A76C1"/>
    <w:rsid w:val="008B0403"/>
    <w:rsid w:val="008B0E98"/>
    <w:rsid w:val="008B1248"/>
    <w:rsid w:val="008B1355"/>
    <w:rsid w:val="008B1D3D"/>
    <w:rsid w:val="008B2622"/>
    <w:rsid w:val="008B26ED"/>
    <w:rsid w:val="008B273E"/>
    <w:rsid w:val="008B2BA3"/>
    <w:rsid w:val="008B386C"/>
    <w:rsid w:val="008B45AA"/>
    <w:rsid w:val="008B46F8"/>
    <w:rsid w:val="008B4EA9"/>
    <w:rsid w:val="008B4FD7"/>
    <w:rsid w:val="008B500A"/>
    <w:rsid w:val="008B5098"/>
    <w:rsid w:val="008B5A15"/>
    <w:rsid w:val="008B5B54"/>
    <w:rsid w:val="008B5BD5"/>
    <w:rsid w:val="008B673C"/>
    <w:rsid w:val="008B68C5"/>
    <w:rsid w:val="008B6C54"/>
    <w:rsid w:val="008B7058"/>
    <w:rsid w:val="008B78DE"/>
    <w:rsid w:val="008B7F31"/>
    <w:rsid w:val="008C0738"/>
    <w:rsid w:val="008C0E23"/>
    <w:rsid w:val="008C1077"/>
    <w:rsid w:val="008C1576"/>
    <w:rsid w:val="008C1582"/>
    <w:rsid w:val="008C1D19"/>
    <w:rsid w:val="008C1EE3"/>
    <w:rsid w:val="008C25F9"/>
    <w:rsid w:val="008C278E"/>
    <w:rsid w:val="008C2EBB"/>
    <w:rsid w:val="008C3070"/>
    <w:rsid w:val="008C31F3"/>
    <w:rsid w:val="008C3439"/>
    <w:rsid w:val="008C364E"/>
    <w:rsid w:val="008C3B0B"/>
    <w:rsid w:val="008C4ADE"/>
    <w:rsid w:val="008C4B7E"/>
    <w:rsid w:val="008C4DB0"/>
    <w:rsid w:val="008C5081"/>
    <w:rsid w:val="008C55B0"/>
    <w:rsid w:val="008C569B"/>
    <w:rsid w:val="008C56F3"/>
    <w:rsid w:val="008C5F17"/>
    <w:rsid w:val="008C5FF0"/>
    <w:rsid w:val="008C60AF"/>
    <w:rsid w:val="008C60DE"/>
    <w:rsid w:val="008C6219"/>
    <w:rsid w:val="008C6259"/>
    <w:rsid w:val="008C641E"/>
    <w:rsid w:val="008C6594"/>
    <w:rsid w:val="008C6775"/>
    <w:rsid w:val="008C6879"/>
    <w:rsid w:val="008C6A73"/>
    <w:rsid w:val="008C6DF8"/>
    <w:rsid w:val="008C6F4E"/>
    <w:rsid w:val="008C71B2"/>
    <w:rsid w:val="008C72E4"/>
    <w:rsid w:val="008C7E49"/>
    <w:rsid w:val="008D02D0"/>
    <w:rsid w:val="008D038B"/>
    <w:rsid w:val="008D03A9"/>
    <w:rsid w:val="008D04F5"/>
    <w:rsid w:val="008D070B"/>
    <w:rsid w:val="008D08CF"/>
    <w:rsid w:val="008D0988"/>
    <w:rsid w:val="008D100E"/>
    <w:rsid w:val="008D159D"/>
    <w:rsid w:val="008D1A8D"/>
    <w:rsid w:val="008D1F24"/>
    <w:rsid w:val="008D24F0"/>
    <w:rsid w:val="008D2845"/>
    <w:rsid w:val="008D2897"/>
    <w:rsid w:val="008D2C5B"/>
    <w:rsid w:val="008D32C8"/>
    <w:rsid w:val="008D3327"/>
    <w:rsid w:val="008D3D71"/>
    <w:rsid w:val="008D4378"/>
    <w:rsid w:val="008D44FF"/>
    <w:rsid w:val="008D458A"/>
    <w:rsid w:val="008D4658"/>
    <w:rsid w:val="008D4B2E"/>
    <w:rsid w:val="008D4CCA"/>
    <w:rsid w:val="008D4CDC"/>
    <w:rsid w:val="008D5085"/>
    <w:rsid w:val="008D533C"/>
    <w:rsid w:val="008D56E9"/>
    <w:rsid w:val="008D56FF"/>
    <w:rsid w:val="008D621D"/>
    <w:rsid w:val="008D6352"/>
    <w:rsid w:val="008D6652"/>
    <w:rsid w:val="008D682F"/>
    <w:rsid w:val="008D6D45"/>
    <w:rsid w:val="008D6EAD"/>
    <w:rsid w:val="008D71E2"/>
    <w:rsid w:val="008D72F2"/>
    <w:rsid w:val="008D7728"/>
    <w:rsid w:val="008D7880"/>
    <w:rsid w:val="008D7A1C"/>
    <w:rsid w:val="008E0240"/>
    <w:rsid w:val="008E0B3C"/>
    <w:rsid w:val="008E1673"/>
    <w:rsid w:val="008E2096"/>
    <w:rsid w:val="008E235A"/>
    <w:rsid w:val="008E26A4"/>
    <w:rsid w:val="008E286D"/>
    <w:rsid w:val="008E2871"/>
    <w:rsid w:val="008E2954"/>
    <w:rsid w:val="008E2E6A"/>
    <w:rsid w:val="008E35DD"/>
    <w:rsid w:val="008E362F"/>
    <w:rsid w:val="008E3679"/>
    <w:rsid w:val="008E37BD"/>
    <w:rsid w:val="008E3F8C"/>
    <w:rsid w:val="008E3FA8"/>
    <w:rsid w:val="008E4B60"/>
    <w:rsid w:val="008E6046"/>
    <w:rsid w:val="008E6333"/>
    <w:rsid w:val="008E6EF8"/>
    <w:rsid w:val="008E71BC"/>
    <w:rsid w:val="008E736A"/>
    <w:rsid w:val="008E751E"/>
    <w:rsid w:val="008E7536"/>
    <w:rsid w:val="008E7758"/>
    <w:rsid w:val="008E7C1A"/>
    <w:rsid w:val="008F0320"/>
    <w:rsid w:val="008F0D9D"/>
    <w:rsid w:val="008F11BE"/>
    <w:rsid w:val="008F141F"/>
    <w:rsid w:val="008F1D8D"/>
    <w:rsid w:val="008F22F3"/>
    <w:rsid w:val="008F2435"/>
    <w:rsid w:val="008F2A59"/>
    <w:rsid w:val="008F3319"/>
    <w:rsid w:val="008F33BE"/>
    <w:rsid w:val="008F36DF"/>
    <w:rsid w:val="008F3863"/>
    <w:rsid w:val="008F386C"/>
    <w:rsid w:val="008F433A"/>
    <w:rsid w:val="008F4842"/>
    <w:rsid w:val="008F49EB"/>
    <w:rsid w:val="008F4ADC"/>
    <w:rsid w:val="008F5672"/>
    <w:rsid w:val="008F5A35"/>
    <w:rsid w:val="008F60ED"/>
    <w:rsid w:val="008F6166"/>
    <w:rsid w:val="008F642E"/>
    <w:rsid w:val="008F6F13"/>
    <w:rsid w:val="008F7296"/>
    <w:rsid w:val="008F73FC"/>
    <w:rsid w:val="008F7EB5"/>
    <w:rsid w:val="008F7ED4"/>
    <w:rsid w:val="009007B6"/>
    <w:rsid w:val="009007DC"/>
    <w:rsid w:val="00900923"/>
    <w:rsid w:val="00901813"/>
    <w:rsid w:val="0090191C"/>
    <w:rsid w:val="00901A00"/>
    <w:rsid w:val="00902349"/>
    <w:rsid w:val="00902B1A"/>
    <w:rsid w:val="00902B1C"/>
    <w:rsid w:val="00902C4A"/>
    <w:rsid w:val="00902D48"/>
    <w:rsid w:val="00903BC3"/>
    <w:rsid w:val="009041B4"/>
    <w:rsid w:val="009042CE"/>
    <w:rsid w:val="00904440"/>
    <w:rsid w:val="009045BF"/>
    <w:rsid w:val="00904603"/>
    <w:rsid w:val="009047CF"/>
    <w:rsid w:val="009048E0"/>
    <w:rsid w:val="00904B8B"/>
    <w:rsid w:val="009059E0"/>
    <w:rsid w:val="00905C22"/>
    <w:rsid w:val="00905F34"/>
    <w:rsid w:val="00906914"/>
    <w:rsid w:val="00906FED"/>
    <w:rsid w:val="00907110"/>
    <w:rsid w:val="00907447"/>
    <w:rsid w:val="00907875"/>
    <w:rsid w:val="00907D4F"/>
    <w:rsid w:val="0091011C"/>
    <w:rsid w:val="009102BB"/>
    <w:rsid w:val="0091043F"/>
    <w:rsid w:val="00911573"/>
    <w:rsid w:val="009119AC"/>
    <w:rsid w:val="00911A24"/>
    <w:rsid w:val="0091201B"/>
    <w:rsid w:val="009135EF"/>
    <w:rsid w:val="00913AF6"/>
    <w:rsid w:val="00913CDF"/>
    <w:rsid w:val="009147F4"/>
    <w:rsid w:val="0091487F"/>
    <w:rsid w:val="00914A0C"/>
    <w:rsid w:val="00914B45"/>
    <w:rsid w:val="00914E23"/>
    <w:rsid w:val="009154C7"/>
    <w:rsid w:val="00916621"/>
    <w:rsid w:val="0091675A"/>
    <w:rsid w:val="009168A8"/>
    <w:rsid w:val="009172CE"/>
    <w:rsid w:val="0091793F"/>
    <w:rsid w:val="00917DCB"/>
    <w:rsid w:val="00917E95"/>
    <w:rsid w:val="00917F10"/>
    <w:rsid w:val="00920006"/>
    <w:rsid w:val="0092057A"/>
    <w:rsid w:val="0092068C"/>
    <w:rsid w:val="00920A41"/>
    <w:rsid w:val="0092151E"/>
    <w:rsid w:val="0092162E"/>
    <w:rsid w:val="009226BC"/>
    <w:rsid w:val="009230EE"/>
    <w:rsid w:val="00923480"/>
    <w:rsid w:val="0092384B"/>
    <w:rsid w:val="009238F2"/>
    <w:rsid w:val="00923914"/>
    <w:rsid w:val="00923B99"/>
    <w:rsid w:val="00923EF8"/>
    <w:rsid w:val="0092404F"/>
    <w:rsid w:val="00925311"/>
    <w:rsid w:val="009256A8"/>
    <w:rsid w:val="00925E10"/>
    <w:rsid w:val="00925EF0"/>
    <w:rsid w:val="00926798"/>
    <w:rsid w:val="009268F1"/>
    <w:rsid w:val="00926D9B"/>
    <w:rsid w:val="00927123"/>
    <w:rsid w:val="009275A7"/>
    <w:rsid w:val="00927620"/>
    <w:rsid w:val="00927E63"/>
    <w:rsid w:val="00930329"/>
    <w:rsid w:val="00930640"/>
    <w:rsid w:val="00931061"/>
    <w:rsid w:val="009312BE"/>
    <w:rsid w:val="009314DA"/>
    <w:rsid w:val="009317D4"/>
    <w:rsid w:val="0093190A"/>
    <w:rsid w:val="00931A33"/>
    <w:rsid w:val="00931B3A"/>
    <w:rsid w:val="00931B48"/>
    <w:rsid w:val="009332F1"/>
    <w:rsid w:val="00933A98"/>
    <w:rsid w:val="00933B24"/>
    <w:rsid w:val="00933B7F"/>
    <w:rsid w:val="009344C5"/>
    <w:rsid w:val="00935913"/>
    <w:rsid w:val="00935DE2"/>
    <w:rsid w:val="00936204"/>
    <w:rsid w:val="009367AF"/>
    <w:rsid w:val="00937227"/>
    <w:rsid w:val="00937767"/>
    <w:rsid w:val="00937B57"/>
    <w:rsid w:val="00937C1D"/>
    <w:rsid w:val="009406FF"/>
    <w:rsid w:val="00941433"/>
    <w:rsid w:val="009416CB"/>
    <w:rsid w:val="00941841"/>
    <w:rsid w:val="00941C76"/>
    <w:rsid w:val="00941D7D"/>
    <w:rsid w:val="009423B7"/>
    <w:rsid w:val="009427A5"/>
    <w:rsid w:val="00942C37"/>
    <w:rsid w:val="00942C63"/>
    <w:rsid w:val="00943026"/>
    <w:rsid w:val="009430C3"/>
    <w:rsid w:val="00943442"/>
    <w:rsid w:val="009439E7"/>
    <w:rsid w:val="009443FF"/>
    <w:rsid w:val="009444B4"/>
    <w:rsid w:val="00944ABD"/>
    <w:rsid w:val="00945EB9"/>
    <w:rsid w:val="00946136"/>
    <w:rsid w:val="009467FA"/>
    <w:rsid w:val="009469C7"/>
    <w:rsid w:val="00946CEA"/>
    <w:rsid w:val="0094766C"/>
    <w:rsid w:val="009477B4"/>
    <w:rsid w:val="009504E2"/>
    <w:rsid w:val="0095062D"/>
    <w:rsid w:val="00950FC4"/>
    <w:rsid w:val="009517EE"/>
    <w:rsid w:val="00951AF9"/>
    <w:rsid w:val="00951C23"/>
    <w:rsid w:val="00951EEB"/>
    <w:rsid w:val="009526A4"/>
    <w:rsid w:val="00952FC2"/>
    <w:rsid w:val="00953330"/>
    <w:rsid w:val="00953721"/>
    <w:rsid w:val="00953915"/>
    <w:rsid w:val="00954010"/>
    <w:rsid w:val="00954313"/>
    <w:rsid w:val="0095476F"/>
    <w:rsid w:val="00955431"/>
    <w:rsid w:val="00956FD1"/>
    <w:rsid w:val="00957184"/>
    <w:rsid w:val="0095762D"/>
    <w:rsid w:val="00957B12"/>
    <w:rsid w:val="00960141"/>
    <w:rsid w:val="00960628"/>
    <w:rsid w:val="009607BA"/>
    <w:rsid w:val="00960EA3"/>
    <w:rsid w:val="00960FD8"/>
    <w:rsid w:val="00961111"/>
    <w:rsid w:val="009612BF"/>
    <w:rsid w:val="00961BC3"/>
    <w:rsid w:val="00962023"/>
    <w:rsid w:val="00962209"/>
    <w:rsid w:val="00962C14"/>
    <w:rsid w:val="00963079"/>
    <w:rsid w:val="00963441"/>
    <w:rsid w:val="0096424D"/>
    <w:rsid w:val="00964809"/>
    <w:rsid w:val="00964C6E"/>
    <w:rsid w:val="0096519F"/>
    <w:rsid w:val="0096523A"/>
    <w:rsid w:val="00965267"/>
    <w:rsid w:val="0096557A"/>
    <w:rsid w:val="00965BA1"/>
    <w:rsid w:val="0096610D"/>
    <w:rsid w:val="00966137"/>
    <w:rsid w:val="00966338"/>
    <w:rsid w:val="009668FF"/>
    <w:rsid w:val="009674AB"/>
    <w:rsid w:val="00967661"/>
    <w:rsid w:val="0096775F"/>
    <w:rsid w:val="0097019C"/>
    <w:rsid w:val="00970610"/>
    <w:rsid w:val="00970816"/>
    <w:rsid w:val="00970941"/>
    <w:rsid w:val="00970D71"/>
    <w:rsid w:val="00971501"/>
    <w:rsid w:val="009715BA"/>
    <w:rsid w:val="0097191C"/>
    <w:rsid w:val="00971BE3"/>
    <w:rsid w:val="009727B0"/>
    <w:rsid w:val="009728EE"/>
    <w:rsid w:val="00972E3E"/>
    <w:rsid w:val="00973356"/>
    <w:rsid w:val="0097361C"/>
    <w:rsid w:val="0097382C"/>
    <w:rsid w:val="0097396F"/>
    <w:rsid w:val="00973CD0"/>
    <w:rsid w:val="00973E14"/>
    <w:rsid w:val="0097474E"/>
    <w:rsid w:val="0097502C"/>
    <w:rsid w:val="00975180"/>
    <w:rsid w:val="00975539"/>
    <w:rsid w:val="0097555A"/>
    <w:rsid w:val="0097557C"/>
    <w:rsid w:val="0097632E"/>
    <w:rsid w:val="00976FE0"/>
    <w:rsid w:val="00977033"/>
    <w:rsid w:val="00977128"/>
    <w:rsid w:val="00977829"/>
    <w:rsid w:val="00977944"/>
    <w:rsid w:val="00980388"/>
    <w:rsid w:val="00980404"/>
    <w:rsid w:val="0098074B"/>
    <w:rsid w:val="00980B25"/>
    <w:rsid w:val="00980CD4"/>
    <w:rsid w:val="00980E19"/>
    <w:rsid w:val="009812F9"/>
    <w:rsid w:val="00981699"/>
    <w:rsid w:val="00981BD7"/>
    <w:rsid w:val="00981DD5"/>
    <w:rsid w:val="0098219F"/>
    <w:rsid w:val="00982AD9"/>
    <w:rsid w:val="009833EF"/>
    <w:rsid w:val="00983A18"/>
    <w:rsid w:val="00983E0D"/>
    <w:rsid w:val="00985075"/>
    <w:rsid w:val="00985502"/>
    <w:rsid w:val="009860B4"/>
    <w:rsid w:val="00986186"/>
    <w:rsid w:val="0098647F"/>
    <w:rsid w:val="009867B1"/>
    <w:rsid w:val="00987296"/>
    <w:rsid w:val="00987300"/>
    <w:rsid w:val="009879D3"/>
    <w:rsid w:val="00990711"/>
    <w:rsid w:val="00990A05"/>
    <w:rsid w:val="00990A4F"/>
    <w:rsid w:val="00990BBF"/>
    <w:rsid w:val="00990E7A"/>
    <w:rsid w:val="0099109F"/>
    <w:rsid w:val="00991A01"/>
    <w:rsid w:val="00991BC8"/>
    <w:rsid w:val="00991E7C"/>
    <w:rsid w:val="0099246D"/>
    <w:rsid w:val="00992489"/>
    <w:rsid w:val="00992D2E"/>
    <w:rsid w:val="00993047"/>
    <w:rsid w:val="00993128"/>
    <w:rsid w:val="00993275"/>
    <w:rsid w:val="0099357D"/>
    <w:rsid w:val="009938A1"/>
    <w:rsid w:val="00993A94"/>
    <w:rsid w:val="00993A9A"/>
    <w:rsid w:val="0099400C"/>
    <w:rsid w:val="00994046"/>
    <w:rsid w:val="00994534"/>
    <w:rsid w:val="00994ACF"/>
    <w:rsid w:val="00995E79"/>
    <w:rsid w:val="009961FF"/>
    <w:rsid w:val="009971D8"/>
    <w:rsid w:val="00997820"/>
    <w:rsid w:val="00997AE8"/>
    <w:rsid w:val="009A0159"/>
    <w:rsid w:val="009A0326"/>
    <w:rsid w:val="009A04A5"/>
    <w:rsid w:val="009A1C85"/>
    <w:rsid w:val="009A2086"/>
    <w:rsid w:val="009A27F5"/>
    <w:rsid w:val="009A2803"/>
    <w:rsid w:val="009A2BDC"/>
    <w:rsid w:val="009A2D68"/>
    <w:rsid w:val="009A3333"/>
    <w:rsid w:val="009A3342"/>
    <w:rsid w:val="009A3834"/>
    <w:rsid w:val="009A3851"/>
    <w:rsid w:val="009A3FCB"/>
    <w:rsid w:val="009A42BD"/>
    <w:rsid w:val="009A43EF"/>
    <w:rsid w:val="009A4856"/>
    <w:rsid w:val="009A49C0"/>
    <w:rsid w:val="009A4AA9"/>
    <w:rsid w:val="009A5404"/>
    <w:rsid w:val="009A5576"/>
    <w:rsid w:val="009A567B"/>
    <w:rsid w:val="009A6435"/>
    <w:rsid w:val="009A6E61"/>
    <w:rsid w:val="009A6F57"/>
    <w:rsid w:val="009A714F"/>
    <w:rsid w:val="009A789F"/>
    <w:rsid w:val="009A7A8F"/>
    <w:rsid w:val="009A7B38"/>
    <w:rsid w:val="009A7B46"/>
    <w:rsid w:val="009B008C"/>
    <w:rsid w:val="009B00AC"/>
    <w:rsid w:val="009B06C8"/>
    <w:rsid w:val="009B15C9"/>
    <w:rsid w:val="009B1A66"/>
    <w:rsid w:val="009B2792"/>
    <w:rsid w:val="009B28ED"/>
    <w:rsid w:val="009B2AFE"/>
    <w:rsid w:val="009B3058"/>
    <w:rsid w:val="009B34C0"/>
    <w:rsid w:val="009B35B4"/>
    <w:rsid w:val="009B3B83"/>
    <w:rsid w:val="009B3C14"/>
    <w:rsid w:val="009B423F"/>
    <w:rsid w:val="009B4631"/>
    <w:rsid w:val="009B478B"/>
    <w:rsid w:val="009B4E19"/>
    <w:rsid w:val="009B5023"/>
    <w:rsid w:val="009B5A67"/>
    <w:rsid w:val="009B5C76"/>
    <w:rsid w:val="009B60DE"/>
    <w:rsid w:val="009B648F"/>
    <w:rsid w:val="009B6EA9"/>
    <w:rsid w:val="009B70D3"/>
    <w:rsid w:val="009B71A2"/>
    <w:rsid w:val="009B72CB"/>
    <w:rsid w:val="009B759C"/>
    <w:rsid w:val="009B7701"/>
    <w:rsid w:val="009B7926"/>
    <w:rsid w:val="009B7BA2"/>
    <w:rsid w:val="009B7D35"/>
    <w:rsid w:val="009B7D5E"/>
    <w:rsid w:val="009B7D8F"/>
    <w:rsid w:val="009B7ED4"/>
    <w:rsid w:val="009C027C"/>
    <w:rsid w:val="009C0C8B"/>
    <w:rsid w:val="009C1014"/>
    <w:rsid w:val="009C15CD"/>
    <w:rsid w:val="009C1A9E"/>
    <w:rsid w:val="009C2061"/>
    <w:rsid w:val="009C2D9C"/>
    <w:rsid w:val="009C3089"/>
    <w:rsid w:val="009C31A8"/>
    <w:rsid w:val="009C32B7"/>
    <w:rsid w:val="009C3408"/>
    <w:rsid w:val="009C3ABD"/>
    <w:rsid w:val="009C3FB0"/>
    <w:rsid w:val="009C419B"/>
    <w:rsid w:val="009C4962"/>
    <w:rsid w:val="009C511C"/>
    <w:rsid w:val="009C585F"/>
    <w:rsid w:val="009C5D02"/>
    <w:rsid w:val="009C5F30"/>
    <w:rsid w:val="009C6370"/>
    <w:rsid w:val="009C6BA6"/>
    <w:rsid w:val="009C6F43"/>
    <w:rsid w:val="009C710B"/>
    <w:rsid w:val="009C713D"/>
    <w:rsid w:val="009C756C"/>
    <w:rsid w:val="009C7B8C"/>
    <w:rsid w:val="009D00E5"/>
    <w:rsid w:val="009D02C9"/>
    <w:rsid w:val="009D0ED1"/>
    <w:rsid w:val="009D14B4"/>
    <w:rsid w:val="009D1981"/>
    <w:rsid w:val="009D1E79"/>
    <w:rsid w:val="009D20D6"/>
    <w:rsid w:val="009D2749"/>
    <w:rsid w:val="009D2857"/>
    <w:rsid w:val="009D29CD"/>
    <w:rsid w:val="009D2F26"/>
    <w:rsid w:val="009D2F84"/>
    <w:rsid w:val="009D3162"/>
    <w:rsid w:val="009D327E"/>
    <w:rsid w:val="009D3620"/>
    <w:rsid w:val="009D3A1C"/>
    <w:rsid w:val="009D3B30"/>
    <w:rsid w:val="009D4F1A"/>
    <w:rsid w:val="009D5265"/>
    <w:rsid w:val="009D580B"/>
    <w:rsid w:val="009D6B70"/>
    <w:rsid w:val="009D706F"/>
    <w:rsid w:val="009D7A60"/>
    <w:rsid w:val="009D7BA0"/>
    <w:rsid w:val="009D7BA9"/>
    <w:rsid w:val="009E10E0"/>
    <w:rsid w:val="009E1101"/>
    <w:rsid w:val="009E12E8"/>
    <w:rsid w:val="009E12FC"/>
    <w:rsid w:val="009E1D7A"/>
    <w:rsid w:val="009E1F37"/>
    <w:rsid w:val="009E2A07"/>
    <w:rsid w:val="009E2A99"/>
    <w:rsid w:val="009E311E"/>
    <w:rsid w:val="009E37A0"/>
    <w:rsid w:val="009E3D01"/>
    <w:rsid w:val="009E3DAF"/>
    <w:rsid w:val="009E47C2"/>
    <w:rsid w:val="009E4F60"/>
    <w:rsid w:val="009E5A2E"/>
    <w:rsid w:val="009E5AE2"/>
    <w:rsid w:val="009E5C33"/>
    <w:rsid w:val="009E5DCE"/>
    <w:rsid w:val="009E5ED2"/>
    <w:rsid w:val="009E5FAA"/>
    <w:rsid w:val="009E5FC4"/>
    <w:rsid w:val="009E61D5"/>
    <w:rsid w:val="009E6568"/>
    <w:rsid w:val="009E67AC"/>
    <w:rsid w:val="009E6C93"/>
    <w:rsid w:val="009E6CC6"/>
    <w:rsid w:val="009E7254"/>
    <w:rsid w:val="009E73A2"/>
    <w:rsid w:val="009F0010"/>
    <w:rsid w:val="009F01FB"/>
    <w:rsid w:val="009F03EA"/>
    <w:rsid w:val="009F090C"/>
    <w:rsid w:val="009F131F"/>
    <w:rsid w:val="009F14CD"/>
    <w:rsid w:val="009F1635"/>
    <w:rsid w:val="009F16CF"/>
    <w:rsid w:val="009F1BA7"/>
    <w:rsid w:val="009F2BFA"/>
    <w:rsid w:val="009F2CE4"/>
    <w:rsid w:val="009F2DAF"/>
    <w:rsid w:val="009F32CB"/>
    <w:rsid w:val="009F34BD"/>
    <w:rsid w:val="009F3A3D"/>
    <w:rsid w:val="009F3FB3"/>
    <w:rsid w:val="009F4E6A"/>
    <w:rsid w:val="009F512F"/>
    <w:rsid w:val="009F52D0"/>
    <w:rsid w:val="009F59FC"/>
    <w:rsid w:val="009F5A0D"/>
    <w:rsid w:val="009F605A"/>
    <w:rsid w:val="009F6069"/>
    <w:rsid w:val="009F633B"/>
    <w:rsid w:val="009F651A"/>
    <w:rsid w:val="009F67DB"/>
    <w:rsid w:val="009F69BB"/>
    <w:rsid w:val="009F69D7"/>
    <w:rsid w:val="009F6E51"/>
    <w:rsid w:val="009F6FB6"/>
    <w:rsid w:val="009F721C"/>
    <w:rsid w:val="009F724D"/>
    <w:rsid w:val="009F7437"/>
    <w:rsid w:val="009F76E3"/>
    <w:rsid w:val="009F7706"/>
    <w:rsid w:val="009F78B2"/>
    <w:rsid w:val="00A00A65"/>
    <w:rsid w:val="00A00AFF"/>
    <w:rsid w:val="00A01787"/>
    <w:rsid w:val="00A01C02"/>
    <w:rsid w:val="00A01C55"/>
    <w:rsid w:val="00A01DBA"/>
    <w:rsid w:val="00A01FF4"/>
    <w:rsid w:val="00A0278A"/>
    <w:rsid w:val="00A02F95"/>
    <w:rsid w:val="00A03154"/>
    <w:rsid w:val="00A0378E"/>
    <w:rsid w:val="00A03B92"/>
    <w:rsid w:val="00A03C01"/>
    <w:rsid w:val="00A03F22"/>
    <w:rsid w:val="00A040EA"/>
    <w:rsid w:val="00A046C9"/>
    <w:rsid w:val="00A04799"/>
    <w:rsid w:val="00A04A87"/>
    <w:rsid w:val="00A05B70"/>
    <w:rsid w:val="00A05B95"/>
    <w:rsid w:val="00A06297"/>
    <w:rsid w:val="00A069A8"/>
    <w:rsid w:val="00A06B7E"/>
    <w:rsid w:val="00A07088"/>
    <w:rsid w:val="00A072F8"/>
    <w:rsid w:val="00A07339"/>
    <w:rsid w:val="00A07794"/>
    <w:rsid w:val="00A102EF"/>
    <w:rsid w:val="00A103CC"/>
    <w:rsid w:val="00A10B5D"/>
    <w:rsid w:val="00A10E89"/>
    <w:rsid w:val="00A11067"/>
    <w:rsid w:val="00A11100"/>
    <w:rsid w:val="00A11707"/>
    <w:rsid w:val="00A11B7D"/>
    <w:rsid w:val="00A11E14"/>
    <w:rsid w:val="00A128D1"/>
    <w:rsid w:val="00A12A49"/>
    <w:rsid w:val="00A12CB9"/>
    <w:rsid w:val="00A1436D"/>
    <w:rsid w:val="00A14DD5"/>
    <w:rsid w:val="00A1503D"/>
    <w:rsid w:val="00A15325"/>
    <w:rsid w:val="00A15441"/>
    <w:rsid w:val="00A17025"/>
    <w:rsid w:val="00A170BB"/>
    <w:rsid w:val="00A171AC"/>
    <w:rsid w:val="00A173B0"/>
    <w:rsid w:val="00A179D3"/>
    <w:rsid w:val="00A17CCB"/>
    <w:rsid w:val="00A17F8C"/>
    <w:rsid w:val="00A204C9"/>
    <w:rsid w:val="00A20C44"/>
    <w:rsid w:val="00A21427"/>
    <w:rsid w:val="00A214B5"/>
    <w:rsid w:val="00A21C0E"/>
    <w:rsid w:val="00A22309"/>
    <w:rsid w:val="00A2232C"/>
    <w:rsid w:val="00A22386"/>
    <w:rsid w:val="00A22711"/>
    <w:rsid w:val="00A22A90"/>
    <w:rsid w:val="00A22BD6"/>
    <w:rsid w:val="00A22FBE"/>
    <w:rsid w:val="00A243BB"/>
    <w:rsid w:val="00A245CB"/>
    <w:rsid w:val="00A24730"/>
    <w:rsid w:val="00A251C5"/>
    <w:rsid w:val="00A25E9D"/>
    <w:rsid w:val="00A26506"/>
    <w:rsid w:val="00A267B0"/>
    <w:rsid w:val="00A2712A"/>
    <w:rsid w:val="00A273B6"/>
    <w:rsid w:val="00A2744E"/>
    <w:rsid w:val="00A27CD1"/>
    <w:rsid w:val="00A307C3"/>
    <w:rsid w:val="00A30857"/>
    <w:rsid w:val="00A31226"/>
    <w:rsid w:val="00A31E86"/>
    <w:rsid w:val="00A32408"/>
    <w:rsid w:val="00A325F3"/>
    <w:rsid w:val="00A32667"/>
    <w:rsid w:val="00A327DD"/>
    <w:rsid w:val="00A32B31"/>
    <w:rsid w:val="00A32B6D"/>
    <w:rsid w:val="00A32B8D"/>
    <w:rsid w:val="00A32BC1"/>
    <w:rsid w:val="00A32CAE"/>
    <w:rsid w:val="00A32F56"/>
    <w:rsid w:val="00A333CC"/>
    <w:rsid w:val="00A33638"/>
    <w:rsid w:val="00A3384C"/>
    <w:rsid w:val="00A339AF"/>
    <w:rsid w:val="00A3427C"/>
    <w:rsid w:val="00A343A8"/>
    <w:rsid w:val="00A349D6"/>
    <w:rsid w:val="00A34D7B"/>
    <w:rsid w:val="00A34EE3"/>
    <w:rsid w:val="00A35141"/>
    <w:rsid w:val="00A352FA"/>
    <w:rsid w:val="00A35EBA"/>
    <w:rsid w:val="00A36E51"/>
    <w:rsid w:val="00A371A6"/>
    <w:rsid w:val="00A37BAD"/>
    <w:rsid w:val="00A4007D"/>
    <w:rsid w:val="00A40150"/>
    <w:rsid w:val="00A40394"/>
    <w:rsid w:val="00A40E9D"/>
    <w:rsid w:val="00A41078"/>
    <w:rsid w:val="00A41542"/>
    <w:rsid w:val="00A41798"/>
    <w:rsid w:val="00A41CAB"/>
    <w:rsid w:val="00A42284"/>
    <w:rsid w:val="00A42385"/>
    <w:rsid w:val="00A4245A"/>
    <w:rsid w:val="00A427C2"/>
    <w:rsid w:val="00A42D9F"/>
    <w:rsid w:val="00A42E86"/>
    <w:rsid w:val="00A4315E"/>
    <w:rsid w:val="00A433C3"/>
    <w:rsid w:val="00A44290"/>
    <w:rsid w:val="00A4456C"/>
    <w:rsid w:val="00A4474F"/>
    <w:rsid w:val="00A44E2D"/>
    <w:rsid w:val="00A452B7"/>
    <w:rsid w:val="00A4608A"/>
    <w:rsid w:val="00A466BA"/>
    <w:rsid w:val="00A468EF"/>
    <w:rsid w:val="00A46A6F"/>
    <w:rsid w:val="00A46E81"/>
    <w:rsid w:val="00A47063"/>
    <w:rsid w:val="00A470C5"/>
    <w:rsid w:val="00A47237"/>
    <w:rsid w:val="00A4774C"/>
    <w:rsid w:val="00A477DC"/>
    <w:rsid w:val="00A477EF"/>
    <w:rsid w:val="00A47CC5"/>
    <w:rsid w:val="00A501E4"/>
    <w:rsid w:val="00A503EE"/>
    <w:rsid w:val="00A50859"/>
    <w:rsid w:val="00A50C7B"/>
    <w:rsid w:val="00A50D84"/>
    <w:rsid w:val="00A518E2"/>
    <w:rsid w:val="00A51C27"/>
    <w:rsid w:val="00A525E7"/>
    <w:rsid w:val="00A52805"/>
    <w:rsid w:val="00A53280"/>
    <w:rsid w:val="00A532B8"/>
    <w:rsid w:val="00A53961"/>
    <w:rsid w:val="00A53B78"/>
    <w:rsid w:val="00A53B95"/>
    <w:rsid w:val="00A53C95"/>
    <w:rsid w:val="00A53EDA"/>
    <w:rsid w:val="00A54653"/>
    <w:rsid w:val="00A547D6"/>
    <w:rsid w:val="00A549E2"/>
    <w:rsid w:val="00A54CDD"/>
    <w:rsid w:val="00A54FAE"/>
    <w:rsid w:val="00A552EF"/>
    <w:rsid w:val="00A55A9E"/>
    <w:rsid w:val="00A55EB8"/>
    <w:rsid w:val="00A56130"/>
    <w:rsid w:val="00A56FD9"/>
    <w:rsid w:val="00A57059"/>
    <w:rsid w:val="00A5726C"/>
    <w:rsid w:val="00A57744"/>
    <w:rsid w:val="00A57945"/>
    <w:rsid w:val="00A57A8B"/>
    <w:rsid w:val="00A57AB3"/>
    <w:rsid w:val="00A57AF7"/>
    <w:rsid w:val="00A57BFE"/>
    <w:rsid w:val="00A57D68"/>
    <w:rsid w:val="00A60760"/>
    <w:rsid w:val="00A608C2"/>
    <w:rsid w:val="00A6093D"/>
    <w:rsid w:val="00A61090"/>
    <w:rsid w:val="00A615D7"/>
    <w:rsid w:val="00A61B8D"/>
    <w:rsid w:val="00A61BF8"/>
    <w:rsid w:val="00A61C86"/>
    <w:rsid w:val="00A624CA"/>
    <w:rsid w:val="00A62D9D"/>
    <w:rsid w:val="00A63160"/>
    <w:rsid w:val="00A63171"/>
    <w:rsid w:val="00A637ED"/>
    <w:rsid w:val="00A63DF9"/>
    <w:rsid w:val="00A64AB2"/>
    <w:rsid w:val="00A64F81"/>
    <w:rsid w:val="00A6548C"/>
    <w:rsid w:val="00A6586B"/>
    <w:rsid w:val="00A65F27"/>
    <w:rsid w:val="00A6744D"/>
    <w:rsid w:val="00A67990"/>
    <w:rsid w:val="00A67B2E"/>
    <w:rsid w:val="00A67D03"/>
    <w:rsid w:val="00A705E8"/>
    <w:rsid w:val="00A70BD9"/>
    <w:rsid w:val="00A7103C"/>
    <w:rsid w:val="00A71499"/>
    <w:rsid w:val="00A71689"/>
    <w:rsid w:val="00A718D2"/>
    <w:rsid w:val="00A71B56"/>
    <w:rsid w:val="00A71D03"/>
    <w:rsid w:val="00A71D10"/>
    <w:rsid w:val="00A72548"/>
    <w:rsid w:val="00A73460"/>
    <w:rsid w:val="00A73B44"/>
    <w:rsid w:val="00A73E9A"/>
    <w:rsid w:val="00A747B7"/>
    <w:rsid w:val="00A748A4"/>
    <w:rsid w:val="00A75487"/>
    <w:rsid w:val="00A75E1A"/>
    <w:rsid w:val="00A7634F"/>
    <w:rsid w:val="00A764FA"/>
    <w:rsid w:val="00A77131"/>
    <w:rsid w:val="00A779C9"/>
    <w:rsid w:val="00A77B4C"/>
    <w:rsid w:val="00A77BCC"/>
    <w:rsid w:val="00A77FD4"/>
    <w:rsid w:val="00A801AA"/>
    <w:rsid w:val="00A803BF"/>
    <w:rsid w:val="00A8045D"/>
    <w:rsid w:val="00A80FFD"/>
    <w:rsid w:val="00A812AC"/>
    <w:rsid w:val="00A8135F"/>
    <w:rsid w:val="00A81DEC"/>
    <w:rsid w:val="00A8220A"/>
    <w:rsid w:val="00A83083"/>
    <w:rsid w:val="00A833C2"/>
    <w:rsid w:val="00A83466"/>
    <w:rsid w:val="00A83696"/>
    <w:rsid w:val="00A8396D"/>
    <w:rsid w:val="00A83E26"/>
    <w:rsid w:val="00A8408B"/>
    <w:rsid w:val="00A84642"/>
    <w:rsid w:val="00A84A72"/>
    <w:rsid w:val="00A85566"/>
    <w:rsid w:val="00A85AFB"/>
    <w:rsid w:val="00A85E8E"/>
    <w:rsid w:val="00A864A1"/>
    <w:rsid w:val="00A868E8"/>
    <w:rsid w:val="00A86AD8"/>
    <w:rsid w:val="00A86D46"/>
    <w:rsid w:val="00A87875"/>
    <w:rsid w:val="00A90096"/>
    <w:rsid w:val="00A901C2"/>
    <w:rsid w:val="00A909B6"/>
    <w:rsid w:val="00A90CFC"/>
    <w:rsid w:val="00A90F92"/>
    <w:rsid w:val="00A91ADD"/>
    <w:rsid w:val="00A9239B"/>
    <w:rsid w:val="00A9264C"/>
    <w:rsid w:val="00A9264F"/>
    <w:rsid w:val="00A92C21"/>
    <w:rsid w:val="00A92C25"/>
    <w:rsid w:val="00A9311D"/>
    <w:rsid w:val="00A932F9"/>
    <w:rsid w:val="00A93A7C"/>
    <w:rsid w:val="00A94149"/>
    <w:rsid w:val="00A94417"/>
    <w:rsid w:val="00A9462B"/>
    <w:rsid w:val="00A951AE"/>
    <w:rsid w:val="00A955E1"/>
    <w:rsid w:val="00A956CB"/>
    <w:rsid w:val="00A95850"/>
    <w:rsid w:val="00A967F4"/>
    <w:rsid w:val="00A96B52"/>
    <w:rsid w:val="00A96C5C"/>
    <w:rsid w:val="00A96ED2"/>
    <w:rsid w:val="00A97AD1"/>
    <w:rsid w:val="00A97EB2"/>
    <w:rsid w:val="00A97FBD"/>
    <w:rsid w:val="00AA05B4"/>
    <w:rsid w:val="00AA09E4"/>
    <w:rsid w:val="00AA0C64"/>
    <w:rsid w:val="00AA0D7B"/>
    <w:rsid w:val="00AA0D8A"/>
    <w:rsid w:val="00AA0D99"/>
    <w:rsid w:val="00AA1246"/>
    <w:rsid w:val="00AA219E"/>
    <w:rsid w:val="00AA2371"/>
    <w:rsid w:val="00AA2881"/>
    <w:rsid w:val="00AA3160"/>
    <w:rsid w:val="00AA3550"/>
    <w:rsid w:val="00AA37C5"/>
    <w:rsid w:val="00AA3A2E"/>
    <w:rsid w:val="00AA3A7D"/>
    <w:rsid w:val="00AA3D4B"/>
    <w:rsid w:val="00AA3DA5"/>
    <w:rsid w:val="00AA41B6"/>
    <w:rsid w:val="00AA4211"/>
    <w:rsid w:val="00AA4637"/>
    <w:rsid w:val="00AA4980"/>
    <w:rsid w:val="00AA5601"/>
    <w:rsid w:val="00AA5C47"/>
    <w:rsid w:val="00AA5C79"/>
    <w:rsid w:val="00AA5FAC"/>
    <w:rsid w:val="00AA6010"/>
    <w:rsid w:val="00AA6517"/>
    <w:rsid w:val="00AA756D"/>
    <w:rsid w:val="00AA7819"/>
    <w:rsid w:val="00AA7CD9"/>
    <w:rsid w:val="00AB04B7"/>
    <w:rsid w:val="00AB09FC"/>
    <w:rsid w:val="00AB0F5D"/>
    <w:rsid w:val="00AB153A"/>
    <w:rsid w:val="00AB18EF"/>
    <w:rsid w:val="00AB1F74"/>
    <w:rsid w:val="00AB215F"/>
    <w:rsid w:val="00AB2657"/>
    <w:rsid w:val="00AB2E0C"/>
    <w:rsid w:val="00AB2E35"/>
    <w:rsid w:val="00AB32ED"/>
    <w:rsid w:val="00AB3974"/>
    <w:rsid w:val="00AB3A2E"/>
    <w:rsid w:val="00AB3C13"/>
    <w:rsid w:val="00AB3DDC"/>
    <w:rsid w:val="00AB3F1F"/>
    <w:rsid w:val="00AB45D9"/>
    <w:rsid w:val="00AB47BC"/>
    <w:rsid w:val="00AB49B3"/>
    <w:rsid w:val="00AB508B"/>
    <w:rsid w:val="00AB548E"/>
    <w:rsid w:val="00AB54F6"/>
    <w:rsid w:val="00AB5C07"/>
    <w:rsid w:val="00AB5CB9"/>
    <w:rsid w:val="00AB5DFD"/>
    <w:rsid w:val="00AB60BB"/>
    <w:rsid w:val="00AB6A9C"/>
    <w:rsid w:val="00AB6D0A"/>
    <w:rsid w:val="00AB6F4D"/>
    <w:rsid w:val="00AB70BC"/>
    <w:rsid w:val="00AB71EC"/>
    <w:rsid w:val="00AC0013"/>
    <w:rsid w:val="00AC0BDA"/>
    <w:rsid w:val="00AC0C0D"/>
    <w:rsid w:val="00AC0D42"/>
    <w:rsid w:val="00AC0E7E"/>
    <w:rsid w:val="00AC1267"/>
    <w:rsid w:val="00AC1882"/>
    <w:rsid w:val="00AC1A40"/>
    <w:rsid w:val="00AC1D5E"/>
    <w:rsid w:val="00AC1D73"/>
    <w:rsid w:val="00AC2052"/>
    <w:rsid w:val="00AC21F0"/>
    <w:rsid w:val="00AC25C5"/>
    <w:rsid w:val="00AC2C33"/>
    <w:rsid w:val="00AC3107"/>
    <w:rsid w:val="00AC318D"/>
    <w:rsid w:val="00AC3668"/>
    <w:rsid w:val="00AC3784"/>
    <w:rsid w:val="00AC3BBA"/>
    <w:rsid w:val="00AC42D3"/>
    <w:rsid w:val="00AC4859"/>
    <w:rsid w:val="00AC4A46"/>
    <w:rsid w:val="00AC4B26"/>
    <w:rsid w:val="00AC54F0"/>
    <w:rsid w:val="00AC5B4E"/>
    <w:rsid w:val="00AC63F7"/>
    <w:rsid w:val="00AC6F03"/>
    <w:rsid w:val="00AC7332"/>
    <w:rsid w:val="00AC777A"/>
    <w:rsid w:val="00AC7A13"/>
    <w:rsid w:val="00AD0C0A"/>
    <w:rsid w:val="00AD14A8"/>
    <w:rsid w:val="00AD17CC"/>
    <w:rsid w:val="00AD18C8"/>
    <w:rsid w:val="00AD1BAB"/>
    <w:rsid w:val="00AD1FB5"/>
    <w:rsid w:val="00AD2112"/>
    <w:rsid w:val="00AD255F"/>
    <w:rsid w:val="00AD3260"/>
    <w:rsid w:val="00AD3807"/>
    <w:rsid w:val="00AD3C8F"/>
    <w:rsid w:val="00AD416B"/>
    <w:rsid w:val="00AD50FC"/>
    <w:rsid w:val="00AD5907"/>
    <w:rsid w:val="00AD5EF6"/>
    <w:rsid w:val="00AD6116"/>
    <w:rsid w:val="00AD6C58"/>
    <w:rsid w:val="00AD6F67"/>
    <w:rsid w:val="00AD7076"/>
    <w:rsid w:val="00AD733F"/>
    <w:rsid w:val="00AD7810"/>
    <w:rsid w:val="00AD7CC6"/>
    <w:rsid w:val="00AD7E26"/>
    <w:rsid w:val="00AE017B"/>
    <w:rsid w:val="00AE0336"/>
    <w:rsid w:val="00AE0547"/>
    <w:rsid w:val="00AE08C2"/>
    <w:rsid w:val="00AE0C34"/>
    <w:rsid w:val="00AE0C52"/>
    <w:rsid w:val="00AE0CD3"/>
    <w:rsid w:val="00AE11A5"/>
    <w:rsid w:val="00AE1739"/>
    <w:rsid w:val="00AE1EB4"/>
    <w:rsid w:val="00AE1FB9"/>
    <w:rsid w:val="00AE2BE4"/>
    <w:rsid w:val="00AE3886"/>
    <w:rsid w:val="00AE3958"/>
    <w:rsid w:val="00AE4599"/>
    <w:rsid w:val="00AE5189"/>
    <w:rsid w:val="00AE639A"/>
    <w:rsid w:val="00AE6418"/>
    <w:rsid w:val="00AE6794"/>
    <w:rsid w:val="00AE72E6"/>
    <w:rsid w:val="00AE78C9"/>
    <w:rsid w:val="00AF0030"/>
    <w:rsid w:val="00AF01CD"/>
    <w:rsid w:val="00AF026D"/>
    <w:rsid w:val="00AF02C8"/>
    <w:rsid w:val="00AF037C"/>
    <w:rsid w:val="00AF0BAD"/>
    <w:rsid w:val="00AF1434"/>
    <w:rsid w:val="00AF14C4"/>
    <w:rsid w:val="00AF1626"/>
    <w:rsid w:val="00AF1A4E"/>
    <w:rsid w:val="00AF1DA7"/>
    <w:rsid w:val="00AF282B"/>
    <w:rsid w:val="00AF2AEF"/>
    <w:rsid w:val="00AF34BC"/>
    <w:rsid w:val="00AF361C"/>
    <w:rsid w:val="00AF3964"/>
    <w:rsid w:val="00AF3BCD"/>
    <w:rsid w:val="00AF4275"/>
    <w:rsid w:val="00AF4374"/>
    <w:rsid w:val="00AF49E0"/>
    <w:rsid w:val="00AF50DF"/>
    <w:rsid w:val="00AF5508"/>
    <w:rsid w:val="00AF60E2"/>
    <w:rsid w:val="00AF619D"/>
    <w:rsid w:val="00AF6382"/>
    <w:rsid w:val="00AF6507"/>
    <w:rsid w:val="00AF66C6"/>
    <w:rsid w:val="00AF6971"/>
    <w:rsid w:val="00AF7044"/>
    <w:rsid w:val="00AF779F"/>
    <w:rsid w:val="00B000C5"/>
    <w:rsid w:val="00B004E9"/>
    <w:rsid w:val="00B005CF"/>
    <w:rsid w:val="00B0066B"/>
    <w:rsid w:val="00B007DD"/>
    <w:rsid w:val="00B00818"/>
    <w:rsid w:val="00B00830"/>
    <w:rsid w:val="00B00B5F"/>
    <w:rsid w:val="00B00E19"/>
    <w:rsid w:val="00B00F26"/>
    <w:rsid w:val="00B01264"/>
    <w:rsid w:val="00B013F3"/>
    <w:rsid w:val="00B0193C"/>
    <w:rsid w:val="00B01D3C"/>
    <w:rsid w:val="00B01D48"/>
    <w:rsid w:val="00B02A61"/>
    <w:rsid w:val="00B03DB0"/>
    <w:rsid w:val="00B0427E"/>
    <w:rsid w:val="00B04839"/>
    <w:rsid w:val="00B04C4F"/>
    <w:rsid w:val="00B04EC5"/>
    <w:rsid w:val="00B05241"/>
    <w:rsid w:val="00B052DB"/>
    <w:rsid w:val="00B05649"/>
    <w:rsid w:val="00B0596A"/>
    <w:rsid w:val="00B059F3"/>
    <w:rsid w:val="00B05A58"/>
    <w:rsid w:val="00B05AE5"/>
    <w:rsid w:val="00B0681F"/>
    <w:rsid w:val="00B06C22"/>
    <w:rsid w:val="00B0770C"/>
    <w:rsid w:val="00B0773D"/>
    <w:rsid w:val="00B10300"/>
    <w:rsid w:val="00B10B73"/>
    <w:rsid w:val="00B112FA"/>
    <w:rsid w:val="00B11338"/>
    <w:rsid w:val="00B11F85"/>
    <w:rsid w:val="00B12010"/>
    <w:rsid w:val="00B12310"/>
    <w:rsid w:val="00B12A7E"/>
    <w:rsid w:val="00B12C7A"/>
    <w:rsid w:val="00B12DB7"/>
    <w:rsid w:val="00B13047"/>
    <w:rsid w:val="00B13488"/>
    <w:rsid w:val="00B1354D"/>
    <w:rsid w:val="00B13D9A"/>
    <w:rsid w:val="00B14199"/>
    <w:rsid w:val="00B14950"/>
    <w:rsid w:val="00B14BF1"/>
    <w:rsid w:val="00B14FD9"/>
    <w:rsid w:val="00B15480"/>
    <w:rsid w:val="00B15DB5"/>
    <w:rsid w:val="00B1663A"/>
    <w:rsid w:val="00B16728"/>
    <w:rsid w:val="00B16AED"/>
    <w:rsid w:val="00B16DAE"/>
    <w:rsid w:val="00B17829"/>
    <w:rsid w:val="00B17960"/>
    <w:rsid w:val="00B17E73"/>
    <w:rsid w:val="00B20453"/>
    <w:rsid w:val="00B20B74"/>
    <w:rsid w:val="00B21339"/>
    <w:rsid w:val="00B2137D"/>
    <w:rsid w:val="00B21660"/>
    <w:rsid w:val="00B218C7"/>
    <w:rsid w:val="00B21F19"/>
    <w:rsid w:val="00B227B0"/>
    <w:rsid w:val="00B22B2B"/>
    <w:rsid w:val="00B22E66"/>
    <w:rsid w:val="00B238E5"/>
    <w:rsid w:val="00B23EA2"/>
    <w:rsid w:val="00B24737"/>
    <w:rsid w:val="00B2496E"/>
    <w:rsid w:val="00B24CFE"/>
    <w:rsid w:val="00B2504F"/>
    <w:rsid w:val="00B25DAA"/>
    <w:rsid w:val="00B25EB9"/>
    <w:rsid w:val="00B2624C"/>
    <w:rsid w:val="00B26272"/>
    <w:rsid w:val="00B26EAA"/>
    <w:rsid w:val="00B27512"/>
    <w:rsid w:val="00B27718"/>
    <w:rsid w:val="00B30335"/>
    <w:rsid w:val="00B305F1"/>
    <w:rsid w:val="00B307E7"/>
    <w:rsid w:val="00B30A50"/>
    <w:rsid w:val="00B30E9A"/>
    <w:rsid w:val="00B30FA1"/>
    <w:rsid w:val="00B30FF4"/>
    <w:rsid w:val="00B314EF"/>
    <w:rsid w:val="00B31CD7"/>
    <w:rsid w:val="00B321DD"/>
    <w:rsid w:val="00B34526"/>
    <w:rsid w:val="00B35AEF"/>
    <w:rsid w:val="00B3644A"/>
    <w:rsid w:val="00B37BFE"/>
    <w:rsid w:val="00B40B6F"/>
    <w:rsid w:val="00B40BF7"/>
    <w:rsid w:val="00B4138D"/>
    <w:rsid w:val="00B4166A"/>
    <w:rsid w:val="00B419EE"/>
    <w:rsid w:val="00B41C79"/>
    <w:rsid w:val="00B42679"/>
    <w:rsid w:val="00B426E7"/>
    <w:rsid w:val="00B427AE"/>
    <w:rsid w:val="00B432FD"/>
    <w:rsid w:val="00B436AB"/>
    <w:rsid w:val="00B436D5"/>
    <w:rsid w:val="00B436EE"/>
    <w:rsid w:val="00B43E51"/>
    <w:rsid w:val="00B440EE"/>
    <w:rsid w:val="00B44874"/>
    <w:rsid w:val="00B45872"/>
    <w:rsid w:val="00B45CB4"/>
    <w:rsid w:val="00B45E01"/>
    <w:rsid w:val="00B45E10"/>
    <w:rsid w:val="00B46173"/>
    <w:rsid w:val="00B474DE"/>
    <w:rsid w:val="00B4782D"/>
    <w:rsid w:val="00B479B2"/>
    <w:rsid w:val="00B50BE0"/>
    <w:rsid w:val="00B51392"/>
    <w:rsid w:val="00B513FD"/>
    <w:rsid w:val="00B51D28"/>
    <w:rsid w:val="00B51D48"/>
    <w:rsid w:val="00B52566"/>
    <w:rsid w:val="00B52591"/>
    <w:rsid w:val="00B52986"/>
    <w:rsid w:val="00B5306E"/>
    <w:rsid w:val="00B5345A"/>
    <w:rsid w:val="00B53A80"/>
    <w:rsid w:val="00B54065"/>
    <w:rsid w:val="00B54888"/>
    <w:rsid w:val="00B5516B"/>
    <w:rsid w:val="00B55476"/>
    <w:rsid w:val="00B55F93"/>
    <w:rsid w:val="00B55FF6"/>
    <w:rsid w:val="00B56184"/>
    <w:rsid w:val="00B56805"/>
    <w:rsid w:val="00B56A86"/>
    <w:rsid w:val="00B56EE7"/>
    <w:rsid w:val="00B5732D"/>
    <w:rsid w:val="00B5764B"/>
    <w:rsid w:val="00B6037D"/>
    <w:rsid w:val="00B6115A"/>
    <w:rsid w:val="00B61410"/>
    <w:rsid w:val="00B614D6"/>
    <w:rsid w:val="00B61886"/>
    <w:rsid w:val="00B61ECA"/>
    <w:rsid w:val="00B624EE"/>
    <w:rsid w:val="00B631A5"/>
    <w:rsid w:val="00B63280"/>
    <w:rsid w:val="00B63774"/>
    <w:rsid w:val="00B639BD"/>
    <w:rsid w:val="00B63EE4"/>
    <w:rsid w:val="00B642B3"/>
    <w:rsid w:val="00B64610"/>
    <w:rsid w:val="00B6491B"/>
    <w:rsid w:val="00B64C1F"/>
    <w:rsid w:val="00B64E7C"/>
    <w:rsid w:val="00B64F89"/>
    <w:rsid w:val="00B65224"/>
    <w:rsid w:val="00B6528F"/>
    <w:rsid w:val="00B6529E"/>
    <w:rsid w:val="00B6535B"/>
    <w:rsid w:val="00B65423"/>
    <w:rsid w:val="00B65F9D"/>
    <w:rsid w:val="00B663E3"/>
    <w:rsid w:val="00B664B5"/>
    <w:rsid w:val="00B668BD"/>
    <w:rsid w:val="00B66E39"/>
    <w:rsid w:val="00B66EE8"/>
    <w:rsid w:val="00B66F05"/>
    <w:rsid w:val="00B670D1"/>
    <w:rsid w:val="00B67100"/>
    <w:rsid w:val="00B6742C"/>
    <w:rsid w:val="00B6752A"/>
    <w:rsid w:val="00B6759D"/>
    <w:rsid w:val="00B677F0"/>
    <w:rsid w:val="00B70638"/>
    <w:rsid w:val="00B70C24"/>
    <w:rsid w:val="00B71272"/>
    <w:rsid w:val="00B71673"/>
    <w:rsid w:val="00B71CC2"/>
    <w:rsid w:val="00B71F68"/>
    <w:rsid w:val="00B72470"/>
    <w:rsid w:val="00B72926"/>
    <w:rsid w:val="00B7292A"/>
    <w:rsid w:val="00B72BDE"/>
    <w:rsid w:val="00B73068"/>
    <w:rsid w:val="00B73397"/>
    <w:rsid w:val="00B733E3"/>
    <w:rsid w:val="00B73C28"/>
    <w:rsid w:val="00B745EB"/>
    <w:rsid w:val="00B74CAD"/>
    <w:rsid w:val="00B74FD9"/>
    <w:rsid w:val="00B7500E"/>
    <w:rsid w:val="00B75354"/>
    <w:rsid w:val="00B75398"/>
    <w:rsid w:val="00B7566F"/>
    <w:rsid w:val="00B75950"/>
    <w:rsid w:val="00B75D65"/>
    <w:rsid w:val="00B75DC6"/>
    <w:rsid w:val="00B75DEE"/>
    <w:rsid w:val="00B7619A"/>
    <w:rsid w:val="00B7650C"/>
    <w:rsid w:val="00B76801"/>
    <w:rsid w:val="00B76CD8"/>
    <w:rsid w:val="00B77182"/>
    <w:rsid w:val="00B80032"/>
    <w:rsid w:val="00B80072"/>
    <w:rsid w:val="00B8062B"/>
    <w:rsid w:val="00B80686"/>
    <w:rsid w:val="00B80CEA"/>
    <w:rsid w:val="00B81951"/>
    <w:rsid w:val="00B81CA2"/>
    <w:rsid w:val="00B8219C"/>
    <w:rsid w:val="00B821BA"/>
    <w:rsid w:val="00B822E0"/>
    <w:rsid w:val="00B830CB"/>
    <w:rsid w:val="00B83173"/>
    <w:rsid w:val="00B83C69"/>
    <w:rsid w:val="00B83DAE"/>
    <w:rsid w:val="00B84559"/>
    <w:rsid w:val="00B848A8"/>
    <w:rsid w:val="00B848CD"/>
    <w:rsid w:val="00B84C1A"/>
    <w:rsid w:val="00B84C7F"/>
    <w:rsid w:val="00B84E70"/>
    <w:rsid w:val="00B850C9"/>
    <w:rsid w:val="00B85104"/>
    <w:rsid w:val="00B856A5"/>
    <w:rsid w:val="00B85D9C"/>
    <w:rsid w:val="00B86979"/>
    <w:rsid w:val="00B86F98"/>
    <w:rsid w:val="00B875E1"/>
    <w:rsid w:val="00B87BB4"/>
    <w:rsid w:val="00B90157"/>
    <w:rsid w:val="00B907D4"/>
    <w:rsid w:val="00B90B3C"/>
    <w:rsid w:val="00B912C3"/>
    <w:rsid w:val="00B913AF"/>
    <w:rsid w:val="00B91BBE"/>
    <w:rsid w:val="00B923B4"/>
    <w:rsid w:val="00B92853"/>
    <w:rsid w:val="00B935B9"/>
    <w:rsid w:val="00B93CD0"/>
    <w:rsid w:val="00B93F3B"/>
    <w:rsid w:val="00B94956"/>
    <w:rsid w:val="00B94DCF"/>
    <w:rsid w:val="00B95004"/>
    <w:rsid w:val="00B95185"/>
    <w:rsid w:val="00B952BB"/>
    <w:rsid w:val="00B95584"/>
    <w:rsid w:val="00B95783"/>
    <w:rsid w:val="00B959BF"/>
    <w:rsid w:val="00B96445"/>
    <w:rsid w:val="00B9662B"/>
    <w:rsid w:val="00B96D31"/>
    <w:rsid w:val="00B96F4F"/>
    <w:rsid w:val="00B96F80"/>
    <w:rsid w:val="00B9719D"/>
    <w:rsid w:val="00B976C8"/>
    <w:rsid w:val="00B9794C"/>
    <w:rsid w:val="00B97ABA"/>
    <w:rsid w:val="00B97AF4"/>
    <w:rsid w:val="00B97DA4"/>
    <w:rsid w:val="00BA0337"/>
    <w:rsid w:val="00BA057A"/>
    <w:rsid w:val="00BA091B"/>
    <w:rsid w:val="00BA099F"/>
    <w:rsid w:val="00BA0E10"/>
    <w:rsid w:val="00BA1F67"/>
    <w:rsid w:val="00BA233F"/>
    <w:rsid w:val="00BA2409"/>
    <w:rsid w:val="00BA3438"/>
    <w:rsid w:val="00BA36D7"/>
    <w:rsid w:val="00BA3A4D"/>
    <w:rsid w:val="00BA3CD1"/>
    <w:rsid w:val="00BA4208"/>
    <w:rsid w:val="00BA4790"/>
    <w:rsid w:val="00BA4A97"/>
    <w:rsid w:val="00BA51EE"/>
    <w:rsid w:val="00BA58FD"/>
    <w:rsid w:val="00BA5A85"/>
    <w:rsid w:val="00BA5ADD"/>
    <w:rsid w:val="00BA6182"/>
    <w:rsid w:val="00BA7593"/>
    <w:rsid w:val="00BA759A"/>
    <w:rsid w:val="00BB03E0"/>
    <w:rsid w:val="00BB0442"/>
    <w:rsid w:val="00BB088B"/>
    <w:rsid w:val="00BB0976"/>
    <w:rsid w:val="00BB0D57"/>
    <w:rsid w:val="00BB0E9F"/>
    <w:rsid w:val="00BB20DE"/>
    <w:rsid w:val="00BB2AFE"/>
    <w:rsid w:val="00BB2E2F"/>
    <w:rsid w:val="00BB2E3D"/>
    <w:rsid w:val="00BB3036"/>
    <w:rsid w:val="00BB3348"/>
    <w:rsid w:val="00BB37DF"/>
    <w:rsid w:val="00BB42B9"/>
    <w:rsid w:val="00BB446D"/>
    <w:rsid w:val="00BB478D"/>
    <w:rsid w:val="00BB47EB"/>
    <w:rsid w:val="00BB5BCA"/>
    <w:rsid w:val="00BB61B2"/>
    <w:rsid w:val="00BB634A"/>
    <w:rsid w:val="00BB6549"/>
    <w:rsid w:val="00BB6617"/>
    <w:rsid w:val="00BB6623"/>
    <w:rsid w:val="00BB73F8"/>
    <w:rsid w:val="00BB758F"/>
    <w:rsid w:val="00BB782D"/>
    <w:rsid w:val="00BC074A"/>
    <w:rsid w:val="00BC0EBE"/>
    <w:rsid w:val="00BC18B8"/>
    <w:rsid w:val="00BC1C08"/>
    <w:rsid w:val="00BC1CCF"/>
    <w:rsid w:val="00BC20CF"/>
    <w:rsid w:val="00BC228D"/>
    <w:rsid w:val="00BC2B43"/>
    <w:rsid w:val="00BC30F1"/>
    <w:rsid w:val="00BC3639"/>
    <w:rsid w:val="00BC3C72"/>
    <w:rsid w:val="00BC4851"/>
    <w:rsid w:val="00BC4BB6"/>
    <w:rsid w:val="00BC53B6"/>
    <w:rsid w:val="00BC585B"/>
    <w:rsid w:val="00BC5C9B"/>
    <w:rsid w:val="00BC5F03"/>
    <w:rsid w:val="00BC710B"/>
    <w:rsid w:val="00BC71A1"/>
    <w:rsid w:val="00BC7557"/>
    <w:rsid w:val="00BC7972"/>
    <w:rsid w:val="00BC7A2D"/>
    <w:rsid w:val="00BC7A93"/>
    <w:rsid w:val="00BD0ED3"/>
    <w:rsid w:val="00BD0FD0"/>
    <w:rsid w:val="00BD17BB"/>
    <w:rsid w:val="00BD1BD0"/>
    <w:rsid w:val="00BD1EB2"/>
    <w:rsid w:val="00BD21D4"/>
    <w:rsid w:val="00BD2520"/>
    <w:rsid w:val="00BD2E4B"/>
    <w:rsid w:val="00BD3213"/>
    <w:rsid w:val="00BD3515"/>
    <w:rsid w:val="00BD39F0"/>
    <w:rsid w:val="00BD3F2A"/>
    <w:rsid w:val="00BD420A"/>
    <w:rsid w:val="00BD4308"/>
    <w:rsid w:val="00BD4521"/>
    <w:rsid w:val="00BD52FE"/>
    <w:rsid w:val="00BD54A5"/>
    <w:rsid w:val="00BD5963"/>
    <w:rsid w:val="00BD5EF1"/>
    <w:rsid w:val="00BD5FED"/>
    <w:rsid w:val="00BD610E"/>
    <w:rsid w:val="00BD613C"/>
    <w:rsid w:val="00BD6309"/>
    <w:rsid w:val="00BD662A"/>
    <w:rsid w:val="00BD6B95"/>
    <w:rsid w:val="00BD6CCD"/>
    <w:rsid w:val="00BD6FC1"/>
    <w:rsid w:val="00BD7117"/>
    <w:rsid w:val="00BD7887"/>
    <w:rsid w:val="00BD78B2"/>
    <w:rsid w:val="00BD7F4C"/>
    <w:rsid w:val="00BE0300"/>
    <w:rsid w:val="00BE067A"/>
    <w:rsid w:val="00BE07BF"/>
    <w:rsid w:val="00BE0C67"/>
    <w:rsid w:val="00BE0F98"/>
    <w:rsid w:val="00BE0FC3"/>
    <w:rsid w:val="00BE11E2"/>
    <w:rsid w:val="00BE1408"/>
    <w:rsid w:val="00BE18DA"/>
    <w:rsid w:val="00BE1D5B"/>
    <w:rsid w:val="00BE1E19"/>
    <w:rsid w:val="00BE2217"/>
    <w:rsid w:val="00BE27BE"/>
    <w:rsid w:val="00BE2C9D"/>
    <w:rsid w:val="00BE2E1A"/>
    <w:rsid w:val="00BE3AEC"/>
    <w:rsid w:val="00BE3D69"/>
    <w:rsid w:val="00BE3EBD"/>
    <w:rsid w:val="00BE4D79"/>
    <w:rsid w:val="00BE56C8"/>
    <w:rsid w:val="00BE5913"/>
    <w:rsid w:val="00BE5A9C"/>
    <w:rsid w:val="00BE6197"/>
    <w:rsid w:val="00BE6957"/>
    <w:rsid w:val="00BE6AFB"/>
    <w:rsid w:val="00BE7DFC"/>
    <w:rsid w:val="00BE7F88"/>
    <w:rsid w:val="00BF0091"/>
    <w:rsid w:val="00BF09FB"/>
    <w:rsid w:val="00BF0A7E"/>
    <w:rsid w:val="00BF0CDD"/>
    <w:rsid w:val="00BF1092"/>
    <w:rsid w:val="00BF13A5"/>
    <w:rsid w:val="00BF16FD"/>
    <w:rsid w:val="00BF19D3"/>
    <w:rsid w:val="00BF31CF"/>
    <w:rsid w:val="00BF37B3"/>
    <w:rsid w:val="00BF3B7E"/>
    <w:rsid w:val="00BF3CC2"/>
    <w:rsid w:val="00BF3E9F"/>
    <w:rsid w:val="00BF45A8"/>
    <w:rsid w:val="00BF4819"/>
    <w:rsid w:val="00BF4919"/>
    <w:rsid w:val="00BF4D11"/>
    <w:rsid w:val="00BF58C0"/>
    <w:rsid w:val="00BF5AB3"/>
    <w:rsid w:val="00BF5B76"/>
    <w:rsid w:val="00BF5D9A"/>
    <w:rsid w:val="00BF5F2D"/>
    <w:rsid w:val="00BF61F1"/>
    <w:rsid w:val="00BF638C"/>
    <w:rsid w:val="00BF644D"/>
    <w:rsid w:val="00BF6597"/>
    <w:rsid w:val="00BF701A"/>
    <w:rsid w:val="00BF745F"/>
    <w:rsid w:val="00BF7C29"/>
    <w:rsid w:val="00BF7CBE"/>
    <w:rsid w:val="00C00654"/>
    <w:rsid w:val="00C008C7"/>
    <w:rsid w:val="00C00A16"/>
    <w:rsid w:val="00C00BA3"/>
    <w:rsid w:val="00C01B41"/>
    <w:rsid w:val="00C02034"/>
    <w:rsid w:val="00C0234A"/>
    <w:rsid w:val="00C02E48"/>
    <w:rsid w:val="00C042B9"/>
    <w:rsid w:val="00C04374"/>
    <w:rsid w:val="00C04C33"/>
    <w:rsid w:val="00C04CFB"/>
    <w:rsid w:val="00C04EA1"/>
    <w:rsid w:val="00C0514C"/>
    <w:rsid w:val="00C06245"/>
    <w:rsid w:val="00C063DE"/>
    <w:rsid w:val="00C06412"/>
    <w:rsid w:val="00C06761"/>
    <w:rsid w:val="00C06B08"/>
    <w:rsid w:val="00C06FD6"/>
    <w:rsid w:val="00C10060"/>
    <w:rsid w:val="00C1021B"/>
    <w:rsid w:val="00C10A02"/>
    <w:rsid w:val="00C1121A"/>
    <w:rsid w:val="00C11624"/>
    <w:rsid w:val="00C11763"/>
    <w:rsid w:val="00C119A5"/>
    <w:rsid w:val="00C127F6"/>
    <w:rsid w:val="00C12BC4"/>
    <w:rsid w:val="00C12D3D"/>
    <w:rsid w:val="00C12EBE"/>
    <w:rsid w:val="00C12F42"/>
    <w:rsid w:val="00C131E4"/>
    <w:rsid w:val="00C13E7E"/>
    <w:rsid w:val="00C142FF"/>
    <w:rsid w:val="00C144D4"/>
    <w:rsid w:val="00C15B23"/>
    <w:rsid w:val="00C15CDD"/>
    <w:rsid w:val="00C16102"/>
    <w:rsid w:val="00C1701B"/>
    <w:rsid w:val="00C174D2"/>
    <w:rsid w:val="00C178AF"/>
    <w:rsid w:val="00C17A2E"/>
    <w:rsid w:val="00C21092"/>
    <w:rsid w:val="00C2125F"/>
    <w:rsid w:val="00C22370"/>
    <w:rsid w:val="00C22414"/>
    <w:rsid w:val="00C23536"/>
    <w:rsid w:val="00C24DD5"/>
    <w:rsid w:val="00C25273"/>
    <w:rsid w:val="00C25776"/>
    <w:rsid w:val="00C2674A"/>
    <w:rsid w:val="00C26B5D"/>
    <w:rsid w:val="00C27374"/>
    <w:rsid w:val="00C27427"/>
    <w:rsid w:val="00C27746"/>
    <w:rsid w:val="00C2794F"/>
    <w:rsid w:val="00C300B2"/>
    <w:rsid w:val="00C3028E"/>
    <w:rsid w:val="00C305BD"/>
    <w:rsid w:val="00C30772"/>
    <w:rsid w:val="00C309AC"/>
    <w:rsid w:val="00C30E9C"/>
    <w:rsid w:val="00C31140"/>
    <w:rsid w:val="00C32049"/>
    <w:rsid w:val="00C32060"/>
    <w:rsid w:val="00C3228E"/>
    <w:rsid w:val="00C32381"/>
    <w:rsid w:val="00C323E3"/>
    <w:rsid w:val="00C33328"/>
    <w:rsid w:val="00C33647"/>
    <w:rsid w:val="00C33A72"/>
    <w:rsid w:val="00C34279"/>
    <w:rsid w:val="00C34519"/>
    <w:rsid w:val="00C34FA4"/>
    <w:rsid w:val="00C34FAD"/>
    <w:rsid w:val="00C35185"/>
    <w:rsid w:val="00C36181"/>
    <w:rsid w:val="00C361C9"/>
    <w:rsid w:val="00C36716"/>
    <w:rsid w:val="00C36760"/>
    <w:rsid w:val="00C36889"/>
    <w:rsid w:val="00C36BCE"/>
    <w:rsid w:val="00C36DA1"/>
    <w:rsid w:val="00C40862"/>
    <w:rsid w:val="00C40F42"/>
    <w:rsid w:val="00C41097"/>
    <w:rsid w:val="00C41EFB"/>
    <w:rsid w:val="00C420AC"/>
    <w:rsid w:val="00C428EA"/>
    <w:rsid w:val="00C42FA3"/>
    <w:rsid w:val="00C4321D"/>
    <w:rsid w:val="00C43518"/>
    <w:rsid w:val="00C43545"/>
    <w:rsid w:val="00C43CB3"/>
    <w:rsid w:val="00C43D2F"/>
    <w:rsid w:val="00C43FEE"/>
    <w:rsid w:val="00C44F6A"/>
    <w:rsid w:val="00C45188"/>
    <w:rsid w:val="00C454EB"/>
    <w:rsid w:val="00C45598"/>
    <w:rsid w:val="00C456FF"/>
    <w:rsid w:val="00C45AE0"/>
    <w:rsid w:val="00C462F9"/>
    <w:rsid w:val="00C46874"/>
    <w:rsid w:val="00C47350"/>
    <w:rsid w:val="00C475E4"/>
    <w:rsid w:val="00C479DF"/>
    <w:rsid w:val="00C503EE"/>
    <w:rsid w:val="00C50508"/>
    <w:rsid w:val="00C505FD"/>
    <w:rsid w:val="00C506C6"/>
    <w:rsid w:val="00C507D0"/>
    <w:rsid w:val="00C5085E"/>
    <w:rsid w:val="00C517A1"/>
    <w:rsid w:val="00C51AE0"/>
    <w:rsid w:val="00C51EA7"/>
    <w:rsid w:val="00C524E8"/>
    <w:rsid w:val="00C526AA"/>
    <w:rsid w:val="00C52F2B"/>
    <w:rsid w:val="00C536DA"/>
    <w:rsid w:val="00C537C9"/>
    <w:rsid w:val="00C53CD3"/>
    <w:rsid w:val="00C54281"/>
    <w:rsid w:val="00C543F2"/>
    <w:rsid w:val="00C54789"/>
    <w:rsid w:val="00C54E28"/>
    <w:rsid w:val="00C54F8D"/>
    <w:rsid w:val="00C559E7"/>
    <w:rsid w:val="00C55C0A"/>
    <w:rsid w:val="00C55F73"/>
    <w:rsid w:val="00C5643E"/>
    <w:rsid w:val="00C56E78"/>
    <w:rsid w:val="00C5713E"/>
    <w:rsid w:val="00C57198"/>
    <w:rsid w:val="00C5753C"/>
    <w:rsid w:val="00C57DA3"/>
    <w:rsid w:val="00C57DA6"/>
    <w:rsid w:val="00C600BD"/>
    <w:rsid w:val="00C60229"/>
    <w:rsid w:val="00C60303"/>
    <w:rsid w:val="00C603B2"/>
    <w:rsid w:val="00C60773"/>
    <w:rsid w:val="00C62173"/>
    <w:rsid w:val="00C62C3B"/>
    <w:rsid w:val="00C63775"/>
    <w:rsid w:val="00C63D78"/>
    <w:rsid w:val="00C63EB4"/>
    <w:rsid w:val="00C64200"/>
    <w:rsid w:val="00C64448"/>
    <w:rsid w:val="00C64471"/>
    <w:rsid w:val="00C6486E"/>
    <w:rsid w:val="00C6498D"/>
    <w:rsid w:val="00C64A91"/>
    <w:rsid w:val="00C64B41"/>
    <w:rsid w:val="00C64F84"/>
    <w:rsid w:val="00C65EAF"/>
    <w:rsid w:val="00C66BE5"/>
    <w:rsid w:val="00C67ADD"/>
    <w:rsid w:val="00C70B00"/>
    <w:rsid w:val="00C71260"/>
    <w:rsid w:val="00C72026"/>
    <w:rsid w:val="00C72200"/>
    <w:rsid w:val="00C72C2D"/>
    <w:rsid w:val="00C72FCD"/>
    <w:rsid w:val="00C7340D"/>
    <w:rsid w:val="00C73447"/>
    <w:rsid w:val="00C73E5D"/>
    <w:rsid w:val="00C73F19"/>
    <w:rsid w:val="00C74606"/>
    <w:rsid w:val="00C74D8E"/>
    <w:rsid w:val="00C74E6B"/>
    <w:rsid w:val="00C75146"/>
    <w:rsid w:val="00C7520D"/>
    <w:rsid w:val="00C7628F"/>
    <w:rsid w:val="00C77185"/>
    <w:rsid w:val="00C77602"/>
    <w:rsid w:val="00C77744"/>
    <w:rsid w:val="00C777CB"/>
    <w:rsid w:val="00C77FA0"/>
    <w:rsid w:val="00C8012B"/>
    <w:rsid w:val="00C8019C"/>
    <w:rsid w:val="00C8034A"/>
    <w:rsid w:val="00C807B5"/>
    <w:rsid w:val="00C80961"/>
    <w:rsid w:val="00C80B5E"/>
    <w:rsid w:val="00C80ECE"/>
    <w:rsid w:val="00C81054"/>
    <w:rsid w:val="00C816CD"/>
    <w:rsid w:val="00C81C04"/>
    <w:rsid w:val="00C82144"/>
    <w:rsid w:val="00C8245B"/>
    <w:rsid w:val="00C82DBB"/>
    <w:rsid w:val="00C82ED5"/>
    <w:rsid w:val="00C83293"/>
    <w:rsid w:val="00C83B0E"/>
    <w:rsid w:val="00C84349"/>
    <w:rsid w:val="00C849D7"/>
    <w:rsid w:val="00C84BF1"/>
    <w:rsid w:val="00C8508F"/>
    <w:rsid w:val="00C85BDA"/>
    <w:rsid w:val="00C85FCC"/>
    <w:rsid w:val="00C85FFC"/>
    <w:rsid w:val="00C86393"/>
    <w:rsid w:val="00C86467"/>
    <w:rsid w:val="00C86BB3"/>
    <w:rsid w:val="00C87080"/>
    <w:rsid w:val="00C8717A"/>
    <w:rsid w:val="00C8799D"/>
    <w:rsid w:val="00C87D38"/>
    <w:rsid w:val="00C90376"/>
    <w:rsid w:val="00C9062E"/>
    <w:rsid w:val="00C9083F"/>
    <w:rsid w:val="00C90F62"/>
    <w:rsid w:val="00C90FE9"/>
    <w:rsid w:val="00C912D5"/>
    <w:rsid w:val="00C91583"/>
    <w:rsid w:val="00C91873"/>
    <w:rsid w:val="00C91C52"/>
    <w:rsid w:val="00C91EAC"/>
    <w:rsid w:val="00C92D26"/>
    <w:rsid w:val="00C92D49"/>
    <w:rsid w:val="00C932C1"/>
    <w:rsid w:val="00C932C8"/>
    <w:rsid w:val="00C93734"/>
    <w:rsid w:val="00C937B5"/>
    <w:rsid w:val="00C93A78"/>
    <w:rsid w:val="00C93B1E"/>
    <w:rsid w:val="00C95217"/>
    <w:rsid w:val="00C955F8"/>
    <w:rsid w:val="00C95E95"/>
    <w:rsid w:val="00C961EA"/>
    <w:rsid w:val="00C963BC"/>
    <w:rsid w:val="00C96B2D"/>
    <w:rsid w:val="00C97288"/>
    <w:rsid w:val="00C9776B"/>
    <w:rsid w:val="00CA00B7"/>
    <w:rsid w:val="00CA08C7"/>
    <w:rsid w:val="00CA0904"/>
    <w:rsid w:val="00CA0DD2"/>
    <w:rsid w:val="00CA0ED8"/>
    <w:rsid w:val="00CA17F9"/>
    <w:rsid w:val="00CA1D8F"/>
    <w:rsid w:val="00CA1F76"/>
    <w:rsid w:val="00CA23B1"/>
    <w:rsid w:val="00CA3191"/>
    <w:rsid w:val="00CA3541"/>
    <w:rsid w:val="00CA46C9"/>
    <w:rsid w:val="00CA4C62"/>
    <w:rsid w:val="00CA54BC"/>
    <w:rsid w:val="00CA5DE1"/>
    <w:rsid w:val="00CA5FF8"/>
    <w:rsid w:val="00CA6770"/>
    <w:rsid w:val="00CA6D2D"/>
    <w:rsid w:val="00CA6D56"/>
    <w:rsid w:val="00CA731D"/>
    <w:rsid w:val="00CA7CB9"/>
    <w:rsid w:val="00CA7E3A"/>
    <w:rsid w:val="00CB00E0"/>
    <w:rsid w:val="00CB04A8"/>
    <w:rsid w:val="00CB1771"/>
    <w:rsid w:val="00CB18B5"/>
    <w:rsid w:val="00CB20CC"/>
    <w:rsid w:val="00CB2302"/>
    <w:rsid w:val="00CB23C1"/>
    <w:rsid w:val="00CB2E4E"/>
    <w:rsid w:val="00CB2FEC"/>
    <w:rsid w:val="00CB3DA8"/>
    <w:rsid w:val="00CB4396"/>
    <w:rsid w:val="00CB4494"/>
    <w:rsid w:val="00CB4A65"/>
    <w:rsid w:val="00CB4B32"/>
    <w:rsid w:val="00CB56D2"/>
    <w:rsid w:val="00CB56E2"/>
    <w:rsid w:val="00CB5890"/>
    <w:rsid w:val="00CB5A96"/>
    <w:rsid w:val="00CB627C"/>
    <w:rsid w:val="00CB63BE"/>
    <w:rsid w:val="00CB6F82"/>
    <w:rsid w:val="00CB70B8"/>
    <w:rsid w:val="00CB736E"/>
    <w:rsid w:val="00CB7481"/>
    <w:rsid w:val="00CB7874"/>
    <w:rsid w:val="00CB788B"/>
    <w:rsid w:val="00CB7992"/>
    <w:rsid w:val="00CB79F7"/>
    <w:rsid w:val="00CB7C04"/>
    <w:rsid w:val="00CC0126"/>
    <w:rsid w:val="00CC035C"/>
    <w:rsid w:val="00CC0EB7"/>
    <w:rsid w:val="00CC0EC8"/>
    <w:rsid w:val="00CC1691"/>
    <w:rsid w:val="00CC16A6"/>
    <w:rsid w:val="00CC1A1F"/>
    <w:rsid w:val="00CC1F00"/>
    <w:rsid w:val="00CC20A4"/>
    <w:rsid w:val="00CC218A"/>
    <w:rsid w:val="00CC26A4"/>
    <w:rsid w:val="00CC27D4"/>
    <w:rsid w:val="00CC28B2"/>
    <w:rsid w:val="00CC2A30"/>
    <w:rsid w:val="00CC30BF"/>
    <w:rsid w:val="00CC33AA"/>
    <w:rsid w:val="00CC3592"/>
    <w:rsid w:val="00CC40A6"/>
    <w:rsid w:val="00CC45F0"/>
    <w:rsid w:val="00CC4787"/>
    <w:rsid w:val="00CC4EC4"/>
    <w:rsid w:val="00CC4FB4"/>
    <w:rsid w:val="00CC518C"/>
    <w:rsid w:val="00CC5339"/>
    <w:rsid w:val="00CC5399"/>
    <w:rsid w:val="00CC557A"/>
    <w:rsid w:val="00CC5713"/>
    <w:rsid w:val="00CC5B50"/>
    <w:rsid w:val="00CC5ECD"/>
    <w:rsid w:val="00CC6155"/>
    <w:rsid w:val="00CC63FB"/>
    <w:rsid w:val="00CC6488"/>
    <w:rsid w:val="00CC64C8"/>
    <w:rsid w:val="00CC6B6C"/>
    <w:rsid w:val="00CC77B4"/>
    <w:rsid w:val="00CC7978"/>
    <w:rsid w:val="00CD03E7"/>
    <w:rsid w:val="00CD0568"/>
    <w:rsid w:val="00CD06BB"/>
    <w:rsid w:val="00CD0DA5"/>
    <w:rsid w:val="00CD1054"/>
    <w:rsid w:val="00CD1953"/>
    <w:rsid w:val="00CD1D2C"/>
    <w:rsid w:val="00CD1F09"/>
    <w:rsid w:val="00CD2667"/>
    <w:rsid w:val="00CD2DBC"/>
    <w:rsid w:val="00CD2DFB"/>
    <w:rsid w:val="00CD2EE6"/>
    <w:rsid w:val="00CD3862"/>
    <w:rsid w:val="00CD3BD2"/>
    <w:rsid w:val="00CD4000"/>
    <w:rsid w:val="00CD45D1"/>
    <w:rsid w:val="00CD4674"/>
    <w:rsid w:val="00CD4756"/>
    <w:rsid w:val="00CD47DF"/>
    <w:rsid w:val="00CD4B14"/>
    <w:rsid w:val="00CD5A11"/>
    <w:rsid w:val="00CD5D4A"/>
    <w:rsid w:val="00CD5DCB"/>
    <w:rsid w:val="00CD64D7"/>
    <w:rsid w:val="00CD6BB9"/>
    <w:rsid w:val="00CD6C5D"/>
    <w:rsid w:val="00CD71C4"/>
    <w:rsid w:val="00CD776D"/>
    <w:rsid w:val="00CE084E"/>
    <w:rsid w:val="00CE0954"/>
    <w:rsid w:val="00CE0AD8"/>
    <w:rsid w:val="00CE0D5C"/>
    <w:rsid w:val="00CE1B84"/>
    <w:rsid w:val="00CE21F8"/>
    <w:rsid w:val="00CE2FB3"/>
    <w:rsid w:val="00CE391D"/>
    <w:rsid w:val="00CE3936"/>
    <w:rsid w:val="00CE3EEB"/>
    <w:rsid w:val="00CE4396"/>
    <w:rsid w:val="00CE4750"/>
    <w:rsid w:val="00CE49C6"/>
    <w:rsid w:val="00CE4A6B"/>
    <w:rsid w:val="00CE58DC"/>
    <w:rsid w:val="00CE5A8B"/>
    <w:rsid w:val="00CE5EA9"/>
    <w:rsid w:val="00CE619D"/>
    <w:rsid w:val="00CE6556"/>
    <w:rsid w:val="00CE6620"/>
    <w:rsid w:val="00CE67FD"/>
    <w:rsid w:val="00CE68E2"/>
    <w:rsid w:val="00CE6B4F"/>
    <w:rsid w:val="00CE6D2B"/>
    <w:rsid w:val="00CE73F0"/>
    <w:rsid w:val="00CE7838"/>
    <w:rsid w:val="00CE7D4E"/>
    <w:rsid w:val="00CF0F12"/>
    <w:rsid w:val="00CF15FA"/>
    <w:rsid w:val="00CF1874"/>
    <w:rsid w:val="00CF1D2C"/>
    <w:rsid w:val="00CF1D90"/>
    <w:rsid w:val="00CF32B5"/>
    <w:rsid w:val="00CF3471"/>
    <w:rsid w:val="00CF382F"/>
    <w:rsid w:val="00CF3AB3"/>
    <w:rsid w:val="00CF448B"/>
    <w:rsid w:val="00CF45C2"/>
    <w:rsid w:val="00CF5A02"/>
    <w:rsid w:val="00CF5BFD"/>
    <w:rsid w:val="00CF5E95"/>
    <w:rsid w:val="00CF6315"/>
    <w:rsid w:val="00CF63AB"/>
    <w:rsid w:val="00CF646C"/>
    <w:rsid w:val="00CF6A35"/>
    <w:rsid w:val="00CF6B41"/>
    <w:rsid w:val="00CF771A"/>
    <w:rsid w:val="00CF7CF2"/>
    <w:rsid w:val="00CF7D98"/>
    <w:rsid w:val="00D00C5F"/>
    <w:rsid w:val="00D01766"/>
    <w:rsid w:val="00D01957"/>
    <w:rsid w:val="00D01BE8"/>
    <w:rsid w:val="00D020E9"/>
    <w:rsid w:val="00D0214B"/>
    <w:rsid w:val="00D025A5"/>
    <w:rsid w:val="00D027BA"/>
    <w:rsid w:val="00D02990"/>
    <w:rsid w:val="00D02A8C"/>
    <w:rsid w:val="00D0322D"/>
    <w:rsid w:val="00D03344"/>
    <w:rsid w:val="00D0339E"/>
    <w:rsid w:val="00D03522"/>
    <w:rsid w:val="00D03B72"/>
    <w:rsid w:val="00D03BA0"/>
    <w:rsid w:val="00D03BCE"/>
    <w:rsid w:val="00D03CF3"/>
    <w:rsid w:val="00D04416"/>
    <w:rsid w:val="00D047B9"/>
    <w:rsid w:val="00D04BF9"/>
    <w:rsid w:val="00D04C40"/>
    <w:rsid w:val="00D04D97"/>
    <w:rsid w:val="00D04F51"/>
    <w:rsid w:val="00D055DF"/>
    <w:rsid w:val="00D059AC"/>
    <w:rsid w:val="00D05FA8"/>
    <w:rsid w:val="00D066B5"/>
    <w:rsid w:val="00D06FF3"/>
    <w:rsid w:val="00D0731F"/>
    <w:rsid w:val="00D07B0F"/>
    <w:rsid w:val="00D107B7"/>
    <w:rsid w:val="00D10CCF"/>
    <w:rsid w:val="00D10E1A"/>
    <w:rsid w:val="00D113B8"/>
    <w:rsid w:val="00D11BB0"/>
    <w:rsid w:val="00D11EE9"/>
    <w:rsid w:val="00D125A2"/>
    <w:rsid w:val="00D127F6"/>
    <w:rsid w:val="00D12B41"/>
    <w:rsid w:val="00D12BD6"/>
    <w:rsid w:val="00D13C83"/>
    <w:rsid w:val="00D13EB2"/>
    <w:rsid w:val="00D14634"/>
    <w:rsid w:val="00D146DF"/>
    <w:rsid w:val="00D15006"/>
    <w:rsid w:val="00D15150"/>
    <w:rsid w:val="00D15153"/>
    <w:rsid w:val="00D1515D"/>
    <w:rsid w:val="00D151C9"/>
    <w:rsid w:val="00D156BC"/>
    <w:rsid w:val="00D15D38"/>
    <w:rsid w:val="00D16A1B"/>
    <w:rsid w:val="00D16B65"/>
    <w:rsid w:val="00D17C28"/>
    <w:rsid w:val="00D200BD"/>
    <w:rsid w:val="00D2031D"/>
    <w:rsid w:val="00D205B6"/>
    <w:rsid w:val="00D208CF"/>
    <w:rsid w:val="00D20B97"/>
    <w:rsid w:val="00D20DA2"/>
    <w:rsid w:val="00D20EA8"/>
    <w:rsid w:val="00D21A73"/>
    <w:rsid w:val="00D21AEE"/>
    <w:rsid w:val="00D21ED1"/>
    <w:rsid w:val="00D22178"/>
    <w:rsid w:val="00D22B0A"/>
    <w:rsid w:val="00D23992"/>
    <w:rsid w:val="00D2445C"/>
    <w:rsid w:val="00D24F0A"/>
    <w:rsid w:val="00D255D8"/>
    <w:rsid w:val="00D2598A"/>
    <w:rsid w:val="00D25EE2"/>
    <w:rsid w:val="00D26473"/>
    <w:rsid w:val="00D30455"/>
    <w:rsid w:val="00D305DA"/>
    <w:rsid w:val="00D3084D"/>
    <w:rsid w:val="00D30961"/>
    <w:rsid w:val="00D30F53"/>
    <w:rsid w:val="00D31008"/>
    <w:rsid w:val="00D31555"/>
    <w:rsid w:val="00D3171E"/>
    <w:rsid w:val="00D318A3"/>
    <w:rsid w:val="00D319FF"/>
    <w:rsid w:val="00D31AAB"/>
    <w:rsid w:val="00D31BC3"/>
    <w:rsid w:val="00D32E75"/>
    <w:rsid w:val="00D33427"/>
    <w:rsid w:val="00D335C4"/>
    <w:rsid w:val="00D33A7D"/>
    <w:rsid w:val="00D33BE1"/>
    <w:rsid w:val="00D33D9D"/>
    <w:rsid w:val="00D34207"/>
    <w:rsid w:val="00D3426F"/>
    <w:rsid w:val="00D344AE"/>
    <w:rsid w:val="00D345C5"/>
    <w:rsid w:val="00D34937"/>
    <w:rsid w:val="00D3506E"/>
    <w:rsid w:val="00D35378"/>
    <w:rsid w:val="00D35B33"/>
    <w:rsid w:val="00D35D29"/>
    <w:rsid w:val="00D36316"/>
    <w:rsid w:val="00D364F7"/>
    <w:rsid w:val="00D36F5C"/>
    <w:rsid w:val="00D379C1"/>
    <w:rsid w:val="00D37C33"/>
    <w:rsid w:val="00D40C1E"/>
    <w:rsid w:val="00D41093"/>
    <w:rsid w:val="00D417AE"/>
    <w:rsid w:val="00D41B70"/>
    <w:rsid w:val="00D420D2"/>
    <w:rsid w:val="00D420E2"/>
    <w:rsid w:val="00D4223F"/>
    <w:rsid w:val="00D4254B"/>
    <w:rsid w:val="00D42725"/>
    <w:rsid w:val="00D42BDC"/>
    <w:rsid w:val="00D43675"/>
    <w:rsid w:val="00D43A63"/>
    <w:rsid w:val="00D43FD4"/>
    <w:rsid w:val="00D44077"/>
    <w:rsid w:val="00D446B3"/>
    <w:rsid w:val="00D45411"/>
    <w:rsid w:val="00D45937"/>
    <w:rsid w:val="00D45E33"/>
    <w:rsid w:val="00D468E6"/>
    <w:rsid w:val="00D46B83"/>
    <w:rsid w:val="00D478D4"/>
    <w:rsid w:val="00D50030"/>
    <w:rsid w:val="00D506D5"/>
    <w:rsid w:val="00D5092A"/>
    <w:rsid w:val="00D50CDF"/>
    <w:rsid w:val="00D51574"/>
    <w:rsid w:val="00D51593"/>
    <w:rsid w:val="00D5168E"/>
    <w:rsid w:val="00D519DE"/>
    <w:rsid w:val="00D51D80"/>
    <w:rsid w:val="00D51DDD"/>
    <w:rsid w:val="00D5283F"/>
    <w:rsid w:val="00D5300C"/>
    <w:rsid w:val="00D5345A"/>
    <w:rsid w:val="00D537CD"/>
    <w:rsid w:val="00D53A45"/>
    <w:rsid w:val="00D53D15"/>
    <w:rsid w:val="00D54F6B"/>
    <w:rsid w:val="00D556DB"/>
    <w:rsid w:val="00D55964"/>
    <w:rsid w:val="00D55C6B"/>
    <w:rsid w:val="00D55D8D"/>
    <w:rsid w:val="00D55EE3"/>
    <w:rsid w:val="00D5609E"/>
    <w:rsid w:val="00D56223"/>
    <w:rsid w:val="00D5634C"/>
    <w:rsid w:val="00D56B05"/>
    <w:rsid w:val="00D5780A"/>
    <w:rsid w:val="00D579E3"/>
    <w:rsid w:val="00D57D20"/>
    <w:rsid w:val="00D61D72"/>
    <w:rsid w:val="00D62509"/>
    <w:rsid w:val="00D625DA"/>
    <w:rsid w:val="00D62B16"/>
    <w:rsid w:val="00D635A0"/>
    <w:rsid w:val="00D63788"/>
    <w:rsid w:val="00D63E0F"/>
    <w:rsid w:val="00D63EDE"/>
    <w:rsid w:val="00D64115"/>
    <w:rsid w:val="00D64171"/>
    <w:rsid w:val="00D643DE"/>
    <w:rsid w:val="00D64638"/>
    <w:rsid w:val="00D649C1"/>
    <w:rsid w:val="00D64D2F"/>
    <w:rsid w:val="00D64F0D"/>
    <w:rsid w:val="00D65351"/>
    <w:rsid w:val="00D65B52"/>
    <w:rsid w:val="00D66203"/>
    <w:rsid w:val="00D66230"/>
    <w:rsid w:val="00D662DA"/>
    <w:rsid w:val="00D66435"/>
    <w:rsid w:val="00D66736"/>
    <w:rsid w:val="00D66C6E"/>
    <w:rsid w:val="00D66F9B"/>
    <w:rsid w:val="00D70492"/>
    <w:rsid w:val="00D7062A"/>
    <w:rsid w:val="00D7077D"/>
    <w:rsid w:val="00D70A87"/>
    <w:rsid w:val="00D711E5"/>
    <w:rsid w:val="00D7145E"/>
    <w:rsid w:val="00D7190A"/>
    <w:rsid w:val="00D71CF2"/>
    <w:rsid w:val="00D72587"/>
    <w:rsid w:val="00D72669"/>
    <w:rsid w:val="00D72C8A"/>
    <w:rsid w:val="00D72D35"/>
    <w:rsid w:val="00D73249"/>
    <w:rsid w:val="00D74040"/>
    <w:rsid w:val="00D74FD1"/>
    <w:rsid w:val="00D7514D"/>
    <w:rsid w:val="00D75443"/>
    <w:rsid w:val="00D75800"/>
    <w:rsid w:val="00D7583F"/>
    <w:rsid w:val="00D75E08"/>
    <w:rsid w:val="00D7719C"/>
    <w:rsid w:val="00D773E5"/>
    <w:rsid w:val="00D778D3"/>
    <w:rsid w:val="00D77CFC"/>
    <w:rsid w:val="00D8068D"/>
    <w:rsid w:val="00D80A4F"/>
    <w:rsid w:val="00D80B4A"/>
    <w:rsid w:val="00D8156D"/>
    <w:rsid w:val="00D82249"/>
    <w:rsid w:val="00D82C3C"/>
    <w:rsid w:val="00D82FA1"/>
    <w:rsid w:val="00D831A3"/>
    <w:rsid w:val="00D83A88"/>
    <w:rsid w:val="00D83DDB"/>
    <w:rsid w:val="00D840A8"/>
    <w:rsid w:val="00D85916"/>
    <w:rsid w:val="00D86A59"/>
    <w:rsid w:val="00D900CC"/>
    <w:rsid w:val="00D90110"/>
    <w:rsid w:val="00D90383"/>
    <w:rsid w:val="00D90445"/>
    <w:rsid w:val="00D904D3"/>
    <w:rsid w:val="00D906FD"/>
    <w:rsid w:val="00D9077C"/>
    <w:rsid w:val="00D90882"/>
    <w:rsid w:val="00D913E1"/>
    <w:rsid w:val="00D9155A"/>
    <w:rsid w:val="00D915DE"/>
    <w:rsid w:val="00D91C8C"/>
    <w:rsid w:val="00D921A4"/>
    <w:rsid w:val="00D921AA"/>
    <w:rsid w:val="00D927A2"/>
    <w:rsid w:val="00D92808"/>
    <w:rsid w:val="00D92C8A"/>
    <w:rsid w:val="00D92E6D"/>
    <w:rsid w:val="00D92ECF"/>
    <w:rsid w:val="00D92FC6"/>
    <w:rsid w:val="00D932A3"/>
    <w:rsid w:val="00D934FC"/>
    <w:rsid w:val="00D93619"/>
    <w:rsid w:val="00D93DF4"/>
    <w:rsid w:val="00D9450A"/>
    <w:rsid w:val="00D9461D"/>
    <w:rsid w:val="00D946AF"/>
    <w:rsid w:val="00D94F37"/>
    <w:rsid w:val="00D9560F"/>
    <w:rsid w:val="00D956A3"/>
    <w:rsid w:val="00D95963"/>
    <w:rsid w:val="00D95981"/>
    <w:rsid w:val="00D95DEB"/>
    <w:rsid w:val="00D96293"/>
    <w:rsid w:val="00D96951"/>
    <w:rsid w:val="00D9769D"/>
    <w:rsid w:val="00D97F07"/>
    <w:rsid w:val="00DA02E2"/>
    <w:rsid w:val="00DA09F9"/>
    <w:rsid w:val="00DA155F"/>
    <w:rsid w:val="00DA182E"/>
    <w:rsid w:val="00DA1EAA"/>
    <w:rsid w:val="00DA2290"/>
    <w:rsid w:val="00DA2728"/>
    <w:rsid w:val="00DA2755"/>
    <w:rsid w:val="00DA3EF3"/>
    <w:rsid w:val="00DA3F1F"/>
    <w:rsid w:val="00DA4696"/>
    <w:rsid w:val="00DA471D"/>
    <w:rsid w:val="00DA49C1"/>
    <w:rsid w:val="00DA4B78"/>
    <w:rsid w:val="00DA4C21"/>
    <w:rsid w:val="00DA5759"/>
    <w:rsid w:val="00DA5A3F"/>
    <w:rsid w:val="00DA5CC7"/>
    <w:rsid w:val="00DA6B98"/>
    <w:rsid w:val="00DA6F3D"/>
    <w:rsid w:val="00DA7F75"/>
    <w:rsid w:val="00DB00AC"/>
    <w:rsid w:val="00DB012E"/>
    <w:rsid w:val="00DB03B3"/>
    <w:rsid w:val="00DB0442"/>
    <w:rsid w:val="00DB0898"/>
    <w:rsid w:val="00DB09A6"/>
    <w:rsid w:val="00DB0A07"/>
    <w:rsid w:val="00DB0A7F"/>
    <w:rsid w:val="00DB1D92"/>
    <w:rsid w:val="00DB212B"/>
    <w:rsid w:val="00DB2231"/>
    <w:rsid w:val="00DB24B3"/>
    <w:rsid w:val="00DB27F5"/>
    <w:rsid w:val="00DB38B2"/>
    <w:rsid w:val="00DB390C"/>
    <w:rsid w:val="00DB3B23"/>
    <w:rsid w:val="00DB3F72"/>
    <w:rsid w:val="00DB45D9"/>
    <w:rsid w:val="00DB48CF"/>
    <w:rsid w:val="00DB5040"/>
    <w:rsid w:val="00DB5043"/>
    <w:rsid w:val="00DB5334"/>
    <w:rsid w:val="00DB54D5"/>
    <w:rsid w:val="00DB57D5"/>
    <w:rsid w:val="00DB5DBB"/>
    <w:rsid w:val="00DB5F45"/>
    <w:rsid w:val="00DB6163"/>
    <w:rsid w:val="00DB61C1"/>
    <w:rsid w:val="00DB6220"/>
    <w:rsid w:val="00DB67ED"/>
    <w:rsid w:val="00DB6EC9"/>
    <w:rsid w:val="00DB6F1E"/>
    <w:rsid w:val="00DB725E"/>
    <w:rsid w:val="00DB744C"/>
    <w:rsid w:val="00DB781F"/>
    <w:rsid w:val="00DB7995"/>
    <w:rsid w:val="00DB7B13"/>
    <w:rsid w:val="00DC0423"/>
    <w:rsid w:val="00DC068D"/>
    <w:rsid w:val="00DC13F1"/>
    <w:rsid w:val="00DC28F8"/>
    <w:rsid w:val="00DC29A4"/>
    <w:rsid w:val="00DC2DFB"/>
    <w:rsid w:val="00DC355C"/>
    <w:rsid w:val="00DC40EF"/>
    <w:rsid w:val="00DC4B40"/>
    <w:rsid w:val="00DC4ED1"/>
    <w:rsid w:val="00DC5558"/>
    <w:rsid w:val="00DC56FE"/>
    <w:rsid w:val="00DC58F3"/>
    <w:rsid w:val="00DC5C0E"/>
    <w:rsid w:val="00DC5DE7"/>
    <w:rsid w:val="00DC66CA"/>
    <w:rsid w:val="00DC68DF"/>
    <w:rsid w:val="00DC6F3A"/>
    <w:rsid w:val="00DC70CA"/>
    <w:rsid w:val="00DC7B32"/>
    <w:rsid w:val="00DD08BA"/>
    <w:rsid w:val="00DD128D"/>
    <w:rsid w:val="00DD12FB"/>
    <w:rsid w:val="00DD1FCA"/>
    <w:rsid w:val="00DD2721"/>
    <w:rsid w:val="00DD2C23"/>
    <w:rsid w:val="00DD2D79"/>
    <w:rsid w:val="00DD3596"/>
    <w:rsid w:val="00DD43C9"/>
    <w:rsid w:val="00DD4F15"/>
    <w:rsid w:val="00DD5354"/>
    <w:rsid w:val="00DD5626"/>
    <w:rsid w:val="00DD57FC"/>
    <w:rsid w:val="00DD5E96"/>
    <w:rsid w:val="00DD6A9B"/>
    <w:rsid w:val="00DD6C5A"/>
    <w:rsid w:val="00DD6CA2"/>
    <w:rsid w:val="00DD7458"/>
    <w:rsid w:val="00DD77C9"/>
    <w:rsid w:val="00DD789D"/>
    <w:rsid w:val="00DD7C09"/>
    <w:rsid w:val="00DE1137"/>
    <w:rsid w:val="00DE1773"/>
    <w:rsid w:val="00DE17A1"/>
    <w:rsid w:val="00DE18F6"/>
    <w:rsid w:val="00DE1AF7"/>
    <w:rsid w:val="00DE2267"/>
    <w:rsid w:val="00DE2A7D"/>
    <w:rsid w:val="00DE2B39"/>
    <w:rsid w:val="00DE33B5"/>
    <w:rsid w:val="00DE3ED1"/>
    <w:rsid w:val="00DE4DE0"/>
    <w:rsid w:val="00DE4E7B"/>
    <w:rsid w:val="00DE518A"/>
    <w:rsid w:val="00DE61D3"/>
    <w:rsid w:val="00DE61DB"/>
    <w:rsid w:val="00DE673A"/>
    <w:rsid w:val="00DE6886"/>
    <w:rsid w:val="00DE6BDD"/>
    <w:rsid w:val="00DE6F6A"/>
    <w:rsid w:val="00DE726F"/>
    <w:rsid w:val="00DE72B7"/>
    <w:rsid w:val="00DE795B"/>
    <w:rsid w:val="00DE7A54"/>
    <w:rsid w:val="00DE7C38"/>
    <w:rsid w:val="00DE7F47"/>
    <w:rsid w:val="00DF0140"/>
    <w:rsid w:val="00DF055D"/>
    <w:rsid w:val="00DF0C1C"/>
    <w:rsid w:val="00DF0D06"/>
    <w:rsid w:val="00DF0D90"/>
    <w:rsid w:val="00DF0DB1"/>
    <w:rsid w:val="00DF156B"/>
    <w:rsid w:val="00DF20F7"/>
    <w:rsid w:val="00DF21BE"/>
    <w:rsid w:val="00DF25D5"/>
    <w:rsid w:val="00DF325C"/>
    <w:rsid w:val="00DF3510"/>
    <w:rsid w:val="00DF40DB"/>
    <w:rsid w:val="00DF4631"/>
    <w:rsid w:val="00DF4AA8"/>
    <w:rsid w:val="00DF5228"/>
    <w:rsid w:val="00DF522D"/>
    <w:rsid w:val="00DF57E8"/>
    <w:rsid w:val="00DF5EC6"/>
    <w:rsid w:val="00DF7B7B"/>
    <w:rsid w:val="00DF7C47"/>
    <w:rsid w:val="00E0058A"/>
    <w:rsid w:val="00E00C6C"/>
    <w:rsid w:val="00E012E0"/>
    <w:rsid w:val="00E016AE"/>
    <w:rsid w:val="00E016E8"/>
    <w:rsid w:val="00E0183C"/>
    <w:rsid w:val="00E01C23"/>
    <w:rsid w:val="00E01D1F"/>
    <w:rsid w:val="00E01D2E"/>
    <w:rsid w:val="00E01D60"/>
    <w:rsid w:val="00E01EDF"/>
    <w:rsid w:val="00E02189"/>
    <w:rsid w:val="00E021BB"/>
    <w:rsid w:val="00E02DF6"/>
    <w:rsid w:val="00E02F8C"/>
    <w:rsid w:val="00E032C7"/>
    <w:rsid w:val="00E0337F"/>
    <w:rsid w:val="00E054FB"/>
    <w:rsid w:val="00E061A4"/>
    <w:rsid w:val="00E0631A"/>
    <w:rsid w:val="00E06445"/>
    <w:rsid w:val="00E06A7E"/>
    <w:rsid w:val="00E074A6"/>
    <w:rsid w:val="00E100D9"/>
    <w:rsid w:val="00E105B8"/>
    <w:rsid w:val="00E110B1"/>
    <w:rsid w:val="00E111D8"/>
    <w:rsid w:val="00E1181E"/>
    <w:rsid w:val="00E11910"/>
    <w:rsid w:val="00E11F3B"/>
    <w:rsid w:val="00E12664"/>
    <w:rsid w:val="00E12AFD"/>
    <w:rsid w:val="00E12DAA"/>
    <w:rsid w:val="00E130DC"/>
    <w:rsid w:val="00E13766"/>
    <w:rsid w:val="00E1420B"/>
    <w:rsid w:val="00E142CD"/>
    <w:rsid w:val="00E146B3"/>
    <w:rsid w:val="00E149C8"/>
    <w:rsid w:val="00E15175"/>
    <w:rsid w:val="00E15472"/>
    <w:rsid w:val="00E1560E"/>
    <w:rsid w:val="00E15796"/>
    <w:rsid w:val="00E157AF"/>
    <w:rsid w:val="00E15DC6"/>
    <w:rsid w:val="00E16259"/>
    <w:rsid w:val="00E16371"/>
    <w:rsid w:val="00E1645A"/>
    <w:rsid w:val="00E1684C"/>
    <w:rsid w:val="00E16C95"/>
    <w:rsid w:val="00E16EF4"/>
    <w:rsid w:val="00E176E2"/>
    <w:rsid w:val="00E17B76"/>
    <w:rsid w:val="00E2019E"/>
    <w:rsid w:val="00E205F6"/>
    <w:rsid w:val="00E20730"/>
    <w:rsid w:val="00E217EF"/>
    <w:rsid w:val="00E21ACC"/>
    <w:rsid w:val="00E21DB3"/>
    <w:rsid w:val="00E21FED"/>
    <w:rsid w:val="00E22533"/>
    <w:rsid w:val="00E2285C"/>
    <w:rsid w:val="00E229D0"/>
    <w:rsid w:val="00E22E04"/>
    <w:rsid w:val="00E236C0"/>
    <w:rsid w:val="00E23983"/>
    <w:rsid w:val="00E24B4C"/>
    <w:rsid w:val="00E24D7E"/>
    <w:rsid w:val="00E253BB"/>
    <w:rsid w:val="00E25CFE"/>
    <w:rsid w:val="00E25CFF"/>
    <w:rsid w:val="00E25E2E"/>
    <w:rsid w:val="00E27569"/>
    <w:rsid w:val="00E27C17"/>
    <w:rsid w:val="00E27F6A"/>
    <w:rsid w:val="00E303AC"/>
    <w:rsid w:val="00E315F1"/>
    <w:rsid w:val="00E31EF5"/>
    <w:rsid w:val="00E32091"/>
    <w:rsid w:val="00E3220A"/>
    <w:rsid w:val="00E32402"/>
    <w:rsid w:val="00E326FA"/>
    <w:rsid w:val="00E32985"/>
    <w:rsid w:val="00E33001"/>
    <w:rsid w:val="00E335F0"/>
    <w:rsid w:val="00E33D23"/>
    <w:rsid w:val="00E362DA"/>
    <w:rsid w:val="00E362EA"/>
    <w:rsid w:val="00E36600"/>
    <w:rsid w:val="00E3683E"/>
    <w:rsid w:val="00E36CE8"/>
    <w:rsid w:val="00E37320"/>
    <w:rsid w:val="00E37768"/>
    <w:rsid w:val="00E37AB2"/>
    <w:rsid w:val="00E4027E"/>
    <w:rsid w:val="00E40433"/>
    <w:rsid w:val="00E4117D"/>
    <w:rsid w:val="00E412B3"/>
    <w:rsid w:val="00E413B5"/>
    <w:rsid w:val="00E41FED"/>
    <w:rsid w:val="00E420D8"/>
    <w:rsid w:val="00E42588"/>
    <w:rsid w:val="00E42B60"/>
    <w:rsid w:val="00E42EE1"/>
    <w:rsid w:val="00E42F04"/>
    <w:rsid w:val="00E42F54"/>
    <w:rsid w:val="00E439C2"/>
    <w:rsid w:val="00E44577"/>
    <w:rsid w:val="00E45553"/>
    <w:rsid w:val="00E45867"/>
    <w:rsid w:val="00E4662E"/>
    <w:rsid w:val="00E46E89"/>
    <w:rsid w:val="00E46EF3"/>
    <w:rsid w:val="00E47148"/>
    <w:rsid w:val="00E474A6"/>
    <w:rsid w:val="00E47790"/>
    <w:rsid w:val="00E47E28"/>
    <w:rsid w:val="00E50120"/>
    <w:rsid w:val="00E50481"/>
    <w:rsid w:val="00E507F8"/>
    <w:rsid w:val="00E5123E"/>
    <w:rsid w:val="00E5158F"/>
    <w:rsid w:val="00E5177A"/>
    <w:rsid w:val="00E5216F"/>
    <w:rsid w:val="00E525CF"/>
    <w:rsid w:val="00E52A51"/>
    <w:rsid w:val="00E52B14"/>
    <w:rsid w:val="00E52FD3"/>
    <w:rsid w:val="00E5314E"/>
    <w:rsid w:val="00E53340"/>
    <w:rsid w:val="00E53495"/>
    <w:rsid w:val="00E534AF"/>
    <w:rsid w:val="00E5354B"/>
    <w:rsid w:val="00E53855"/>
    <w:rsid w:val="00E53CE5"/>
    <w:rsid w:val="00E5421A"/>
    <w:rsid w:val="00E5458D"/>
    <w:rsid w:val="00E54791"/>
    <w:rsid w:val="00E55187"/>
    <w:rsid w:val="00E55D1A"/>
    <w:rsid w:val="00E55E52"/>
    <w:rsid w:val="00E5680D"/>
    <w:rsid w:val="00E56C1A"/>
    <w:rsid w:val="00E5715D"/>
    <w:rsid w:val="00E57398"/>
    <w:rsid w:val="00E6000B"/>
    <w:rsid w:val="00E60D74"/>
    <w:rsid w:val="00E61484"/>
    <w:rsid w:val="00E615CD"/>
    <w:rsid w:val="00E616AD"/>
    <w:rsid w:val="00E6198B"/>
    <w:rsid w:val="00E61D7D"/>
    <w:rsid w:val="00E62933"/>
    <w:rsid w:val="00E62DA4"/>
    <w:rsid w:val="00E63A53"/>
    <w:rsid w:val="00E63AD9"/>
    <w:rsid w:val="00E63B10"/>
    <w:rsid w:val="00E63DBE"/>
    <w:rsid w:val="00E644AF"/>
    <w:rsid w:val="00E64751"/>
    <w:rsid w:val="00E64B48"/>
    <w:rsid w:val="00E653CD"/>
    <w:rsid w:val="00E6553D"/>
    <w:rsid w:val="00E65DA1"/>
    <w:rsid w:val="00E6611F"/>
    <w:rsid w:val="00E662B5"/>
    <w:rsid w:val="00E66F18"/>
    <w:rsid w:val="00E673D7"/>
    <w:rsid w:val="00E6770F"/>
    <w:rsid w:val="00E67AEB"/>
    <w:rsid w:val="00E67CEC"/>
    <w:rsid w:val="00E7005B"/>
    <w:rsid w:val="00E70632"/>
    <w:rsid w:val="00E70779"/>
    <w:rsid w:val="00E70833"/>
    <w:rsid w:val="00E70961"/>
    <w:rsid w:val="00E7102E"/>
    <w:rsid w:val="00E71CD3"/>
    <w:rsid w:val="00E725AB"/>
    <w:rsid w:val="00E72E2E"/>
    <w:rsid w:val="00E73588"/>
    <w:rsid w:val="00E73624"/>
    <w:rsid w:val="00E73E8B"/>
    <w:rsid w:val="00E74284"/>
    <w:rsid w:val="00E743B8"/>
    <w:rsid w:val="00E749B3"/>
    <w:rsid w:val="00E74A7C"/>
    <w:rsid w:val="00E74EB1"/>
    <w:rsid w:val="00E75233"/>
    <w:rsid w:val="00E75972"/>
    <w:rsid w:val="00E759DC"/>
    <w:rsid w:val="00E760C2"/>
    <w:rsid w:val="00E7618D"/>
    <w:rsid w:val="00E7688F"/>
    <w:rsid w:val="00E76B3A"/>
    <w:rsid w:val="00E76B67"/>
    <w:rsid w:val="00E76EF8"/>
    <w:rsid w:val="00E770DB"/>
    <w:rsid w:val="00E77285"/>
    <w:rsid w:val="00E77469"/>
    <w:rsid w:val="00E8022A"/>
    <w:rsid w:val="00E80A49"/>
    <w:rsid w:val="00E80A5B"/>
    <w:rsid w:val="00E80D4F"/>
    <w:rsid w:val="00E8142F"/>
    <w:rsid w:val="00E81461"/>
    <w:rsid w:val="00E81492"/>
    <w:rsid w:val="00E81811"/>
    <w:rsid w:val="00E819B7"/>
    <w:rsid w:val="00E82224"/>
    <w:rsid w:val="00E8312A"/>
    <w:rsid w:val="00E831DA"/>
    <w:rsid w:val="00E83CCA"/>
    <w:rsid w:val="00E85049"/>
    <w:rsid w:val="00E8523B"/>
    <w:rsid w:val="00E85474"/>
    <w:rsid w:val="00E85904"/>
    <w:rsid w:val="00E860B0"/>
    <w:rsid w:val="00E862F6"/>
    <w:rsid w:val="00E86888"/>
    <w:rsid w:val="00E8746B"/>
    <w:rsid w:val="00E87790"/>
    <w:rsid w:val="00E87921"/>
    <w:rsid w:val="00E9032B"/>
    <w:rsid w:val="00E90671"/>
    <w:rsid w:val="00E90C44"/>
    <w:rsid w:val="00E91737"/>
    <w:rsid w:val="00E917C8"/>
    <w:rsid w:val="00E918F5"/>
    <w:rsid w:val="00E91A16"/>
    <w:rsid w:val="00E91DAF"/>
    <w:rsid w:val="00E91DCD"/>
    <w:rsid w:val="00E91E2D"/>
    <w:rsid w:val="00E91FB0"/>
    <w:rsid w:val="00E9280B"/>
    <w:rsid w:val="00E9297E"/>
    <w:rsid w:val="00E92E48"/>
    <w:rsid w:val="00E92EF1"/>
    <w:rsid w:val="00E92FBA"/>
    <w:rsid w:val="00E93245"/>
    <w:rsid w:val="00E93AE0"/>
    <w:rsid w:val="00E93B3D"/>
    <w:rsid w:val="00E949F5"/>
    <w:rsid w:val="00E94A70"/>
    <w:rsid w:val="00E953A0"/>
    <w:rsid w:val="00E9553C"/>
    <w:rsid w:val="00E95697"/>
    <w:rsid w:val="00E956CA"/>
    <w:rsid w:val="00E956FD"/>
    <w:rsid w:val="00E95B64"/>
    <w:rsid w:val="00E95D23"/>
    <w:rsid w:val="00E964BF"/>
    <w:rsid w:val="00E96791"/>
    <w:rsid w:val="00E96E7C"/>
    <w:rsid w:val="00E97B27"/>
    <w:rsid w:val="00EA04B8"/>
    <w:rsid w:val="00EA0B72"/>
    <w:rsid w:val="00EA0D4C"/>
    <w:rsid w:val="00EA0EB5"/>
    <w:rsid w:val="00EA10B4"/>
    <w:rsid w:val="00EA110F"/>
    <w:rsid w:val="00EA111C"/>
    <w:rsid w:val="00EA13FC"/>
    <w:rsid w:val="00EA1AC7"/>
    <w:rsid w:val="00EA1C2F"/>
    <w:rsid w:val="00EA1E1B"/>
    <w:rsid w:val="00EA228B"/>
    <w:rsid w:val="00EA2AF7"/>
    <w:rsid w:val="00EA31FD"/>
    <w:rsid w:val="00EA337D"/>
    <w:rsid w:val="00EA35F4"/>
    <w:rsid w:val="00EA3E53"/>
    <w:rsid w:val="00EA4891"/>
    <w:rsid w:val="00EA5423"/>
    <w:rsid w:val="00EA5507"/>
    <w:rsid w:val="00EA5BA9"/>
    <w:rsid w:val="00EA6144"/>
    <w:rsid w:val="00EA678D"/>
    <w:rsid w:val="00EA6A81"/>
    <w:rsid w:val="00EA6EC0"/>
    <w:rsid w:val="00EA79DC"/>
    <w:rsid w:val="00EA7A79"/>
    <w:rsid w:val="00EB03F1"/>
    <w:rsid w:val="00EB040D"/>
    <w:rsid w:val="00EB0479"/>
    <w:rsid w:val="00EB0C6D"/>
    <w:rsid w:val="00EB1812"/>
    <w:rsid w:val="00EB1F5B"/>
    <w:rsid w:val="00EB231E"/>
    <w:rsid w:val="00EB2C86"/>
    <w:rsid w:val="00EB2CF0"/>
    <w:rsid w:val="00EB3657"/>
    <w:rsid w:val="00EB3A82"/>
    <w:rsid w:val="00EB3BEE"/>
    <w:rsid w:val="00EB3EFC"/>
    <w:rsid w:val="00EB4385"/>
    <w:rsid w:val="00EB4400"/>
    <w:rsid w:val="00EB4B53"/>
    <w:rsid w:val="00EB5032"/>
    <w:rsid w:val="00EB51D4"/>
    <w:rsid w:val="00EB57CB"/>
    <w:rsid w:val="00EB6184"/>
    <w:rsid w:val="00EB71B6"/>
    <w:rsid w:val="00EB72F7"/>
    <w:rsid w:val="00EB7335"/>
    <w:rsid w:val="00EB7670"/>
    <w:rsid w:val="00EC0893"/>
    <w:rsid w:val="00EC08E2"/>
    <w:rsid w:val="00EC0943"/>
    <w:rsid w:val="00EC0B52"/>
    <w:rsid w:val="00EC0FF3"/>
    <w:rsid w:val="00EC1369"/>
    <w:rsid w:val="00EC20F8"/>
    <w:rsid w:val="00EC24DF"/>
    <w:rsid w:val="00EC26FD"/>
    <w:rsid w:val="00EC2A68"/>
    <w:rsid w:val="00EC3A83"/>
    <w:rsid w:val="00EC3C9C"/>
    <w:rsid w:val="00EC407A"/>
    <w:rsid w:val="00EC4924"/>
    <w:rsid w:val="00EC49B8"/>
    <w:rsid w:val="00EC4F53"/>
    <w:rsid w:val="00EC501A"/>
    <w:rsid w:val="00EC545B"/>
    <w:rsid w:val="00EC5865"/>
    <w:rsid w:val="00EC5FB0"/>
    <w:rsid w:val="00EC6718"/>
    <w:rsid w:val="00EC671F"/>
    <w:rsid w:val="00EC6833"/>
    <w:rsid w:val="00EC721D"/>
    <w:rsid w:val="00EC734F"/>
    <w:rsid w:val="00EC7602"/>
    <w:rsid w:val="00EC780E"/>
    <w:rsid w:val="00ED07E3"/>
    <w:rsid w:val="00ED1157"/>
    <w:rsid w:val="00ED1BA3"/>
    <w:rsid w:val="00ED1DD7"/>
    <w:rsid w:val="00ED2966"/>
    <w:rsid w:val="00ED2B50"/>
    <w:rsid w:val="00ED2FB7"/>
    <w:rsid w:val="00ED3D3C"/>
    <w:rsid w:val="00ED42E8"/>
    <w:rsid w:val="00ED442A"/>
    <w:rsid w:val="00ED4CBE"/>
    <w:rsid w:val="00ED5821"/>
    <w:rsid w:val="00ED5ABB"/>
    <w:rsid w:val="00ED62C5"/>
    <w:rsid w:val="00ED65BA"/>
    <w:rsid w:val="00ED6C72"/>
    <w:rsid w:val="00ED7323"/>
    <w:rsid w:val="00ED74DF"/>
    <w:rsid w:val="00EE0796"/>
    <w:rsid w:val="00EE0A18"/>
    <w:rsid w:val="00EE0B39"/>
    <w:rsid w:val="00EE0E7B"/>
    <w:rsid w:val="00EE10C9"/>
    <w:rsid w:val="00EE1867"/>
    <w:rsid w:val="00EE1B8C"/>
    <w:rsid w:val="00EE1E81"/>
    <w:rsid w:val="00EE3082"/>
    <w:rsid w:val="00EE32A1"/>
    <w:rsid w:val="00EE40FC"/>
    <w:rsid w:val="00EE45B3"/>
    <w:rsid w:val="00EE559D"/>
    <w:rsid w:val="00EE572D"/>
    <w:rsid w:val="00EE619F"/>
    <w:rsid w:val="00EE65A4"/>
    <w:rsid w:val="00EE6EC3"/>
    <w:rsid w:val="00EE70D6"/>
    <w:rsid w:val="00EE7171"/>
    <w:rsid w:val="00EE7221"/>
    <w:rsid w:val="00EE72AB"/>
    <w:rsid w:val="00EE73CE"/>
    <w:rsid w:val="00EE79F1"/>
    <w:rsid w:val="00EE7A77"/>
    <w:rsid w:val="00EE7EFA"/>
    <w:rsid w:val="00EF0118"/>
    <w:rsid w:val="00EF0452"/>
    <w:rsid w:val="00EF052A"/>
    <w:rsid w:val="00EF10A0"/>
    <w:rsid w:val="00EF1242"/>
    <w:rsid w:val="00EF1775"/>
    <w:rsid w:val="00EF1906"/>
    <w:rsid w:val="00EF23BB"/>
    <w:rsid w:val="00EF24F0"/>
    <w:rsid w:val="00EF2BB1"/>
    <w:rsid w:val="00EF4A48"/>
    <w:rsid w:val="00EF4B98"/>
    <w:rsid w:val="00EF5636"/>
    <w:rsid w:val="00EF68BD"/>
    <w:rsid w:val="00EF7113"/>
    <w:rsid w:val="00EF741B"/>
    <w:rsid w:val="00F0043A"/>
    <w:rsid w:val="00F00C7A"/>
    <w:rsid w:val="00F00C83"/>
    <w:rsid w:val="00F01609"/>
    <w:rsid w:val="00F017DA"/>
    <w:rsid w:val="00F01A20"/>
    <w:rsid w:val="00F0207A"/>
    <w:rsid w:val="00F02A99"/>
    <w:rsid w:val="00F031A2"/>
    <w:rsid w:val="00F038BB"/>
    <w:rsid w:val="00F039F7"/>
    <w:rsid w:val="00F03FCD"/>
    <w:rsid w:val="00F043DE"/>
    <w:rsid w:val="00F04C29"/>
    <w:rsid w:val="00F04C50"/>
    <w:rsid w:val="00F04D12"/>
    <w:rsid w:val="00F04D5B"/>
    <w:rsid w:val="00F0577B"/>
    <w:rsid w:val="00F06A84"/>
    <w:rsid w:val="00F06B01"/>
    <w:rsid w:val="00F06C64"/>
    <w:rsid w:val="00F06FE5"/>
    <w:rsid w:val="00F07122"/>
    <w:rsid w:val="00F075C8"/>
    <w:rsid w:val="00F079AC"/>
    <w:rsid w:val="00F07AC2"/>
    <w:rsid w:val="00F07DE5"/>
    <w:rsid w:val="00F1016B"/>
    <w:rsid w:val="00F10606"/>
    <w:rsid w:val="00F106FA"/>
    <w:rsid w:val="00F10716"/>
    <w:rsid w:val="00F1084A"/>
    <w:rsid w:val="00F10997"/>
    <w:rsid w:val="00F10FDC"/>
    <w:rsid w:val="00F10FEA"/>
    <w:rsid w:val="00F1122E"/>
    <w:rsid w:val="00F1211A"/>
    <w:rsid w:val="00F125F7"/>
    <w:rsid w:val="00F1266E"/>
    <w:rsid w:val="00F128A5"/>
    <w:rsid w:val="00F128DB"/>
    <w:rsid w:val="00F12D34"/>
    <w:rsid w:val="00F1313F"/>
    <w:rsid w:val="00F1384F"/>
    <w:rsid w:val="00F13A40"/>
    <w:rsid w:val="00F14258"/>
    <w:rsid w:val="00F144B3"/>
    <w:rsid w:val="00F144EA"/>
    <w:rsid w:val="00F146C9"/>
    <w:rsid w:val="00F14FD2"/>
    <w:rsid w:val="00F158EC"/>
    <w:rsid w:val="00F1596C"/>
    <w:rsid w:val="00F15DDB"/>
    <w:rsid w:val="00F15F3D"/>
    <w:rsid w:val="00F16372"/>
    <w:rsid w:val="00F16ED0"/>
    <w:rsid w:val="00F16F74"/>
    <w:rsid w:val="00F17758"/>
    <w:rsid w:val="00F17980"/>
    <w:rsid w:val="00F2087A"/>
    <w:rsid w:val="00F21010"/>
    <w:rsid w:val="00F21060"/>
    <w:rsid w:val="00F21304"/>
    <w:rsid w:val="00F214AA"/>
    <w:rsid w:val="00F21FC5"/>
    <w:rsid w:val="00F2220B"/>
    <w:rsid w:val="00F22624"/>
    <w:rsid w:val="00F23185"/>
    <w:rsid w:val="00F2357E"/>
    <w:rsid w:val="00F236A8"/>
    <w:rsid w:val="00F236D7"/>
    <w:rsid w:val="00F23F23"/>
    <w:rsid w:val="00F24DAC"/>
    <w:rsid w:val="00F24EC2"/>
    <w:rsid w:val="00F25461"/>
    <w:rsid w:val="00F25BFF"/>
    <w:rsid w:val="00F25C19"/>
    <w:rsid w:val="00F262E8"/>
    <w:rsid w:val="00F263BD"/>
    <w:rsid w:val="00F26493"/>
    <w:rsid w:val="00F2657C"/>
    <w:rsid w:val="00F268BA"/>
    <w:rsid w:val="00F26916"/>
    <w:rsid w:val="00F270AC"/>
    <w:rsid w:val="00F27234"/>
    <w:rsid w:val="00F275AD"/>
    <w:rsid w:val="00F301A5"/>
    <w:rsid w:val="00F3046C"/>
    <w:rsid w:val="00F30CE4"/>
    <w:rsid w:val="00F314D3"/>
    <w:rsid w:val="00F3173A"/>
    <w:rsid w:val="00F31789"/>
    <w:rsid w:val="00F31DAD"/>
    <w:rsid w:val="00F3217F"/>
    <w:rsid w:val="00F329D0"/>
    <w:rsid w:val="00F32FE2"/>
    <w:rsid w:val="00F3333C"/>
    <w:rsid w:val="00F33884"/>
    <w:rsid w:val="00F33FCB"/>
    <w:rsid w:val="00F3416B"/>
    <w:rsid w:val="00F34651"/>
    <w:rsid w:val="00F34B17"/>
    <w:rsid w:val="00F34C75"/>
    <w:rsid w:val="00F351EF"/>
    <w:rsid w:val="00F35640"/>
    <w:rsid w:val="00F357BF"/>
    <w:rsid w:val="00F3661C"/>
    <w:rsid w:val="00F36C0E"/>
    <w:rsid w:val="00F3723B"/>
    <w:rsid w:val="00F3744E"/>
    <w:rsid w:val="00F37573"/>
    <w:rsid w:val="00F37B26"/>
    <w:rsid w:val="00F37BD7"/>
    <w:rsid w:val="00F37E13"/>
    <w:rsid w:val="00F37E1C"/>
    <w:rsid w:val="00F37F2F"/>
    <w:rsid w:val="00F40063"/>
    <w:rsid w:val="00F41735"/>
    <w:rsid w:val="00F41F66"/>
    <w:rsid w:val="00F4208A"/>
    <w:rsid w:val="00F4230D"/>
    <w:rsid w:val="00F4237D"/>
    <w:rsid w:val="00F42608"/>
    <w:rsid w:val="00F428A3"/>
    <w:rsid w:val="00F436BB"/>
    <w:rsid w:val="00F43A06"/>
    <w:rsid w:val="00F440DC"/>
    <w:rsid w:val="00F44146"/>
    <w:rsid w:val="00F44792"/>
    <w:rsid w:val="00F44C0A"/>
    <w:rsid w:val="00F44D19"/>
    <w:rsid w:val="00F450C3"/>
    <w:rsid w:val="00F45C38"/>
    <w:rsid w:val="00F4621E"/>
    <w:rsid w:val="00F4624A"/>
    <w:rsid w:val="00F464AC"/>
    <w:rsid w:val="00F47450"/>
    <w:rsid w:val="00F4747D"/>
    <w:rsid w:val="00F47974"/>
    <w:rsid w:val="00F47B49"/>
    <w:rsid w:val="00F500DB"/>
    <w:rsid w:val="00F50DC9"/>
    <w:rsid w:val="00F5172D"/>
    <w:rsid w:val="00F51C6F"/>
    <w:rsid w:val="00F5239F"/>
    <w:rsid w:val="00F529A9"/>
    <w:rsid w:val="00F52B0F"/>
    <w:rsid w:val="00F52E46"/>
    <w:rsid w:val="00F53730"/>
    <w:rsid w:val="00F53B52"/>
    <w:rsid w:val="00F53BC1"/>
    <w:rsid w:val="00F5418C"/>
    <w:rsid w:val="00F54228"/>
    <w:rsid w:val="00F54330"/>
    <w:rsid w:val="00F5459A"/>
    <w:rsid w:val="00F54A4B"/>
    <w:rsid w:val="00F54D22"/>
    <w:rsid w:val="00F54D3C"/>
    <w:rsid w:val="00F54E2C"/>
    <w:rsid w:val="00F54F5D"/>
    <w:rsid w:val="00F54FE5"/>
    <w:rsid w:val="00F55A2B"/>
    <w:rsid w:val="00F5607A"/>
    <w:rsid w:val="00F5657A"/>
    <w:rsid w:val="00F56C07"/>
    <w:rsid w:val="00F57135"/>
    <w:rsid w:val="00F573C7"/>
    <w:rsid w:val="00F579A8"/>
    <w:rsid w:val="00F57E34"/>
    <w:rsid w:val="00F6059E"/>
    <w:rsid w:val="00F606DD"/>
    <w:rsid w:val="00F606FC"/>
    <w:rsid w:val="00F60E0A"/>
    <w:rsid w:val="00F61537"/>
    <w:rsid w:val="00F6168B"/>
    <w:rsid w:val="00F61C2B"/>
    <w:rsid w:val="00F620D2"/>
    <w:rsid w:val="00F620FD"/>
    <w:rsid w:val="00F62CF9"/>
    <w:rsid w:val="00F62EAE"/>
    <w:rsid w:val="00F63151"/>
    <w:rsid w:val="00F63D05"/>
    <w:rsid w:val="00F63D7A"/>
    <w:rsid w:val="00F63F79"/>
    <w:rsid w:val="00F6478F"/>
    <w:rsid w:val="00F647A6"/>
    <w:rsid w:val="00F647E4"/>
    <w:rsid w:val="00F64920"/>
    <w:rsid w:val="00F64BCA"/>
    <w:rsid w:val="00F64CE1"/>
    <w:rsid w:val="00F64F8C"/>
    <w:rsid w:val="00F656A4"/>
    <w:rsid w:val="00F658D4"/>
    <w:rsid w:val="00F6669F"/>
    <w:rsid w:val="00F667D1"/>
    <w:rsid w:val="00F66D6B"/>
    <w:rsid w:val="00F702A1"/>
    <w:rsid w:val="00F7120C"/>
    <w:rsid w:val="00F71790"/>
    <w:rsid w:val="00F71A3B"/>
    <w:rsid w:val="00F71B97"/>
    <w:rsid w:val="00F71E7E"/>
    <w:rsid w:val="00F71F7F"/>
    <w:rsid w:val="00F72105"/>
    <w:rsid w:val="00F72B36"/>
    <w:rsid w:val="00F7322C"/>
    <w:rsid w:val="00F734A1"/>
    <w:rsid w:val="00F739EE"/>
    <w:rsid w:val="00F73A5B"/>
    <w:rsid w:val="00F748A2"/>
    <w:rsid w:val="00F74D45"/>
    <w:rsid w:val="00F7559B"/>
    <w:rsid w:val="00F75F61"/>
    <w:rsid w:val="00F76CEE"/>
    <w:rsid w:val="00F76E59"/>
    <w:rsid w:val="00F77084"/>
    <w:rsid w:val="00F772C3"/>
    <w:rsid w:val="00F77D0B"/>
    <w:rsid w:val="00F8048D"/>
    <w:rsid w:val="00F80B03"/>
    <w:rsid w:val="00F80B62"/>
    <w:rsid w:val="00F80D5E"/>
    <w:rsid w:val="00F815B5"/>
    <w:rsid w:val="00F816A0"/>
    <w:rsid w:val="00F81D4F"/>
    <w:rsid w:val="00F8205F"/>
    <w:rsid w:val="00F8260C"/>
    <w:rsid w:val="00F829A6"/>
    <w:rsid w:val="00F83133"/>
    <w:rsid w:val="00F837A5"/>
    <w:rsid w:val="00F83BD1"/>
    <w:rsid w:val="00F8421B"/>
    <w:rsid w:val="00F84548"/>
    <w:rsid w:val="00F85615"/>
    <w:rsid w:val="00F85AE0"/>
    <w:rsid w:val="00F8613B"/>
    <w:rsid w:val="00F86487"/>
    <w:rsid w:val="00F86EA1"/>
    <w:rsid w:val="00F87A01"/>
    <w:rsid w:val="00F905A3"/>
    <w:rsid w:val="00F90DE5"/>
    <w:rsid w:val="00F91493"/>
    <w:rsid w:val="00F91854"/>
    <w:rsid w:val="00F91FDA"/>
    <w:rsid w:val="00F92CE8"/>
    <w:rsid w:val="00F939BF"/>
    <w:rsid w:val="00F93FCF"/>
    <w:rsid w:val="00F945AB"/>
    <w:rsid w:val="00F94EB6"/>
    <w:rsid w:val="00F95033"/>
    <w:rsid w:val="00F95159"/>
    <w:rsid w:val="00F95238"/>
    <w:rsid w:val="00F966DC"/>
    <w:rsid w:val="00F96D54"/>
    <w:rsid w:val="00F96F29"/>
    <w:rsid w:val="00F977A1"/>
    <w:rsid w:val="00F97DC5"/>
    <w:rsid w:val="00F97EC2"/>
    <w:rsid w:val="00FA01F3"/>
    <w:rsid w:val="00FA05F5"/>
    <w:rsid w:val="00FA064D"/>
    <w:rsid w:val="00FA1092"/>
    <w:rsid w:val="00FA12D9"/>
    <w:rsid w:val="00FA18B2"/>
    <w:rsid w:val="00FA1D5C"/>
    <w:rsid w:val="00FA2553"/>
    <w:rsid w:val="00FA273E"/>
    <w:rsid w:val="00FA290B"/>
    <w:rsid w:val="00FA2A0B"/>
    <w:rsid w:val="00FA31E5"/>
    <w:rsid w:val="00FA34A7"/>
    <w:rsid w:val="00FA3649"/>
    <w:rsid w:val="00FA3F8D"/>
    <w:rsid w:val="00FA45B1"/>
    <w:rsid w:val="00FA4E27"/>
    <w:rsid w:val="00FA50C9"/>
    <w:rsid w:val="00FA58A0"/>
    <w:rsid w:val="00FA59DE"/>
    <w:rsid w:val="00FA651B"/>
    <w:rsid w:val="00FA6845"/>
    <w:rsid w:val="00FA6FB8"/>
    <w:rsid w:val="00FA7464"/>
    <w:rsid w:val="00FA7571"/>
    <w:rsid w:val="00FB08B6"/>
    <w:rsid w:val="00FB0E14"/>
    <w:rsid w:val="00FB11CF"/>
    <w:rsid w:val="00FB1328"/>
    <w:rsid w:val="00FB1F0B"/>
    <w:rsid w:val="00FB2372"/>
    <w:rsid w:val="00FB27BE"/>
    <w:rsid w:val="00FB38F4"/>
    <w:rsid w:val="00FB3A51"/>
    <w:rsid w:val="00FB3A58"/>
    <w:rsid w:val="00FB408B"/>
    <w:rsid w:val="00FB4937"/>
    <w:rsid w:val="00FB5280"/>
    <w:rsid w:val="00FB5317"/>
    <w:rsid w:val="00FB5536"/>
    <w:rsid w:val="00FB5683"/>
    <w:rsid w:val="00FB5A97"/>
    <w:rsid w:val="00FB5F54"/>
    <w:rsid w:val="00FB638C"/>
    <w:rsid w:val="00FB768A"/>
    <w:rsid w:val="00FB7D45"/>
    <w:rsid w:val="00FC0064"/>
    <w:rsid w:val="00FC04A5"/>
    <w:rsid w:val="00FC0A1C"/>
    <w:rsid w:val="00FC0EB6"/>
    <w:rsid w:val="00FC113A"/>
    <w:rsid w:val="00FC1DCE"/>
    <w:rsid w:val="00FC1EF7"/>
    <w:rsid w:val="00FC240D"/>
    <w:rsid w:val="00FC26F1"/>
    <w:rsid w:val="00FC2836"/>
    <w:rsid w:val="00FC2BF6"/>
    <w:rsid w:val="00FC2C5B"/>
    <w:rsid w:val="00FC2E35"/>
    <w:rsid w:val="00FC316F"/>
    <w:rsid w:val="00FC337A"/>
    <w:rsid w:val="00FC3497"/>
    <w:rsid w:val="00FC422F"/>
    <w:rsid w:val="00FC48B7"/>
    <w:rsid w:val="00FC675E"/>
    <w:rsid w:val="00FC67D4"/>
    <w:rsid w:val="00FC6F84"/>
    <w:rsid w:val="00FC7586"/>
    <w:rsid w:val="00FC77DC"/>
    <w:rsid w:val="00FC7CDC"/>
    <w:rsid w:val="00FD04F0"/>
    <w:rsid w:val="00FD05B6"/>
    <w:rsid w:val="00FD0913"/>
    <w:rsid w:val="00FD13F1"/>
    <w:rsid w:val="00FD14D3"/>
    <w:rsid w:val="00FD1815"/>
    <w:rsid w:val="00FD1991"/>
    <w:rsid w:val="00FD216E"/>
    <w:rsid w:val="00FD2661"/>
    <w:rsid w:val="00FD2ADF"/>
    <w:rsid w:val="00FD2F00"/>
    <w:rsid w:val="00FD3A6D"/>
    <w:rsid w:val="00FD41B5"/>
    <w:rsid w:val="00FD438D"/>
    <w:rsid w:val="00FD4680"/>
    <w:rsid w:val="00FD4988"/>
    <w:rsid w:val="00FD4D54"/>
    <w:rsid w:val="00FD4F3D"/>
    <w:rsid w:val="00FD4FF3"/>
    <w:rsid w:val="00FD5092"/>
    <w:rsid w:val="00FD511A"/>
    <w:rsid w:val="00FD5A49"/>
    <w:rsid w:val="00FD5BB3"/>
    <w:rsid w:val="00FD5BD1"/>
    <w:rsid w:val="00FD619E"/>
    <w:rsid w:val="00FD6203"/>
    <w:rsid w:val="00FD6542"/>
    <w:rsid w:val="00FD65D7"/>
    <w:rsid w:val="00FD6971"/>
    <w:rsid w:val="00FD7252"/>
    <w:rsid w:val="00FD7778"/>
    <w:rsid w:val="00FD7B44"/>
    <w:rsid w:val="00FD7B96"/>
    <w:rsid w:val="00FE0116"/>
    <w:rsid w:val="00FE01AC"/>
    <w:rsid w:val="00FE0F24"/>
    <w:rsid w:val="00FE1772"/>
    <w:rsid w:val="00FE1836"/>
    <w:rsid w:val="00FE1B25"/>
    <w:rsid w:val="00FE1E42"/>
    <w:rsid w:val="00FE2164"/>
    <w:rsid w:val="00FE2234"/>
    <w:rsid w:val="00FE2301"/>
    <w:rsid w:val="00FE2334"/>
    <w:rsid w:val="00FE25E0"/>
    <w:rsid w:val="00FE25F6"/>
    <w:rsid w:val="00FE2882"/>
    <w:rsid w:val="00FE2AC6"/>
    <w:rsid w:val="00FE376A"/>
    <w:rsid w:val="00FE3E29"/>
    <w:rsid w:val="00FE41AB"/>
    <w:rsid w:val="00FE42A7"/>
    <w:rsid w:val="00FE4A27"/>
    <w:rsid w:val="00FE4BEE"/>
    <w:rsid w:val="00FE506A"/>
    <w:rsid w:val="00FE5100"/>
    <w:rsid w:val="00FE5120"/>
    <w:rsid w:val="00FE52CB"/>
    <w:rsid w:val="00FE5367"/>
    <w:rsid w:val="00FE638E"/>
    <w:rsid w:val="00FE6867"/>
    <w:rsid w:val="00FE6C25"/>
    <w:rsid w:val="00FE75E2"/>
    <w:rsid w:val="00FE7803"/>
    <w:rsid w:val="00FE7B88"/>
    <w:rsid w:val="00FE7F54"/>
    <w:rsid w:val="00FF0721"/>
    <w:rsid w:val="00FF0B5F"/>
    <w:rsid w:val="00FF103B"/>
    <w:rsid w:val="00FF112C"/>
    <w:rsid w:val="00FF1B01"/>
    <w:rsid w:val="00FF1B04"/>
    <w:rsid w:val="00FF1D44"/>
    <w:rsid w:val="00FF2065"/>
    <w:rsid w:val="00FF2676"/>
    <w:rsid w:val="00FF2DD1"/>
    <w:rsid w:val="00FF346F"/>
    <w:rsid w:val="00FF3B60"/>
    <w:rsid w:val="00FF3C28"/>
    <w:rsid w:val="00FF40A4"/>
    <w:rsid w:val="00FF438A"/>
    <w:rsid w:val="00FF543C"/>
    <w:rsid w:val="00FF5736"/>
    <w:rsid w:val="00FF61E5"/>
    <w:rsid w:val="00FF6231"/>
    <w:rsid w:val="00FF6ED4"/>
    <w:rsid w:val="00FF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6936"/>
    <w:rPr>
      <w:color w:val="0000FF"/>
      <w:u w:val="single"/>
    </w:rPr>
  </w:style>
  <w:style w:type="paragraph" w:customStyle="1" w:styleId="ConsPlusNormal">
    <w:name w:val="ConsPlusNormal"/>
    <w:rsid w:val="007D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9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6936"/>
    <w:rPr>
      <w:color w:val="0000FF"/>
      <w:u w:val="single"/>
    </w:rPr>
  </w:style>
  <w:style w:type="paragraph" w:customStyle="1" w:styleId="ConsPlusNormal">
    <w:name w:val="ConsPlusNormal"/>
    <w:rsid w:val="007D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9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F1EEEA89E453DDA7DBE7A6D4A8FB0F7AC15F8492CB4D1EF25BFD93E82D22514065B972934BCF568WDoEI" TargetMode="External"/><Relationship Id="rId13" Type="http://schemas.openxmlformats.org/officeDocument/2006/relationships/hyperlink" Target="consultantplus://offline/ref=0A934ADF86A84BEBD8885320C7038D46AD16E6A490413DDA7DBE7A6D4A8FB0F7BE15A0452EB0C9EB24AA8F6FC7W8o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934ADF86A84BEBD8884C31D2038D46AF1CEFA59B453DDA7DBE7A6D4A8FB0F7AC15F84F25B2DCBF73F0D862C4833616045B952F2BWBo7I" TargetMode="External"/><Relationship Id="rId12" Type="http://schemas.openxmlformats.org/officeDocument/2006/relationships/hyperlink" Target="consultantplus://offline/ref=0A934ADF86A84BEBD8885320C7038D46AE1FEDA59D463DDA7DBE7A6D4A8FB0F7AC15F8492CB4D7EB2BBFD93E82D22514065B972934BCF568WDoE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A934ADF86A84BEBD8885320C7038D46AE1FEDA59D463DDA7DBE7A6D4A8FB0F7AC15F8492CB4D7EA23BFD93E82D22514065B972934BCF568WDoEI" TargetMode="External"/><Relationship Id="rId1" Type="http://schemas.openxmlformats.org/officeDocument/2006/relationships/styles" Target="styles.xml"/><Relationship Id="rId6" Type="http://schemas.openxmlformats.org/officeDocument/2006/relationships/hyperlink" Target="consultantplus://offline/ref=0A934ADF86A84BEBD8885320C7038D46AE1FEDA59D463DDA7DBE7A6D4A8FB0F7AC15F8492CB4D7EB27BFD93E82D22514065B972934BCF568WDoEI" TargetMode="External"/><Relationship Id="rId11" Type="http://schemas.openxmlformats.org/officeDocument/2006/relationships/hyperlink" Target="consultantplus://offline/ref=0A934ADF86A84BEBD8885320C7038D46AE1FEDA59D463DDA7DBE7A6D4A8FB0F7AC15F8492CB4D7EB25BFD93E82D22514065B972934BCF568WDo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A934ADF86A84BEBD8884C31D2038D46AF1EEEA89C433DDA7DBE7A6D4A8FB0F7BE15A0452EB0C9EB24AA8F6FC7W8oEI" TargetMode="External"/><Relationship Id="rId10" Type="http://schemas.openxmlformats.org/officeDocument/2006/relationships/hyperlink" Target="consultantplus://offline/ref=0A934ADF86A84BEBD8885320C7038D46AE1FEDA59D463DDA7DBE7A6D4A8FB0F7AC15F8492CB4D7EB24BFD93E82D22514065B972934BCF568WDoEI" TargetMode="External"/><Relationship Id="rId4" Type="http://schemas.openxmlformats.org/officeDocument/2006/relationships/webSettings" Target="webSettings.xml"/><Relationship Id="rId9" Type="http://schemas.openxmlformats.org/officeDocument/2006/relationships/hyperlink" Target="consultantplus://offline/ref=0A934ADF86A84BEBD8885320C7038D46AE1FEDA59D463DDA7DBE7A6D4A8FB0F7AC15F8492CB4D7EB27BFD93E82D22514065B972934BCF568WDoEI" TargetMode="External"/><Relationship Id="rId14" Type="http://schemas.openxmlformats.org/officeDocument/2006/relationships/hyperlink" Target="consultantplus://offline/ref=0A934ADF86A84BEBD8884C31D2038D46AF1EEEA89E453DDA7DBE7A6D4A8FB0F7BE15A0452EB0C9EB24AA8F6FC7W8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3908</Words>
  <Characters>22281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Викторовна Гладкова</dc:creator>
  <cp:lastModifiedBy>Олег Александрович Сегеда</cp:lastModifiedBy>
  <cp:revision>2</cp:revision>
  <dcterms:created xsi:type="dcterms:W3CDTF">2019-06-24T09:58:00Z</dcterms:created>
  <dcterms:modified xsi:type="dcterms:W3CDTF">2019-06-24T09:58:00Z</dcterms:modified>
</cp:coreProperties>
</file>