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62" w:rsidRPr="006A76E9" w:rsidRDefault="006A76E9" w:rsidP="00E405BF">
      <w:pPr>
        <w:spacing w:line="235" w:lineRule="auto"/>
        <w:ind w:left="1700" w:firstLine="5559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Pr="006A76E9">
        <w:rPr>
          <w:rFonts w:ascii="Times New Roman" w:eastAsia="Times New Roman" w:hAnsi="Times New Roman"/>
          <w:sz w:val="28"/>
        </w:rPr>
        <w:t>роект</w:t>
      </w:r>
    </w:p>
    <w:p w:rsidR="00072662" w:rsidRPr="006A76E9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sz w:val="28"/>
        </w:rPr>
      </w:pPr>
    </w:p>
    <w:p w:rsidR="00072662" w:rsidRDefault="00072662" w:rsidP="00E405BF">
      <w:pPr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</w:p>
    <w:p w:rsidR="00072662" w:rsidRDefault="00010EFC" w:rsidP="00E405BF">
      <w:pPr>
        <w:tabs>
          <w:tab w:val="left" w:pos="9594"/>
        </w:tabs>
        <w:spacing w:line="235" w:lineRule="auto"/>
        <w:ind w:left="1700" w:firstLine="55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072662" w:rsidRPr="000F6D00" w:rsidRDefault="00072662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722D1E" w:rsidRDefault="00722D1E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План</w:t>
      </w:r>
    </w:p>
    <w:p w:rsidR="000F6D00" w:rsidRPr="000F6D00" w:rsidRDefault="000F6D00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 w:rsidRPr="000F6D00">
        <w:rPr>
          <w:rFonts w:ascii="Times New Roman" w:eastAsia="Times New Roman" w:hAnsi="Times New Roman"/>
          <w:b/>
          <w:sz w:val="32"/>
        </w:rPr>
        <w:t>противодействия коррупции в Ленинградской области</w:t>
      </w:r>
    </w:p>
    <w:p w:rsidR="00072662" w:rsidRPr="000F6D00" w:rsidRDefault="003104A6" w:rsidP="00E405BF">
      <w:pPr>
        <w:spacing w:line="235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на 2018-2020</w:t>
      </w:r>
      <w:r w:rsidR="000F6D00" w:rsidRPr="000F6D00">
        <w:rPr>
          <w:rFonts w:ascii="Times New Roman" w:eastAsia="Times New Roman" w:hAnsi="Times New Roman"/>
          <w:b/>
          <w:sz w:val="32"/>
        </w:rPr>
        <w:t xml:space="preserve"> год</w:t>
      </w:r>
      <w:r w:rsidR="00A13787">
        <w:rPr>
          <w:rFonts w:ascii="Times New Roman" w:eastAsia="Times New Roman" w:hAnsi="Times New Roman"/>
          <w:b/>
          <w:sz w:val="32"/>
        </w:rPr>
        <w:t>ы</w:t>
      </w:r>
    </w:p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Default="00790452" w:rsidP="00E405BF"/>
    <w:p w:rsidR="00790452" w:rsidRPr="00790452" w:rsidRDefault="00790452" w:rsidP="00E405BF">
      <w:pPr>
        <w:rPr>
          <w:rFonts w:ascii="Times New Roman" w:hAnsi="Times New Roman" w:cs="Times New Roman"/>
        </w:rPr>
      </w:pPr>
    </w:p>
    <w:p w:rsidR="00790452" w:rsidRPr="00790452" w:rsidRDefault="00790452" w:rsidP="00E405BF">
      <w:pPr>
        <w:jc w:val="center"/>
        <w:rPr>
          <w:rFonts w:ascii="Times New Roman" w:hAnsi="Times New Roman" w:cs="Times New Roman"/>
          <w:sz w:val="24"/>
        </w:rPr>
      </w:pPr>
      <w:r w:rsidRPr="00790452">
        <w:rPr>
          <w:rFonts w:ascii="Times New Roman" w:hAnsi="Times New Roman" w:cs="Times New Roman"/>
          <w:sz w:val="24"/>
        </w:rPr>
        <w:t>Санкт-Петербург</w:t>
      </w:r>
    </w:p>
    <w:p w:rsidR="00790452" w:rsidRDefault="004B6061" w:rsidP="00E405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 w:rsidR="00BB3E41">
        <w:rPr>
          <w:rFonts w:ascii="Times New Roman" w:hAnsi="Times New Roman" w:cs="Times New Roman"/>
          <w:sz w:val="24"/>
        </w:rPr>
        <w:t xml:space="preserve"> год</w:t>
      </w:r>
    </w:p>
    <w:p w:rsidR="000F6D00" w:rsidRDefault="000F6D00" w:rsidP="00790452">
      <w:pPr>
        <w:jc w:val="center"/>
        <w:rPr>
          <w:rFonts w:ascii="Times New Roman" w:hAnsi="Times New Roman" w:cs="Times New Roman"/>
          <w:sz w:val="24"/>
        </w:rPr>
      </w:pPr>
    </w:p>
    <w:p w:rsidR="0080162C" w:rsidRDefault="0080162C"/>
    <w:tbl>
      <w:tblPr>
        <w:tblStyle w:val="a3"/>
        <w:tblpPr w:leftFromText="180" w:rightFromText="180" w:vertAnchor="text" w:horzAnchor="margin" w:tblpX="-34" w:tblpY="-49"/>
        <w:tblW w:w="15276" w:type="dxa"/>
        <w:tblLayout w:type="fixed"/>
        <w:tblLook w:val="04A0" w:firstRow="1" w:lastRow="0" w:firstColumn="1" w:lastColumn="0" w:noHBand="0" w:noVBand="1"/>
      </w:tblPr>
      <w:tblGrid>
        <w:gridCol w:w="677"/>
        <w:gridCol w:w="5527"/>
        <w:gridCol w:w="141"/>
        <w:gridCol w:w="2835"/>
        <w:gridCol w:w="284"/>
        <w:gridCol w:w="2835"/>
        <w:gridCol w:w="141"/>
        <w:gridCol w:w="2836"/>
      </w:tblGrid>
      <w:tr w:rsidR="008865C2" w:rsidRPr="0080162C" w:rsidTr="001C2D14">
        <w:tc>
          <w:tcPr>
            <w:tcW w:w="677" w:type="dxa"/>
            <w:vAlign w:val="center"/>
          </w:tcPr>
          <w:p w:rsidR="008865C2" w:rsidRPr="00010EFC" w:rsidRDefault="008865C2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865C2" w:rsidRPr="00010EFC" w:rsidRDefault="008865C2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7" w:type="dxa"/>
            <w:vAlign w:val="center"/>
          </w:tcPr>
          <w:p w:rsidR="008865C2" w:rsidRPr="00010EFC" w:rsidRDefault="008865C2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gridSpan w:val="2"/>
            <w:vAlign w:val="center"/>
          </w:tcPr>
          <w:p w:rsidR="008865C2" w:rsidRPr="00010EFC" w:rsidRDefault="008865C2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gridSpan w:val="3"/>
            <w:vAlign w:val="center"/>
          </w:tcPr>
          <w:p w:rsidR="008865C2" w:rsidRPr="00010EFC" w:rsidRDefault="008865C2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8B40EC" w:rsidRDefault="008B40EC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65C2" w:rsidRDefault="008B40EC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8B40EC" w:rsidRPr="00010EFC" w:rsidRDefault="008B40EC" w:rsidP="001C2D1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0EC" w:rsidRPr="0080162C" w:rsidTr="001C2D14">
        <w:tc>
          <w:tcPr>
            <w:tcW w:w="677" w:type="dxa"/>
            <w:vAlign w:val="center"/>
          </w:tcPr>
          <w:p w:rsidR="008B40EC" w:rsidRPr="00072662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7"/>
          </w:tcPr>
          <w:p w:rsidR="008B40EC" w:rsidRDefault="008B40EC" w:rsidP="001C2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правовые меры</w:t>
            </w:r>
            <w:r w:rsidRPr="00733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противодействия коррупции</w:t>
            </w:r>
          </w:p>
          <w:p w:rsidR="008B40EC" w:rsidRPr="00645F46" w:rsidRDefault="008B40EC" w:rsidP="001C2D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5C2" w:rsidRPr="0080162C" w:rsidTr="001C2D14"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7" w:type="dxa"/>
          </w:tcPr>
          <w:p w:rsidR="00D322C4" w:rsidRDefault="008865C2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98344F">
              <w:rPr>
                <w:sz w:val="24"/>
                <w:szCs w:val="24"/>
              </w:rPr>
              <w:t xml:space="preserve">Подготовка и организация проведения заседаний комиссии по координации работы по противодействию коррупции </w:t>
            </w:r>
          </w:p>
          <w:p w:rsidR="008865C2" w:rsidRPr="00645F46" w:rsidRDefault="008865C2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98344F">
              <w:rPr>
                <w:sz w:val="24"/>
                <w:szCs w:val="24"/>
              </w:rPr>
              <w:t>в Ленинградской области</w:t>
            </w:r>
          </w:p>
        </w:tc>
        <w:tc>
          <w:tcPr>
            <w:tcW w:w="2976" w:type="dxa"/>
            <w:gridSpan w:val="2"/>
          </w:tcPr>
          <w:p w:rsidR="008865C2" w:rsidRPr="00645F46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A76E9">
              <w:rPr>
                <w:sz w:val="24"/>
                <w:szCs w:val="24"/>
              </w:rPr>
              <w:t>Аппарат Губернатора и Правительства Ленинградской  области  (далее – Аппарат)</w:t>
            </w:r>
          </w:p>
        </w:tc>
        <w:tc>
          <w:tcPr>
            <w:tcW w:w="3260" w:type="dxa"/>
            <w:gridSpan w:val="3"/>
          </w:tcPr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Pr="00645F46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работы комиссии)</w:t>
            </w:r>
          </w:p>
        </w:tc>
        <w:tc>
          <w:tcPr>
            <w:tcW w:w="2836" w:type="dxa"/>
          </w:tcPr>
          <w:p w:rsidR="005704CA" w:rsidRPr="0055561A" w:rsidRDefault="005704CA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55561A">
              <w:t xml:space="preserve">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</w:p>
          <w:p w:rsidR="008865C2" w:rsidRPr="0055561A" w:rsidRDefault="005704CA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8865C2" w:rsidRPr="0080162C" w:rsidTr="001C2D14"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7" w:type="dxa"/>
          </w:tcPr>
          <w:p w:rsidR="008865C2" w:rsidRPr="0098344F" w:rsidRDefault="008865C2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sz w:val="24"/>
                <w:szCs w:val="24"/>
              </w:rPr>
            </w:pPr>
            <w:r w:rsidRPr="0098344F">
              <w:rPr>
                <w:sz w:val="24"/>
                <w:szCs w:val="24"/>
              </w:rPr>
              <w:t xml:space="preserve">Организация контроля руководителями органов исполнительной власти за подготовкой и исполнением мероприятий ведомственных планов противодействия коррупции, а также плана противодействия коррупции </w:t>
            </w:r>
            <w:r>
              <w:rPr>
                <w:sz w:val="24"/>
                <w:szCs w:val="24"/>
              </w:rPr>
              <w:t>в Ленинградской области на 2018-2020</w:t>
            </w:r>
            <w:r w:rsidRPr="0098344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98344F">
              <w:rPr>
                <w:sz w:val="24"/>
                <w:szCs w:val="24"/>
              </w:rPr>
              <w:t xml:space="preserve">, принятие соответствующих мер за </w:t>
            </w:r>
            <w:r>
              <w:rPr>
                <w:sz w:val="24"/>
                <w:szCs w:val="24"/>
              </w:rPr>
              <w:t>неисполнение мероприятий планов</w:t>
            </w:r>
          </w:p>
        </w:tc>
        <w:tc>
          <w:tcPr>
            <w:tcW w:w="2976" w:type="dxa"/>
            <w:gridSpan w:val="2"/>
          </w:tcPr>
          <w:p w:rsidR="008865C2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24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5C2" w:rsidRPr="00624824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24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:rsidR="008865C2" w:rsidRDefault="008865C2" w:rsidP="001C2D14">
            <w:pPr>
              <w:ind w:left="34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8865C2" w:rsidRPr="0055561A" w:rsidRDefault="005704CA" w:rsidP="001C2D1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8865C2" w:rsidRPr="0080162C" w:rsidTr="001C2D14"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7" w:type="dxa"/>
          </w:tcPr>
          <w:p w:rsidR="008865C2" w:rsidRPr="0098344F" w:rsidRDefault="008865C2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</w:rPr>
            </w:pPr>
            <w:r w:rsidRPr="0098344F">
              <w:rPr>
                <w:sz w:val="24"/>
                <w:szCs w:val="24"/>
              </w:rPr>
              <w:t>Организация контроля руководителями органов местного самоуправления за подготовкой и исполнением мероприятий муниципальных планов противодействия коррупции, а также плана противодействия коррупции</w:t>
            </w:r>
            <w:r>
              <w:rPr>
                <w:sz w:val="24"/>
                <w:szCs w:val="24"/>
              </w:rPr>
              <w:t xml:space="preserve"> в Ленинградской области на 2018-2020</w:t>
            </w:r>
            <w:r w:rsidRPr="0098344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98344F">
              <w:rPr>
                <w:sz w:val="24"/>
                <w:szCs w:val="24"/>
              </w:rPr>
              <w:t xml:space="preserve">, принятие соответствующих мер за </w:t>
            </w:r>
            <w:r>
              <w:rPr>
                <w:sz w:val="24"/>
                <w:szCs w:val="24"/>
              </w:rPr>
              <w:t>неисполнение мероприятий планов</w:t>
            </w:r>
          </w:p>
        </w:tc>
        <w:tc>
          <w:tcPr>
            <w:tcW w:w="2976" w:type="dxa"/>
            <w:gridSpan w:val="2"/>
          </w:tcPr>
          <w:p w:rsidR="008865C2" w:rsidRPr="00624824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24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8865C2" w:rsidRPr="00624824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8865C2" w:rsidRPr="0055561A" w:rsidRDefault="005704CA" w:rsidP="001C2D1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8865C2" w:rsidRPr="0080162C" w:rsidTr="001C2D14">
        <w:trPr>
          <w:trHeight w:val="414"/>
        </w:trPr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7" w:type="dxa"/>
          </w:tcPr>
          <w:p w:rsidR="00D322C4" w:rsidRDefault="008865C2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36038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F36038">
              <w:rPr>
                <w:sz w:val="24"/>
                <w:szCs w:val="24"/>
                <w:shd w:val="clear" w:color="auto" w:fill="FFFFFF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F36038">
              <w:rPr>
                <w:sz w:val="24"/>
                <w:szCs w:val="24"/>
                <w:shd w:val="clear" w:color="auto" w:fill="FFFFFF"/>
              </w:rPr>
              <w:t xml:space="preserve"> в Ленинградской области</w:t>
            </w:r>
            <w:r>
              <w:rPr>
                <w:sz w:val="24"/>
                <w:szCs w:val="24"/>
                <w:shd w:val="clear" w:color="auto" w:fill="FFFFFF"/>
              </w:rPr>
              <w:t xml:space="preserve"> на 2018-2020 годы</w:t>
            </w:r>
            <w:r w:rsidRPr="00F36038">
              <w:rPr>
                <w:sz w:val="24"/>
                <w:szCs w:val="24"/>
                <w:shd w:val="clear" w:color="auto" w:fill="FFFFFF"/>
              </w:rPr>
              <w:t xml:space="preserve"> и представление данной информации в аппарат Губернатора и Прави</w:t>
            </w:r>
            <w:r>
              <w:rPr>
                <w:sz w:val="24"/>
                <w:szCs w:val="24"/>
                <w:shd w:val="clear" w:color="auto" w:fill="FFFFFF"/>
              </w:rPr>
              <w:t xml:space="preserve">тельства </w:t>
            </w:r>
          </w:p>
          <w:p w:rsidR="008865C2" w:rsidRDefault="008865C2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Ленинградской области</w:t>
            </w:r>
          </w:p>
          <w:p w:rsidR="00DC545E" w:rsidRPr="0098344F" w:rsidRDefault="00DC545E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5C2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24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5C2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24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5C2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824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4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260" w:type="dxa"/>
            <w:gridSpan w:val="3"/>
          </w:tcPr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июля 2019 года,</w:t>
            </w:r>
          </w:p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января 2020 года</w:t>
            </w:r>
          </w:p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июля 2020 года,</w:t>
            </w:r>
          </w:p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2836" w:type="dxa"/>
          </w:tcPr>
          <w:p w:rsidR="00D7045F" w:rsidRPr="0055561A" w:rsidRDefault="00D7045F" w:rsidP="001C2D1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10748E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2D24E9" w:rsidRPr="0010748E">
              <w:rPr>
                <w:rFonts w:ascii="Times New Roman" w:hAnsi="Times New Roman" w:cs="Times New Roman"/>
                <w:sz w:val="24"/>
                <w:szCs w:val="24"/>
              </w:rPr>
              <w:t>ение эффективности работы в сфере противодействия коррупции</w:t>
            </w:r>
            <w:r w:rsidR="006F20E7" w:rsidRPr="00107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0E7" w:rsidRPr="00107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F20E7" w:rsidRPr="0010748E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="006F20E7" w:rsidRPr="00107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D24E9" w:rsidRPr="00107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865C2" w:rsidRPr="0080162C" w:rsidTr="001C2D14"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7" w:type="dxa"/>
          </w:tcPr>
          <w:p w:rsidR="008865C2" w:rsidRPr="003F08E8" w:rsidRDefault="008865C2" w:rsidP="001C2D14">
            <w:pPr>
              <w:tabs>
                <w:tab w:val="left" w:pos="6724"/>
              </w:tabs>
              <w:ind w:left="23" w:right="11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82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 в сфере противодействия коррупции на предмет необходимости внесения </w:t>
            </w:r>
            <w:r w:rsidRPr="00624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нормативные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акты Ленинградской области</w:t>
            </w:r>
          </w:p>
        </w:tc>
        <w:tc>
          <w:tcPr>
            <w:tcW w:w="2976" w:type="dxa"/>
            <w:gridSpan w:val="2"/>
          </w:tcPr>
          <w:p w:rsidR="008865C2" w:rsidRPr="00624824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</w:t>
            </w:r>
          </w:p>
        </w:tc>
        <w:tc>
          <w:tcPr>
            <w:tcW w:w="3260" w:type="dxa"/>
            <w:gridSpan w:val="3"/>
          </w:tcPr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D118BB" w:rsidRPr="0055561A" w:rsidRDefault="00D118BB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</w:t>
            </w:r>
          </w:p>
          <w:p w:rsidR="008865C2" w:rsidRPr="0055561A" w:rsidRDefault="00D118BB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нормативные правовые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акты Ленинградской области </w:t>
            </w:r>
            <w:r w:rsidR="006B1290" w:rsidRPr="0055561A">
              <w:t xml:space="preserve"> </w:t>
            </w:r>
            <w:r w:rsidR="006B1290" w:rsidRPr="0055561A">
              <w:rPr>
                <w:rFonts w:ascii="Times New Roman" w:hAnsi="Times New Roman" w:cs="Times New Roman"/>
                <w:sz w:val="24"/>
                <w:szCs w:val="24"/>
              </w:rPr>
              <w:t>в связи с внесением изменений в антикоррупционное законодательство Российской Федерации</w:t>
            </w:r>
          </w:p>
        </w:tc>
      </w:tr>
      <w:tr w:rsidR="008865C2" w:rsidRPr="0080162C" w:rsidTr="001C2D14"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527" w:type="dxa"/>
          </w:tcPr>
          <w:p w:rsidR="008865C2" w:rsidRPr="00624824" w:rsidRDefault="008865C2" w:rsidP="001C2D14">
            <w:pPr>
              <w:tabs>
                <w:tab w:val="left" w:pos="6724"/>
              </w:tabs>
              <w:ind w:left="23" w:right="115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Ленинградской области в сфере противодействия коррупции, в соответствии с требованиями,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федеральным законодательством</w:t>
            </w:r>
          </w:p>
        </w:tc>
        <w:tc>
          <w:tcPr>
            <w:tcW w:w="2976" w:type="dxa"/>
            <w:gridSpan w:val="2"/>
          </w:tcPr>
          <w:p w:rsidR="008865C2" w:rsidRPr="0098344F" w:rsidRDefault="008865C2" w:rsidP="001C2D14">
            <w:pPr>
              <w:ind w:left="-108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правового обеспечения </w:t>
            </w:r>
          </w:p>
          <w:p w:rsidR="008865C2" w:rsidRDefault="008865C2" w:rsidP="001C2D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(в пределах</w:t>
            </w:r>
            <w:r w:rsidR="007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компетенции),</w:t>
            </w:r>
          </w:p>
          <w:p w:rsidR="008865C2" w:rsidRPr="0098344F" w:rsidRDefault="008865C2" w:rsidP="001C2D14">
            <w:pPr>
              <w:ind w:left="-108" w:right="-10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  <w:p w:rsidR="008865C2" w:rsidRPr="00624824" w:rsidRDefault="008865C2" w:rsidP="001C2D1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</w:tc>
        <w:tc>
          <w:tcPr>
            <w:tcW w:w="3260" w:type="dxa"/>
            <w:gridSpan w:val="3"/>
          </w:tcPr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(по мере изменений законодательства)</w:t>
            </w:r>
          </w:p>
        </w:tc>
        <w:tc>
          <w:tcPr>
            <w:tcW w:w="2836" w:type="dxa"/>
          </w:tcPr>
          <w:p w:rsidR="00D118BB" w:rsidRPr="0055561A" w:rsidRDefault="00D118BB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</w:t>
            </w:r>
            <w:proofErr w:type="gramStart"/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</w:p>
          <w:p w:rsidR="00D118BB" w:rsidRPr="0055561A" w:rsidRDefault="00D118BB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</w:p>
          <w:p w:rsidR="008865C2" w:rsidRPr="0055561A" w:rsidRDefault="00D118BB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8865C2" w:rsidRPr="0080162C" w:rsidTr="001C2D14"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7" w:type="dxa"/>
          </w:tcPr>
          <w:p w:rsidR="008865C2" w:rsidRPr="007F112F" w:rsidRDefault="008865C2" w:rsidP="001C2D14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и </w:t>
            </w:r>
            <w:r w:rsidRPr="007F112F">
              <w:t xml:space="preserve"> </w:t>
            </w: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при мониторинге их применения и проектов нормативных правовых актов Ленинградской области при проведении их правовой (юридической) экспертизы.</w:t>
            </w:r>
          </w:p>
          <w:p w:rsidR="008865C2" w:rsidRPr="0098344F" w:rsidRDefault="008865C2" w:rsidP="001C2D14">
            <w:pPr>
              <w:tabs>
                <w:tab w:val="left" w:pos="6724"/>
              </w:tabs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на официальных сайтах органов исполнительной власти 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для организации проведения независим</w:t>
            </w:r>
            <w:r w:rsidR="004C7BE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</w:t>
            </w:r>
          </w:p>
        </w:tc>
        <w:tc>
          <w:tcPr>
            <w:tcW w:w="2976" w:type="dxa"/>
            <w:gridSpan w:val="2"/>
          </w:tcPr>
          <w:p w:rsidR="008865C2" w:rsidRPr="007F112F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8865C2" w:rsidRPr="007F112F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</w:t>
            </w:r>
          </w:p>
          <w:p w:rsidR="008865C2" w:rsidRPr="007F112F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компетенции),</w:t>
            </w:r>
          </w:p>
          <w:p w:rsidR="008865C2" w:rsidRPr="007F112F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</w:p>
          <w:p w:rsidR="008865C2" w:rsidRPr="007F112F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F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  <w:p w:rsidR="008865C2" w:rsidRPr="00624824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65C2" w:rsidRPr="0055561A" w:rsidRDefault="00D118BB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правовых  актах Ленинградской области и их проектах коррупциогенных факторов, и их последующее исключение</w:t>
            </w:r>
          </w:p>
        </w:tc>
      </w:tr>
      <w:tr w:rsidR="008865C2" w:rsidRPr="0080162C" w:rsidTr="001C2D14"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7" w:type="dxa"/>
          </w:tcPr>
          <w:p w:rsidR="008865C2" w:rsidRPr="001C2D14" w:rsidRDefault="008865C2" w:rsidP="001C2D14">
            <w:pPr>
              <w:tabs>
                <w:tab w:val="left" w:pos="6724"/>
              </w:tabs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C2D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сводной статистической информации о проведении органами исполнительной власти антикоррупционной экспертизы нормативных правовых актов Ленинградской области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1C2D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Pr="001C2D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факторах.</w:t>
            </w:r>
            <w:proofErr w:type="gramEnd"/>
          </w:p>
          <w:p w:rsidR="008865C2" w:rsidRPr="001C2D14" w:rsidRDefault="008865C2" w:rsidP="001C2D14">
            <w:pPr>
              <w:tabs>
                <w:tab w:val="left" w:pos="6724"/>
              </w:tabs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указанной информации в комиссию по координации работы по противодействию коррупции в Ленинградской области</w:t>
            </w:r>
          </w:p>
        </w:tc>
        <w:tc>
          <w:tcPr>
            <w:tcW w:w="2976" w:type="dxa"/>
            <w:gridSpan w:val="2"/>
          </w:tcPr>
          <w:p w:rsidR="008865C2" w:rsidRPr="001C2D14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4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8865C2" w:rsidRPr="001C2D14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4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</w:t>
            </w:r>
          </w:p>
        </w:tc>
        <w:tc>
          <w:tcPr>
            <w:tcW w:w="3260" w:type="dxa"/>
            <w:gridSpan w:val="3"/>
          </w:tcPr>
          <w:p w:rsidR="008865C2" w:rsidRPr="001C2D14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4">
              <w:rPr>
                <w:rFonts w:ascii="Times New Roman" w:hAnsi="Times New Roman" w:cs="Times New Roman"/>
                <w:sz w:val="24"/>
                <w:szCs w:val="24"/>
              </w:rPr>
              <w:t>до 20 февраля 2019 года,</w:t>
            </w:r>
          </w:p>
          <w:p w:rsidR="008865C2" w:rsidRPr="001C2D14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4">
              <w:rPr>
                <w:rFonts w:ascii="Times New Roman" w:hAnsi="Times New Roman" w:cs="Times New Roman"/>
                <w:sz w:val="24"/>
                <w:szCs w:val="24"/>
              </w:rPr>
              <w:t>до 20 февраля 2020 года</w:t>
            </w:r>
          </w:p>
        </w:tc>
        <w:tc>
          <w:tcPr>
            <w:tcW w:w="2836" w:type="dxa"/>
          </w:tcPr>
          <w:p w:rsidR="001C1E8C" w:rsidRPr="001C2D14" w:rsidRDefault="006F20E7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4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принятия нормативных правовых актов, содержащих положения, </w:t>
            </w:r>
            <w:r w:rsidRPr="001C2D14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способствующие формированию условий для проявления коррупции</w:t>
            </w:r>
            <w:r w:rsidRPr="001C2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F3" w:rsidRDefault="00E76DF3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F3" w:rsidRPr="001C2D14" w:rsidRDefault="00E76DF3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C2" w:rsidRPr="0080162C" w:rsidTr="001C2D14"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527" w:type="dxa"/>
          </w:tcPr>
          <w:p w:rsidR="008865C2" w:rsidRPr="001C2D14" w:rsidRDefault="008865C2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/>
              <w:jc w:val="center"/>
              <w:rPr>
                <w:sz w:val="24"/>
                <w:szCs w:val="24"/>
              </w:rPr>
            </w:pPr>
            <w:proofErr w:type="gramStart"/>
            <w:r w:rsidRPr="001C2D14">
              <w:rPr>
                <w:color w:val="000000"/>
                <w:sz w:val="24"/>
                <w:szCs w:val="24"/>
                <w:lang w:eastAsia="ru-RU" w:bidi="ru-RU"/>
              </w:rPr>
              <w:t>Внесение в Кодекс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изменения, предусматривающего персональную ответственность государственных гражданских служащих Ленинградской области, замещающих должности категории «руководители», за бездействие при поступлении информации о возможных коррупционных проявлениях, в том числе в сферах государственного заказа, бюджетных правоотношений, использования государственного имущества, со стороны подчиненных работников</w:t>
            </w:r>
            <w:proofErr w:type="gramEnd"/>
          </w:p>
        </w:tc>
        <w:tc>
          <w:tcPr>
            <w:tcW w:w="2976" w:type="dxa"/>
            <w:gridSpan w:val="2"/>
          </w:tcPr>
          <w:p w:rsidR="008865C2" w:rsidRPr="001C2D14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1C2D14">
              <w:rPr>
                <w:sz w:val="24"/>
                <w:szCs w:val="24"/>
              </w:rPr>
              <w:t>Аппарат</w:t>
            </w:r>
          </w:p>
          <w:p w:rsidR="008865C2" w:rsidRPr="001C2D14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8865C2" w:rsidRPr="001C2D14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4">
              <w:rPr>
                <w:rFonts w:ascii="Times New Roman" w:hAnsi="Times New Roman" w:cs="Times New Roman"/>
                <w:sz w:val="24"/>
                <w:szCs w:val="24"/>
              </w:rPr>
              <w:t>до 01 февраля 2019 года</w:t>
            </w:r>
          </w:p>
        </w:tc>
        <w:tc>
          <w:tcPr>
            <w:tcW w:w="2836" w:type="dxa"/>
          </w:tcPr>
          <w:p w:rsidR="008865C2" w:rsidRPr="001C2D14" w:rsidRDefault="00D118BB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="00436E24" w:rsidRPr="001C2D14">
              <w:rPr>
                <w:rFonts w:ascii="Times New Roman" w:hAnsi="Times New Roman" w:cs="Times New Roman"/>
                <w:sz w:val="24"/>
                <w:szCs w:val="24"/>
              </w:rPr>
              <w:t xml:space="preserve">(снижение) </w:t>
            </w:r>
            <w:r w:rsidRPr="001C2D14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  <w:p w:rsidR="001C1E8C" w:rsidRPr="001C2D14" w:rsidRDefault="001C1E8C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8C" w:rsidRPr="001C2D14" w:rsidRDefault="001C1E8C" w:rsidP="001C2D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718B" w:rsidRPr="0074718B" w:rsidTr="001C2D14">
        <w:tc>
          <w:tcPr>
            <w:tcW w:w="677" w:type="dxa"/>
          </w:tcPr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7" w:type="dxa"/>
          </w:tcPr>
          <w:p w:rsidR="008865C2" w:rsidRPr="0055561A" w:rsidRDefault="008865C2" w:rsidP="001C2D14">
            <w:pPr>
              <w:tabs>
                <w:tab w:val="left" w:pos="67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органы исполнительной власти Ленинградской области.</w:t>
            </w:r>
          </w:p>
          <w:p w:rsidR="008865C2" w:rsidRPr="0055561A" w:rsidRDefault="008865C2" w:rsidP="001C2D14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0" w:right="33"/>
              <w:jc w:val="center"/>
              <w:rPr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55561A">
              <w:rPr>
                <w:rFonts w:eastAsia="Calibri"/>
                <w:spacing w:val="0"/>
                <w:sz w:val="24"/>
                <w:szCs w:val="24"/>
                <w:lang w:eastAsia="ru-RU"/>
              </w:rPr>
              <w:t>Представление результатов в аппарат Губернатора и Правительства Ленинградской области</w:t>
            </w:r>
          </w:p>
        </w:tc>
        <w:tc>
          <w:tcPr>
            <w:tcW w:w="2976" w:type="dxa"/>
            <w:gridSpan w:val="2"/>
          </w:tcPr>
          <w:p w:rsidR="008865C2" w:rsidRPr="0055561A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8865C2" w:rsidRPr="0055561A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</w:t>
            </w:r>
          </w:p>
          <w:p w:rsidR="008865C2" w:rsidRPr="0055561A" w:rsidRDefault="008865C2" w:rsidP="001C2D14">
            <w:pPr>
              <w:ind w:left="34" w:right="171"/>
              <w:jc w:val="center"/>
              <w:rPr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Аппарат,</w:t>
            </w:r>
          </w:p>
          <w:p w:rsidR="008865C2" w:rsidRPr="0055561A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правового обеспечения </w:t>
            </w:r>
          </w:p>
          <w:p w:rsidR="008865C2" w:rsidRPr="0055561A" w:rsidRDefault="008865C2" w:rsidP="001C2D14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(в пределах компетенции) </w:t>
            </w:r>
          </w:p>
        </w:tc>
        <w:tc>
          <w:tcPr>
            <w:tcW w:w="3260" w:type="dxa"/>
            <w:gridSpan w:val="3"/>
          </w:tcPr>
          <w:p w:rsidR="008865C2" w:rsidRPr="0055561A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до 10 декабря 2018 года,</w:t>
            </w:r>
          </w:p>
          <w:p w:rsidR="008865C2" w:rsidRPr="0055561A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до 10 декабря 2019 года,</w:t>
            </w:r>
          </w:p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8865C2" w:rsidRPr="0055561A" w:rsidRDefault="00D118BB" w:rsidP="001C2D14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 w:rsidRPr="0055561A">
              <w:rPr>
                <w:sz w:val="24"/>
                <w:szCs w:val="24"/>
              </w:rPr>
              <w:t>Предупреждение</w:t>
            </w:r>
            <w:r w:rsidR="00436E24" w:rsidRPr="0055561A">
              <w:rPr>
                <w:sz w:val="24"/>
                <w:szCs w:val="24"/>
              </w:rPr>
              <w:t xml:space="preserve"> (снижение)</w:t>
            </w:r>
            <w:r w:rsidRPr="0055561A">
              <w:rPr>
                <w:sz w:val="24"/>
                <w:szCs w:val="24"/>
              </w:rPr>
              <w:t xml:space="preserve"> коррупционных правонарушений</w:t>
            </w:r>
          </w:p>
          <w:p w:rsidR="001C1E8C" w:rsidRPr="0055561A" w:rsidRDefault="001C1E8C" w:rsidP="001C2D1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40EC" w:rsidRPr="0080162C" w:rsidTr="001C2D14">
        <w:tc>
          <w:tcPr>
            <w:tcW w:w="677" w:type="dxa"/>
            <w:vAlign w:val="center"/>
          </w:tcPr>
          <w:p w:rsidR="008B40EC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7"/>
          </w:tcPr>
          <w:p w:rsidR="008B40EC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деятельности</w:t>
            </w:r>
          </w:p>
          <w:p w:rsidR="008B40EC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5C2" w:rsidRPr="0080162C" w:rsidTr="001C2D14"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68" w:type="dxa"/>
            <w:gridSpan w:val="2"/>
          </w:tcPr>
          <w:p w:rsidR="008865C2" w:rsidRPr="00645F46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СПО «Справки БК»</w:t>
            </w:r>
          </w:p>
        </w:tc>
        <w:tc>
          <w:tcPr>
            <w:tcW w:w="3119" w:type="dxa"/>
            <w:gridSpan w:val="2"/>
          </w:tcPr>
          <w:p w:rsidR="008865C2" w:rsidRPr="00645F46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</w:t>
            </w:r>
          </w:p>
        </w:tc>
        <w:tc>
          <w:tcPr>
            <w:tcW w:w="2976" w:type="dxa"/>
            <w:gridSpan w:val="2"/>
          </w:tcPr>
          <w:p w:rsidR="008865C2" w:rsidRPr="00645F46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января 2019 года</w:t>
            </w:r>
          </w:p>
        </w:tc>
        <w:tc>
          <w:tcPr>
            <w:tcW w:w="2836" w:type="dxa"/>
          </w:tcPr>
          <w:p w:rsidR="00D7045F" w:rsidRPr="0055561A" w:rsidRDefault="00175931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Унифицированное заполнение справок </w:t>
            </w:r>
            <w:r w:rsidR="00DD1813" w:rsidRPr="0055561A">
              <w:t xml:space="preserve"> </w:t>
            </w:r>
            <w:r w:rsidR="00DD1813"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и обязательствах имущественного </w:t>
            </w:r>
            <w:r w:rsidR="001C2D14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</w:tr>
      <w:tr w:rsidR="008865C2" w:rsidRPr="0080162C" w:rsidTr="001C2D14"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8" w:type="dxa"/>
            <w:gridSpan w:val="2"/>
          </w:tcPr>
          <w:p w:rsidR="008865C2" w:rsidRPr="00431640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Внедрение и использование специальных информационно-аналитических программных продуктов</w:t>
            </w:r>
          </w:p>
        </w:tc>
        <w:tc>
          <w:tcPr>
            <w:tcW w:w="3119" w:type="dxa"/>
            <w:gridSpan w:val="2"/>
          </w:tcPr>
          <w:p w:rsidR="008865C2" w:rsidRPr="00696924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 xml:space="preserve">Комитет по связи и информатизации, </w:t>
            </w:r>
          </w:p>
          <w:p w:rsidR="008865C2" w:rsidRPr="00431640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</w:t>
            </w:r>
          </w:p>
        </w:tc>
        <w:tc>
          <w:tcPr>
            <w:tcW w:w="2976" w:type="dxa"/>
            <w:gridSpan w:val="2"/>
          </w:tcPr>
          <w:p w:rsidR="008865C2" w:rsidRPr="00702EF1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F1">
              <w:rPr>
                <w:rFonts w:ascii="Times New Roman" w:hAnsi="Times New Roman" w:cs="Times New Roman"/>
                <w:sz w:val="24"/>
                <w:szCs w:val="24"/>
              </w:rPr>
              <w:t>до 30 июля 2019 года</w:t>
            </w:r>
          </w:p>
        </w:tc>
        <w:tc>
          <w:tcPr>
            <w:tcW w:w="2836" w:type="dxa"/>
          </w:tcPr>
          <w:p w:rsidR="008865C2" w:rsidRPr="0055561A" w:rsidRDefault="00DD1813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правонарушений</w:t>
            </w:r>
            <w:r w:rsidR="00407844"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Своевременное реагирование на </w:t>
            </w:r>
            <w:r w:rsidR="00407844"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возможности возникновения конфликта интересов </w:t>
            </w:r>
          </w:p>
        </w:tc>
      </w:tr>
      <w:tr w:rsidR="008865C2" w:rsidRPr="0080162C" w:rsidTr="001C2D14"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68" w:type="dxa"/>
            <w:gridSpan w:val="2"/>
          </w:tcPr>
          <w:p w:rsidR="008865C2" w:rsidRPr="009F060F" w:rsidRDefault="008865C2" w:rsidP="001C2D1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в</w:t>
            </w:r>
            <w:r w:rsidRPr="00431640">
              <w:rPr>
                <w:rFonts w:eastAsia="Times New Roman"/>
                <w:sz w:val="24"/>
                <w:szCs w:val="24"/>
              </w:rPr>
              <w:t>недрение компьютерн</w:t>
            </w:r>
            <w:r>
              <w:rPr>
                <w:rFonts w:eastAsia="Times New Roman"/>
                <w:sz w:val="24"/>
                <w:szCs w:val="24"/>
              </w:rPr>
              <w:t>ой</w:t>
            </w:r>
            <w:r w:rsidRPr="00431640">
              <w:rPr>
                <w:rFonts w:eastAsia="Times New Roman"/>
                <w:sz w:val="24"/>
                <w:szCs w:val="24"/>
              </w:rPr>
              <w:t xml:space="preserve"> программ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431640">
              <w:rPr>
                <w:rFonts w:eastAsia="Times New Roman"/>
                <w:sz w:val="24"/>
                <w:szCs w:val="24"/>
              </w:rPr>
              <w:t xml:space="preserve"> на базе специального программного обеспечения в целях осуществления сбора, мониторинга и автоматизированного </w:t>
            </w:r>
            <w:r>
              <w:rPr>
                <w:rFonts w:eastAsia="Times New Roman"/>
                <w:sz w:val="24"/>
                <w:szCs w:val="24"/>
              </w:rPr>
              <w:t xml:space="preserve">обобщения и </w:t>
            </w:r>
            <w:r w:rsidRPr="00431640">
              <w:rPr>
                <w:rFonts w:eastAsia="Times New Roman"/>
                <w:sz w:val="24"/>
                <w:szCs w:val="24"/>
              </w:rPr>
              <w:t>анализа сведений</w:t>
            </w:r>
            <w:r>
              <w:rPr>
                <w:rFonts w:eastAsia="Times New Roman"/>
                <w:sz w:val="24"/>
                <w:szCs w:val="24"/>
              </w:rPr>
              <w:t xml:space="preserve"> в отношении лиц, замещающих государственные должности Ленинградской области в Администрации </w:t>
            </w:r>
            <w:r w:rsidRPr="004316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Ленинградской области, государственных гражданских служащих Ленинградской области, глав местных администраций по контракту </w:t>
            </w:r>
            <w:r w:rsidRPr="00431640">
              <w:rPr>
                <w:rFonts w:eastAsia="Times New Roman"/>
                <w:sz w:val="24"/>
                <w:szCs w:val="24"/>
              </w:rPr>
              <w:t>на предмет соблюдения норм антикоррупционного законодательства</w:t>
            </w:r>
          </w:p>
        </w:tc>
        <w:tc>
          <w:tcPr>
            <w:tcW w:w="3119" w:type="dxa"/>
            <w:gridSpan w:val="2"/>
          </w:tcPr>
          <w:p w:rsidR="008865C2" w:rsidRPr="00696924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Комитет по связи и информатизации,</w:t>
            </w:r>
          </w:p>
          <w:p w:rsidR="008865C2" w:rsidRPr="00431640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</w:t>
            </w:r>
          </w:p>
          <w:p w:rsidR="008865C2" w:rsidRPr="00431640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5C2" w:rsidRPr="00702EF1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F1"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1C1E8C" w:rsidRPr="0055561A" w:rsidRDefault="00DD1813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="001C1E8C" w:rsidRPr="0055561A">
              <w:rPr>
                <w:rFonts w:ascii="Times New Roman" w:hAnsi="Times New Roman" w:cs="Times New Roman"/>
                <w:sz w:val="24"/>
                <w:szCs w:val="24"/>
              </w:rPr>
              <w:t>, в части предупреждения (урегулирования) конфликта интересов.</w:t>
            </w:r>
          </w:p>
          <w:p w:rsidR="008865C2" w:rsidRPr="0055561A" w:rsidRDefault="001C1E8C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скорости</w:t>
            </w:r>
            <w:r w:rsidR="00407844"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 работы  </w:t>
            </w:r>
          </w:p>
        </w:tc>
      </w:tr>
      <w:tr w:rsidR="008865C2" w:rsidRPr="0080162C" w:rsidTr="001C2D14">
        <w:tc>
          <w:tcPr>
            <w:tcW w:w="677" w:type="dxa"/>
          </w:tcPr>
          <w:p w:rsidR="008865C2" w:rsidRPr="0080162C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68" w:type="dxa"/>
            <w:gridSpan w:val="2"/>
          </w:tcPr>
          <w:p w:rsidR="008865C2" w:rsidRPr="00B16B14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48">
              <w:rPr>
                <w:rFonts w:ascii="Times New Roman" w:hAnsi="Times New Roman" w:cs="Times New Roman"/>
                <w:sz w:val="24"/>
                <w:szCs w:val="24"/>
              </w:rPr>
              <w:t>Обеспечение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Ленинградской области</w:t>
            </w:r>
            <w:r w:rsidRPr="00E34A4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выделенной телефонной линии «Противодействие коррупции», функционирующей в режиме автоответчика и предназначенной для приема сообщений,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коррупционных проявлений </w:t>
            </w:r>
          </w:p>
        </w:tc>
        <w:tc>
          <w:tcPr>
            <w:tcW w:w="3119" w:type="dxa"/>
            <w:gridSpan w:val="2"/>
          </w:tcPr>
          <w:p w:rsidR="008865C2" w:rsidRPr="00696924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Комитет по связи и информатизации,</w:t>
            </w:r>
          </w:p>
          <w:p w:rsidR="008865C2" w:rsidRPr="00431640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</w:t>
            </w:r>
          </w:p>
          <w:p w:rsidR="008865C2" w:rsidRPr="00431640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5C2" w:rsidRPr="00702EF1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F1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702EF1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6" w:type="dxa"/>
          </w:tcPr>
          <w:p w:rsidR="008865C2" w:rsidRPr="0055561A" w:rsidRDefault="004F54BC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о фактах коррупции, оперативное реагирование </w:t>
            </w:r>
          </w:p>
        </w:tc>
      </w:tr>
      <w:tr w:rsidR="008B40EC" w:rsidRPr="0080162C" w:rsidTr="001C2D14">
        <w:tc>
          <w:tcPr>
            <w:tcW w:w="677" w:type="dxa"/>
            <w:vAlign w:val="center"/>
          </w:tcPr>
          <w:p w:rsidR="008B40EC" w:rsidRPr="00072662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7"/>
          </w:tcPr>
          <w:p w:rsidR="008B40EC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  <w:p w:rsidR="008B40EC" w:rsidRPr="00A5213C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718B" w:rsidRPr="0074718B" w:rsidTr="001C2D14">
        <w:trPr>
          <w:trHeight w:val="355"/>
        </w:trPr>
        <w:tc>
          <w:tcPr>
            <w:tcW w:w="677" w:type="dxa"/>
          </w:tcPr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68" w:type="dxa"/>
            <w:gridSpan w:val="2"/>
          </w:tcPr>
          <w:p w:rsidR="008865C2" w:rsidRPr="0055561A" w:rsidRDefault="008865C2" w:rsidP="001C2D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социологических исследований на основании методики, утвержденной Правительством Российской Федерации, в целях оценки уровня коррупции </w:t>
            </w:r>
            <w:r w:rsidRPr="0055561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 Ленинградской области.</w:t>
            </w:r>
          </w:p>
          <w:p w:rsidR="008865C2" w:rsidRPr="0055561A" w:rsidRDefault="008865C2" w:rsidP="001C2D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анализа итогов социологических исследований и представление их результатов в комиссию по координации работы по противодействию коррупции </w:t>
            </w:r>
            <w:r w:rsidRPr="0055561A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 Ленинградской области</w:t>
            </w:r>
          </w:p>
          <w:p w:rsidR="00DC545E" w:rsidRPr="0055561A" w:rsidRDefault="00DC545E" w:rsidP="001C2D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865C2" w:rsidRPr="0055561A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Комитет по печати и связям с общественностью</w:t>
            </w:r>
          </w:p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до 30 декабря 2018 года,</w:t>
            </w:r>
          </w:p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до 30 декабря 2019 года,</w:t>
            </w:r>
          </w:p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до 30 декабря 2020 года</w:t>
            </w:r>
          </w:p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865C2" w:rsidRPr="0055561A" w:rsidRDefault="001C1E8C" w:rsidP="001C2D14">
            <w:pPr>
              <w:jc w:val="center"/>
              <w:rPr>
                <w:color w:val="FF0000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объективной информации о коррупционной ситуации в регионе, </w:t>
            </w:r>
            <w:r w:rsidR="0066532B" w:rsidRPr="00555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6DA" w:rsidRPr="0055561A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принимаемых антикоррупционных мер</w:t>
            </w:r>
          </w:p>
        </w:tc>
      </w:tr>
      <w:tr w:rsidR="0074718B" w:rsidRPr="0074718B" w:rsidTr="001C2D14">
        <w:trPr>
          <w:trHeight w:val="355"/>
        </w:trPr>
        <w:tc>
          <w:tcPr>
            <w:tcW w:w="677" w:type="dxa"/>
          </w:tcPr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68" w:type="dxa"/>
            <w:gridSpan w:val="2"/>
          </w:tcPr>
          <w:p w:rsidR="008865C2" w:rsidRPr="0055561A" w:rsidRDefault="008865C2" w:rsidP="001C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</w:t>
            </w: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должностных лиц государственных органов, органов исполнительной власти, органов местного самоуправления Ленинградской области, размещенной в СМИ.</w:t>
            </w:r>
          </w:p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результатов мониторинга в аппарат </w:t>
            </w: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Губернатора и Правительства Ленинградской области</w:t>
            </w:r>
          </w:p>
        </w:tc>
        <w:tc>
          <w:tcPr>
            <w:tcW w:w="3119" w:type="dxa"/>
            <w:gridSpan w:val="2"/>
          </w:tcPr>
          <w:p w:rsidR="008865C2" w:rsidRPr="0055561A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lastRenderedPageBreak/>
              <w:t>Комитет по печати и связям с общественностью</w:t>
            </w:r>
          </w:p>
          <w:p w:rsidR="008865C2" w:rsidRPr="0055561A" w:rsidRDefault="008865C2" w:rsidP="001C2D14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2018-2020 годов</w:t>
            </w:r>
          </w:p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6" w:type="dxa"/>
          </w:tcPr>
          <w:p w:rsidR="00E72412" w:rsidRPr="0055561A" w:rsidRDefault="00CB1155" w:rsidP="001C2D14">
            <w:pPr>
              <w:pStyle w:val="ae"/>
              <w:spacing w:before="0" w:beforeAutospacing="0" w:after="0" w:afterAutospacing="0"/>
              <w:jc w:val="center"/>
            </w:pPr>
            <w:r w:rsidRPr="0055561A">
              <w:t xml:space="preserve">Выявление и предупреждение </w:t>
            </w:r>
            <w:r w:rsidRPr="0055561A">
              <w:lastRenderedPageBreak/>
              <w:t>коррупционных правонарушений в деятельности</w:t>
            </w:r>
            <w:r w:rsidR="00407844" w:rsidRPr="0055561A">
              <w:t>.</w:t>
            </w:r>
            <w:r w:rsidRPr="0055561A">
              <w:t xml:space="preserve"> </w:t>
            </w:r>
            <w:r w:rsidR="00407844" w:rsidRPr="0055561A">
              <w:t>О</w:t>
            </w:r>
            <w:r w:rsidRPr="0055561A">
              <w:t>перативно</w:t>
            </w:r>
            <w:r w:rsidR="00407844" w:rsidRPr="0055561A">
              <w:t>е принятие</w:t>
            </w:r>
            <w:r w:rsidRPr="0055561A">
              <w:t xml:space="preserve"> соответствующих решений в случае подтвержде</w:t>
            </w:r>
            <w:r w:rsidR="00407844" w:rsidRPr="0055561A">
              <w:t>ния фактов нарушений</w:t>
            </w:r>
          </w:p>
        </w:tc>
      </w:tr>
      <w:tr w:rsidR="0074718B" w:rsidRPr="0074718B" w:rsidTr="001C2D14">
        <w:trPr>
          <w:trHeight w:val="355"/>
        </w:trPr>
        <w:tc>
          <w:tcPr>
            <w:tcW w:w="677" w:type="dxa"/>
          </w:tcPr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68" w:type="dxa"/>
            <w:gridSpan w:val="2"/>
          </w:tcPr>
          <w:p w:rsidR="008865C2" w:rsidRPr="0055561A" w:rsidRDefault="008865C2" w:rsidP="001C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государственных органов, органов исполнительной власти, органов местного самоуправления Ленинградской области, содержащейся в поступающих обращениях граждан и организаций, с ежеквартальным обобщением и рассмотрением его результатов на заседаниях комиссии по координации работы по противодействию коррупции </w:t>
            </w:r>
          </w:p>
          <w:p w:rsidR="008865C2" w:rsidRPr="0055561A" w:rsidRDefault="008865C2" w:rsidP="001C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Ленинградской области </w:t>
            </w:r>
          </w:p>
        </w:tc>
        <w:tc>
          <w:tcPr>
            <w:tcW w:w="3119" w:type="dxa"/>
            <w:gridSpan w:val="2"/>
          </w:tcPr>
          <w:p w:rsidR="008865C2" w:rsidRPr="0055561A" w:rsidRDefault="008865C2" w:rsidP="001C2D1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Аппарат,</w:t>
            </w:r>
          </w:p>
          <w:p w:rsidR="008865C2" w:rsidRPr="0055561A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Органы исполнительной власти</w:t>
            </w:r>
          </w:p>
          <w:p w:rsidR="008865C2" w:rsidRPr="0055561A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(в части представления в Аппарат информации о поступивших обращениях граждан и организаций)</w:t>
            </w:r>
          </w:p>
          <w:p w:rsidR="008865C2" w:rsidRPr="0055561A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8865C2" w:rsidRPr="0055561A" w:rsidRDefault="00407844" w:rsidP="001C2D14">
            <w:pPr>
              <w:pStyle w:val="ae"/>
              <w:spacing w:before="0" w:beforeAutospacing="0" w:after="0" w:afterAutospacing="0"/>
              <w:jc w:val="center"/>
            </w:pPr>
            <w:r w:rsidRPr="0055561A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8B40EC" w:rsidRPr="0080162C" w:rsidTr="001C2D14">
        <w:tc>
          <w:tcPr>
            <w:tcW w:w="677" w:type="dxa"/>
            <w:vAlign w:val="center"/>
          </w:tcPr>
          <w:p w:rsidR="008B40EC" w:rsidRPr="009140F8" w:rsidRDefault="008B40EC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599" w:type="dxa"/>
            <w:gridSpan w:val="7"/>
          </w:tcPr>
          <w:p w:rsidR="008B40EC" w:rsidRDefault="008B40EC" w:rsidP="001C2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  <w:p w:rsidR="004C7BE9" w:rsidRPr="004C7BE9" w:rsidRDefault="004C7BE9" w:rsidP="001C2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65C2" w:rsidRPr="0080162C" w:rsidTr="001C2D14">
        <w:tc>
          <w:tcPr>
            <w:tcW w:w="677" w:type="dxa"/>
          </w:tcPr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68" w:type="dxa"/>
            <w:gridSpan w:val="2"/>
          </w:tcPr>
          <w:p w:rsidR="008865C2" w:rsidRPr="00696924" w:rsidRDefault="008865C2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а также участие в пределах своей компетенции в работе указанных комиссий</w:t>
            </w:r>
          </w:p>
        </w:tc>
        <w:tc>
          <w:tcPr>
            <w:tcW w:w="3119" w:type="dxa"/>
            <w:gridSpan w:val="2"/>
          </w:tcPr>
          <w:p w:rsidR="008865C2" w:rsidRPr="00431640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</w:t>
            </w:r>
          </w:p>
          <w:p w:rsidR="008865C2" w:rsidRPr="00431640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322C4" w:rsidRPr="0055561A" w:rsidRDefault="00D322C4" w:rsidP="001C2D14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служащими, ограничений и запретов, требований о предотвращении или урегулировании конфликта интересов, </w:t>
            </w:r>
          </w:p>
          <w:p w:rsidR="0033681D" w:rsidRDefault="00D322C4" w:rsidP="00E76DF3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  <w:r w:rsidR="00CB1155"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привлечения гражданских служащих к ответственности за коррупционные правонарушения </w:t>
            </w:r>
          </w:p>
          <w:p w:rsidR="00A05717" w:rsidRPr="0055561A" w:rsidRDefault="00A05717" w:rsidP="001C2D14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C2" w:rsidRPr="0080162C" w:rsidTr="001C2D14">
        <w:trPr>
          <w:trHeight w:val="7706"/>
        </w:trPr>
        <w:tc>
          <w:tcPr>
            <w:tcW w:w="677" w:type="dxa"/>
          </w:tcPr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668" w:type="dxa"/>
            <w:gridSpan w:val="2"/>
          </w:tcPr>
          <w:p w:rsidR="008865C2" w:rsidRDefault="008865C2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Обеспечение реализации</w:t>
            </w:r>
            <w:r w:rsidRPr="00B35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603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государственными гражданскими служащими Ленинградской области,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 обязанностей:</w:t>
            </w:r>
          </w:p>
          <w:p w:rsidR="008865C2" w:rsidRPr="00696924" w:rsidRDefault="008865C2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sz w:val="24"/>
                <w:szCs w:val="24"/>
              </w:rPr>
              <w:t>-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      </w:r>
          </w:p>
          <w:p w:rsidR="008865C2" w:rsidRPr="00696924" w:rsidRDefault="008865C2" w:rsidP="001C2D14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- уведомлять представителя нанимателя о своем намерении выполнять иную оплачиваемую работу</w:t>
            </w:r>
          </w:p>
          <w:p w:rsidR="008865C2" w:rsidRPr="00696924" w:rsidRDefault="008865C2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1C2D14" w:rsidRPr="001C2D14" w:rsidRDefault="008865C2" w:rsidP="001C2D14">
            <w:pPr>
              <w:pStyle w:val="1"/>
              <w:widowControl w:val="0"/>
              <w:spacing w:before="0" w:after="0"/>
              <w:ind w:right="68"/>
              <w:jc w:val="center"/>
              <w:outlineLvl w:val="0"/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- 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партии) в качестве единоличного исполнительного органа или вхождения в состав ее 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оллегиальных органов управления</w:t>
            </w:r>
          </w:p>
        </w:tc>
        <w:tc>
          <w:tcPr>
            <w:tcW w:w="3119" w:type="dxa"/>
            <w:gridSpan w:val="2"/>
          </w:tcPr>
          <w:p w:rsidR="008865C2" w:rsidRPr="00431640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</w:t>
            </w:r>
          </w:p>
          <w:p w:rsidR="008865C2" w:rsidRPr="00431640" w:rsidRDefault="008865C2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8865C2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B1155" w:rsidRPr="0055561A" w:rsidRDefault="00CB1155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Обеспечение со</w:t>
            </w:r>
            <w:r w:rsidR="00407844" w:rsidRPr="0055561A">
              <w:rPr>
                <w:rFonts w:ascii="Times New Roman" w:hAnsi="Times New Roman" w:cs="Times New Roman"/>
                <w:sz w:val="24"/>
                <w:szCs w:val="24"/>
              </w:rPr>
              <w:t>блюдения гражданскими служащими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</w:t>
            </w:r>
          </w:p>
          <w:p w:rsidR="00CB1155" w:rsidRPr="0055561A" w:rsidRDefault="00CB1155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а также осуществление мер по предупреждению коррупции</w:t>
            </w:r>
          </w:p>
          <w:p w:rsidR="008865C2" w:rsidRPr="0055561A" w:rsidRDefault="008865C2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14" w:rsidRPr="0080162C" w:rsidTr="001C2D14">
        <w:trPr>
          <w:trHeight w:val="1011"/>
        </w:trPr>
        <w:tc>
          <w:tcPr>
            <w:tcW w:w="677" w:type="dxa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68" w:type="dxa"/>
            <w:gridSpan w:val="2"/>
          </w:tcPr>
          <w:p w:rsidR="001C2D14" w:rsidRPr="00696924" w:rsidRDefault="001C2D14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- справки)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, представляемых</w:t>
            </w:r>
            <w:r w:rsidRPr="00696924">
              <w:rPr>
                <w:b w:val="0"/>
                <w:sz w:val="24"/>
                <w:szCs w:val="24"/>
              </w:rPr>
              <w:t xml:space="preserve"> 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в соответствии с законодательством Российской Федерации о противодействии коррупции:</w:t>
            </w:r>
          </w:p>
          <w:p w:rsidR="001C2D14" w:rsidRDefault="001C2D14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5603">
              <w:rPr>
                <w:rFonts w:ascii="Times New Roman" w:hAnsi="Times New Roman"/>
                <w:b w:val="0"/>
                <w:sz w:val="24"/>
                <w:szCs w:val="24"/>
              </w:rPr>
              <w:t xml:space="preserve">- гражданами, претендующими на замещение государственных должностей Ленинградской </w:t>
            </w:r>
            <w:r w:rsidRPr="00B3560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Администрации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Ленинградской области</w:t>
            </w:r>
            <w:r w:rsidRPr="00B35603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1C2D14" w:rsidRDefault="001C2D14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 должностей государственной гражданской службы Ленинградской области</w:t>
            </w:r>
            <w:r w:rsidRPr="00696924">
              <w:rPr>
                <w:b w:val="0"/>
                <w:sz w:val="24"/>
                <w:szCs w:val="24"/>
              </w:rPr>
              <w:t xml:space="preserve"> 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в органах исполнительной власти Ленинградской области и аппаратах мировых судей Ленинградской области</w:t>
            </w:r>
          </w:p>
          <w:p w:rsidR="001C2D14" w:rsidRDefault="001C2D14" w:rsidP="001C2D14">
            <w:pPr>
              <w:pStyle w:val="1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- граждане, претендующие на замещение должностей  государственной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гражданской службы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);</w:t>
            </w:r>
          </w:p>
          <w:p w:rsidR="001C2D14" w:rsidRPr="006B672B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2B"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3119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lastRenderedPageBreak/>
              <w:t>Аппарат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 (для граждан, претендующих на замещение соответствующих должностей);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2019 года, 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20120 года 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696924">
              <w:rPr>
                <w:rFonts w:ascii="Times New Roman" w:hAnsi="Times New Roman"/>
                <w:sz w:val="24"/>
                <w:szCs w:val="24"/>
              </w:rPr>
              <w:t>лиц, замещающи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96924">
              <w:rPr>
                <w:rFonts w:ascii="Times New Roman" w:hAnsi="Times New Roman"/>
                <w:sz w:val="24"/>
                <w:szCs w:val="24"/>
              </w:rPr>
              <w:t xml:space="preserve"> государственные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2019 года, 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20120 года </w:t>
            </w:r>
          </w:p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Pr="00696924">
              <w:rPr>
                <w:rFonts w:ascii="Times New Roman" w:hAnsi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96924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>х)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668" w:type="dxa"/>
            <w:gridSpan w:val="2"/>
          </w:tcPr>
          <w:p w:rsidR="001C2D14" w:rsidRPr="00696924" w:rsidRDefault="001C2D14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Обеспечение размещения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42525">
              <w:rPr>
                <w:rFonts w:ascii="Times New Roman" w:hAnsi="Times New Roman"/>
                <w:b w:val="0"/>
                <w:sz w:val="24"/>
                <w:szCs w:val="24"/>
              </w:rPr>
              <w:t>(далее - сведения)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представленных 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ами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, замеща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ющими государственные должности Ленинградской области в Администрации Ленинградской области (далее – лица, замещающие государственные должности)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, а также </w:t>
            </w:r>
            <w:r w:rsidRPr="00B35603">
              <w:rPr>
                <w:rFonts w:ascii="Times New Roman" w:hAnsi="Times New Roman"/>
                <w:b w:val="0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B35603">
              <w:rPr>
                <w:rFonts w:ascii="Times New Roman" w:hAnsi="Times New Roman"/>
                <w:b w:val="0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ми 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на официальном интернет-портале Администрации Ленинградской области в сети «Интернет»</w:t>
            </w:r>
            <w:proofErr w:type="gramEnd"/>
          </w:p>
        </w:tc>
        <w:tc>
          <w:tcPr>
            <w:tcW w:w="3119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C2D14" w:rsidRPr="0098344F" w:rsidRDefault="001C2D14" w:rsidP="001C2D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83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Cs/>
                <w:sz w:val="24"/>
                <w:szCs w:val="24"/>
              </w:rPr>
              <w:t>14 рабочих дней со дня 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1C2D14" w:rsidRPr="0080162C" w:rsidTr="001C2D14">
        <w:trPr>
          <w:trHeight w:val="274"/>
        </w:trPr>
        <w:tc>
          <w:tcPr>
            <w:tcW w:w="677" w:type="dxa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68" w:type="dxa"/>
            <w:gridSpan w:val="2"/>
          </w:tcPr>
          <w:p w:rsidR="001C2D14" w:rsidRPr="00696924" w:rsidRDefault="001C2D14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1C2D14" w:rsidRPr="00696924" w:rsidRDefault="001C2D14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, представленных:</w:t>
            </w:r>
          </w:p>
          <w:p w:rsidR="001C2D14" w:rsidRDefault="001C2D14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- гражданами, претендующими на замещение </w:t>
            </w:r>
          </w:p>
          <w:p w:rsidR="001C2D14" w:rsidRDefault="001C2D14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государственных должностей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1C2D14" w:rsidRDefault="001C2D14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ами, претендующими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замещение должностей  государственной гражданской службы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1C2D14" w:rsidRPr="00E87ED6" w:rsidRDefault="001C2D14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7ED6">
              <w:rPr>
                <w:rFonts w:ascii="Times New Roman" w:hAnsi="Times New Roman"/>
                <w:b w:val="0"/>
                <w:sz w:val="24"/>
                <w:szCs w:val="24"/>
              </w:rPr>
              <w:t xml:space="preserve">- лицами, замещающими указанные должности  </w:t>
            </w:r>
          </w:p>
        </w:tc>
        <w:tc>
          <w:tcPr>
            <w:tcW w:w="3119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представления сведений гражданами, а также в соответствии с утвержденным графиком)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68" w:type="dxa"/>
            <w:gridSpan w:val="2"/>
          </w:tcPr>
          <w:p w:rsidR="001C2D14" w:rsidRPr="00696924" w:rsidRDefault="001C2D14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случаях и порядке 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установленном законодательством проведение проверок:</w:t>
            </w:r>
          </w:p>
          <w:p w:rsidR="001C2D14" w:rsidRPr="00696924" w:rsidRDefault="001C2D14" w:rsidP="001C2D14">
            <w:pPr>
              <w:widowControl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сведений, представленных гражданами, претендующими на замещение государственных должностей, и должностей государственной гражданской службы, а также лицами, замещающими указанные должности;</w:t>
            </w:r>
          </w:p>
          <w:p w:rsidR="001C2D14" w:rsidRPr="00696924" w:rsidRDefault="001C2D14" w:rsidP="001C2D14">
            <w:pPr>
              <w:widowControl w:val="0"/>
              <w:tabs>
                <w:tab w:val="left" w:pos="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должности, в соответствии с действующим законодательством, а также указанных гражданином, претендующим на замещение должностей государственной гражданской службы в анкете, форма которой утверждена распоряжением Правительства Российской Федерации от 26 мая 2005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№ 667-р;</w:t>
            </w:r>
          </w:p>
          <w:p w:rsidR="001C2D14" w:rsidRPr="00696924" w:rsidRDefault="001C2D14" w:rsidP="001C2D14">
            <w:pPr>
              <w:widowControl w:val="0"/>
              <w:tabs>
                <w:tab w:val="left" w:pos="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- соблюдения лицами, замещающими 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1C2D14" w:rsidRPr="00E146E3" w:rsidRDefault="001C2D14" w:rsidP="001C2D14">
            <w:pPr>
              <w:widowControl w:val="0"/>
              <w:tabs>
                <w:tab w:val="left" w:pos="0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- о соблюдении гражданами, замещавшими должности государственной гражданской службы ограничений при заключении ими после увольнения с государственной гражданской службы трудового договора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гражданско-правового договора в случаях,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предусмотренных федеральными законами</w:t>
            </w:r>
          </w:p>
        </w:tc>
        <w:tc>
          <w:tcPr>
            <w:tcW w:w="3119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lastRenderedPageBreak/>
              <w:t>Аппарат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о противодействии коррупции, принятие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своевременных и действенных мер по выявленным нарушениям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668" w:type="dxa"/>
            <w:gridSpan w:val="2"/>
          </w:tcPr>
          <w:p w:rsidR="001C2D14" w:rsidRPr="00696924" w:rsidRDefault="001C2D14" w:rsidP="001C2D14">
            <w:pPr>
              <w:pStyle w:val="1"/>
              <w:keepNext w:val="0"/>
              <w:widowControl w:val="0"/>
              <w:spacing w:before="0" w:after="0"/>
              <w:ind w:right="68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ающих государственные должности и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3119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1C2D14" w:rsidRPr="0074718B" w:rsidTr="001C2D14">
        <w:tc>
          <w:tcPr>
            <w:tcW w:w="677" w:type="dxa"/>
          </w:tcPr>
          <w:p w:rsidR="001C2D14" w:rsidRPr="0074718B" w:rsidRDefault="001C2D14" w:rsidP="001C2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668" w:type="dxa"/>
            <w:gridSpan w:val="2"/>
          </w:tcPr>
          <w:p w:rsidR="001C2D14" w:rsidRPr="0055561A" w:rsidRDefault="001C2D14" w:rsidP="001C2D14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5561A">
              <w:rPr>
                <w:sz w:val="24"/>
                <w:szCs w:val="24"/>
              </w:rPr>
              <w:t xml:space="preserve">контроля </w:t>
            </w:r>
            <w:r w:rsidRPr="0055561A">
              <w:t xml:space="preserve"> </w:t>
            </w:r>
            <w:r w:rsidRPr="0055561A">
              <w:rPr>
                <w:sz w:val="24"/>
                <w:szCs w:val="24"/>
              </w:rPr>
              <w:t>за</w:t>
            </w:r>
            <w:proofErr w:type="gramEnd"/>
            <w:r w:rsidRPr="0055561A">
              <w:rPr>
                <w:sz w:val="24"/>
                <w:szCs w:val="24"/>
              </w:rPr>
              <w:t xml:space="preserve"> соблюдением лицами, замещающими государственные должности, гражданскими служащими и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применение к </w:t>
            </w:r>
            <w:r>
              <w:rPr>
                <w:sz w:val="24"/>
                <w:szCs w:val="24"/>
              </w:rPr>
              <w:t>таким лицам мер ответственности,</w:t>
            </w:r>
            <w:r w:rsidRPr="0055561A">
              <w:rPr>
                <w:sz w:val="24"/>
                <w:szCs w:val="24"/>
              </w:rPr>
              <w:t xml:space="preserve"> </w:t>
            </w:r>
          </w:p>
          <w:p w:rsidR="001C2D14" w:rsidRPr="0055561A" w:rsidRDefault="001C2D14" w:rsidP="001C2D14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в случае их несоблюдения.</w:t>
            </w:r>
          </w:p>
          <w:p w:rsidR="001C2D14" w:rsidRPr="0055561A" w:rsidRDefault="001C2D14" w:rsidP="001C2D14">
            <w:pPr>
              <w:pStyle w:val="ConsPlusNormal"/>
              <w:ind w:left="34"/>
              <w:jc w:val="center"/>
              <w:rPr>
                <w:sz w:val="24"/>
                <w:szCs w:val="24"/>
              </w:rPr>
            </w:pPr>
          </w:p>
          <w:p w:rsidR="001C2D14" w:rsidRPr="0055561A" w:rsidRDefault="001C2D14" w:rsidP="001C2D14">
            <w:pPr>
              <w:pStyle w:val="ConsPlusNormal"/>
              <w:ind w:left="34"/>
              <w:jc w:val="center"/>
              <w:rPr>
                <w:b/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Информирование Губернатора Ленинградской области о выявленных ситуациях конфликта интересов и о примененных мерах ответственности </w:t>
            </w:r>
          </w:p>
        </w:tc>
        <w:tc>
          <w:tcPr>
            <w:tcW w:w="3119" w:type="dxa"/>
            <w:gridSpan w:val="2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Аппарат</w:t>
            </w:r>
          </w:p>
        </w:tc>
        <w:tc>
          <w:tcPr>
            <w:tcW w:w="2976" w:type="dxa"/>
            <w:gridSpan w:val="2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14" w:rsidRPr="0055561A" w:rsidRDefault="001C2D14" w:rsidP="001C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14" w:rsidRDefault="001C2D14" w:rsidP="00E7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F3" w:rsidRPr="0055561A" w:rsidRDefault="00E76DF3" w:rsidP="00E7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2019 года,</w:t>
            </w:r>
          </w:p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2020 года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68" w:type="dxa"/>
            <w:gridSpan w:val="2"/>
          </w:tcPr>
          <w:p w:rsidR="001C2D14" w:rsidRPr="00431640" w:rsidRDefault="001C2D14" w:rsidP="001C2D14">
            <w:pPr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положений органов исполнительной власти, должностных регламентов руководителей органов исполнительной власти на наличие обязанностей по проведению антикоррупционной работы.</w:t>
            </w:r>
          </w:p>
          <w:p w:rsidR="001C2D14" w:rsidRPr="00431640" w:rsidRDefault="001C2D14" w:rsidP="001C2D14">
            <w:pPr>
              <w:autoSpaceDE w:val="0"/>
              <w:autoSpaceDN w:val="0"/>
              <w:adjustRightInd w:val="0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указанных пунктов в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должностные регламенты </w:t>
            </w:r>
          </w:p>
        </w:tc>
        <w:tc>
          <w:tcPr>
            <w:tcW w:w="3119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</w:t>
            </w:r>
          </w:p>
        </w:tc>
        <w:tc>
          <w:tcPr>
            <w:tcW w:w="2976" w:type="dxa"/>
            <w:gridSpan w:val="2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 2019 года</w:t>
            </w:r>
          </w:p>
          <w:p w:rsidR="001C2D14" w:rsidRPr="008C0990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в сфере противодействия коррупции 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668" w:type="dxa"/>
            <w:gridSpan w:val="2"/>
          </w:tcPr>
          <w:p w:rsidR="001C2D14" w:rsidRPr="00431640" w:rsidRDefault="001C2D14" w:rsidP="001C2D14">
            <w:pPr>
              <w:pStyle w:val="ConsPlusNormal"/>
              <w:ind w:right="6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431640">
              <w:rPr>
                <w:sz w:val="24"/>
                <w:szCs w:val="24"/>
              </w:rPr>
              <w:t>риняти</w:t>
            </w:r>
            <w:r>
              <w:rPr>
                <w:sz w:val="24"/>
                <w:szCs w:val="24"/>
              </w:rPr>
              <w:t>е</w:t>
            </w:r>
            <w:r w:rsidRPr="00431640">
              <w:rPr>
                <w:sz w:val="24"/>
                <w:szCs w:val="24"/>
              </w:rPr>
              <w:t xml:space="preserve"> мер по повышению эффективности кадровой работы в части, касающейся ведения личных дел подотчётных лиц, в том числе контроля за актуализацией сведений, содержащихся в анкетах, представляемых при назначении на государственные должности и должности государственной гражданской службы и </w:t>
            </w:r>
            <w:r>
              <w:rPr>
                <w:sz w:val="24"/>
                <w:szCs w:val="24"/>
              </w:rPr>
              <w:t xml:space="preserve">при </w:t>
            </w:r>
            <w:r w:rsidRPr="00431640">
              <w:rPr>
                <w:sz w:val="24"/>
                <w:szCs w:val="24"/>
              </w:rPr>
              <w:t>поступлении на службу, об их родственниках и свойственниках в целях выявления возможного</w:t>
            </w:r>
            <w:r>
              <w:rPr>
                <w:sz w:val="24"/>
                <w:szCs w:val="24"/>
              </w:rPr>
              <w:br/>
            </w:r>
            <w:r w:rsidRPr="00431640">
              <w:rPr>
                <w:sz w:val="24"/>
                <w:szCs w:val="24"/>
              </w:rPr>
              <w:t xml:space="preserve"> конфликта интересов</w:t>
            </w:r>
            <w:proofErr w:type="gramEnd"/>
          </w:p>
        </w:tc>
        <w:tc>
          <w:tcPr>
            <w:tcW w:w="3119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</w:t>
            </w:r>
          </w:p>
        </w:tc>
        <w:tc>
          <w:tcPr>
            <w:tcW w:w="2976" w:type="dxa"/>
            <w:gridSpan w:val="2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2018 года,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2019 года,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 2020 года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1C2D14" w:rsidRPr="0080162C" w:rsidTr="001C2D14">
        <w:trPr>
          <w:trHeight w:val="596"/>
        </w:trPr>
        <w:tc>
          <w:tcPr>
            <w:tcW w:w="677" w:type="dxa"/>
          </w:tcPr>
          <w:p w:rsidR="001C2D14" w:rsidRPr="004C7BE9" w:rsidRDefault="001C2D14" w:rsidP="001C2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599" w:type="dxa"/>
            <w:gridSpan w:val="7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работа с органами местного самоуправления муниципальных образований Ленинградской области</w:t>
            </w:r>
          </w:p>
        </w:tc>
      </w:tr>
      <w:tr w:rsidR="001C2D14" w:rsidRPr="008C25EF" w:rsidTr="001C2D14">
        <w:tc>
          <w:tcPr>
            <w:tcW w:w="677" w:type="dxa"/>
          </w:tcPr>
          <w:p w:rsidR="001C2D14" w:rsidRPr="008C25EF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5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7" w:type="dxa"/>
          </w:tcPr>
          <w:p w:rsidR="001C2D14" w:rsidRPr="00696924" w:rsidRDefault="001C2D14" w:rsidP="001C2D1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приема справок представляемых</w:t>
            </w:r>
            <w:r w:rsidRPr="00696924">
              <w:rPr>
                <w:b w:val="0"/>
                <w:sz w:val="24"/>
                <w:szCs w:val="24"/>
              </w:rPr>
              <w:t xml:space="preserve"> 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с законодательством Российской Федерации о 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противодействии коррупции:</w:t>
            </w:r>
          </w:p>
          <w:p w:rsidR="001C2D14" w:rsidRPr="00696924" w:rsidRDefault="001C2D14" w:rsidP="001C2D1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- гражданами, претендующими на замещение должности главы местной администрации по контракту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1C2D14" w:rsidRDefault="001C2D14" w:rsidP="001C2D14">
            <w:pPr>
              <w:autoSpaceDE w:val="0"/>
              <w:autoSpaceDN w:val="0"/>
              <w:adjustRightInd w:val="0"/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 гражданами, претендующими на замещение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в органах местного самоуправления муниципальных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разований Ленинградской области (далее – граждане, претендующие на замещение муниципальных должностей);</w:t>
            </w:r>
          </w:p>
          <w:p w:rsidR="001C2D14" w:rsidRPr="008C25EF" w:rsidRDefault="001C2D14" w:rsidP="001C2D14">
            <w:pPr>
              <w:autoSpaceDE w:val="0"/>
              <w:autoSpaceDN w:val="0"/>
              <w:adjustRightInd w:val="0"/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2976" w:type="dxa"/>
            <w:gridSpan w:val="2"/>
          </w:tcPr>
          <w:p w:rsidR="001C2D14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</w:t>
            </w:r>
          </w:p>
          <w:p w:rsidR="001C2D14" w:rsidRPr="008C25EF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EF">
              <w:rPr>
                <w:rFonts w:ascii="Times New Roman" w:hAnsi="Times New Roman" w:cs="Times New Roman"/>
                <w:sz w:val="24"/>
                <w:szCs w:val="24"/>
              </w:rPr>
              <w:t>в течение 2018-2020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C2D14" w:rsidRPr="008C25EF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назначении (избрании) на должность);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2019 года, 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20120 года 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  <w:p w:rsidR="001C2D14" w:rsidRPr="008C25EF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своевременного исполнения обязанности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представлению справок</w:t>
            </w:r>
          </w:p>
        </w:tc>
      </w:tr>
      <w:tr w:rsidR="001C2D14" w:rsidRPr="008C25EF" w:rsidTr="001C2D14">
        <w:tc>
          <w:tcPr>
            <w:tcW w:w="677" w:type="dxa"/>
          </w:tcPr>
          <w:p w:rsidR="001C2D14" w:rsidRPr="008C25EF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527" w:type="dxa"/>
          </w:tcPr>
          <w:p w:rsidR="001C2D14" w:rsidRPr="00696924" w:rsidRDefault="001C2D14" w:rsidP="001C2D1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1C2D14" w:rsidRPr="00696924" w:rsidRDefault="001C2D14" w:rsidP="001C2D1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, представленных:</w:t>
            </w:r>
          </w:p>
          <w:p w:rsidR="001C2D14" w:rsidRDefault="001C2D14" w:rsidP="001C2D14">
            <w:pPr>
              <w:widowControl w:val="0"/>
              <w:ind w:left="34" w:right="68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6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должности главы местной администрации по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тракту;</w:t>
            </w:r>
          </w:p>
          <w:p w:rsidR="001C2D14" w:rsidRDefault="001C2D14" w:rsidP="001C2D14">
            <w:pPr>
              <w:widowControl w:val="0"/>
              <w:ind w:left="34" w:right="68" w:hanging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гражданами, претендующими на замещение муниципальных должностей; </w:t>
            </w:r>
          </w:p>
          <w:p w:rsidR="001C2D14" w:rsidRPr="008C25EF" w:rsidRDefault="001C2D14" w:rsidP="001C2D14">
            <w:pPr>
              <w:widowControl w:val="0"/>
              <w:ind w:left="34" w:right="68" w:hanging="34"/>
              <w:jc w:val="center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лицами, замещающими указанные должности</w:t>
            </w:r>
          </w:p>
        </w:tc>
        <w:tc>
          <w:tcPr>
            <w:tcW w:w="2976" w:type="dxa"/>
            <w:gridSpan w:val="2"/>
          </w:tcPr>
          <w:p w:rsidR="001C2D14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EF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  <w:p w:rsidR="001C2D14" w:rsidRPr="008C25EF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представления сведений гражданами, а также в соответствии с утвержденным графиком)</w:t>
            </w:r>
          </w:p>
          <w:p w:rsidR="001C2D14" w:rsidRPr="008C25EF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противодействии коррупции 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7" w:type="dxa"/>
          </w:tcPr>
          <w:p w:rsidR="001C2D14" w:rsidRPr="00696924" w:rsidRDefault="001C2D14" w:rsidP="001C2D1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установленном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законодательством порядке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, осуществление проверки достоверности и полноты сведений представленных:</w:t>
            </w:r>
          </w:p>
          <w:p w:rsidR="001C2D14" w:rsidRDefault="001C2D14" w:rsidP="001C2D1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главы местной администрации по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2D14" w:rsidRPr="00696924" w:rsidRDefault="001C2D14" w:rsidP="001C2D1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главами </w:t>
            </w:r>
            <w:proofErr w:type="gramStart"/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по контракту;</w:t>
            </w:r>
          </w:p>
          <w:p w:rsidR="001C2D14" w:rsidRDefault="001C2D14" w:rsidP="001C2D1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ещение </w:t>
            </w:r>
          </w:p>
          <w:p w:rsidR="001C2D14" w:rsidRDefault="001C2D14" w:rsidP="001C2D1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должностей;</w:t>
            </w:r>
          </w:p>
          <w:p w:rsidR="001C2D14" w:rsidRPr="00696924" w:rsidRDefault="001C2D14" w:rsidP="001C2D14">
            <w:pPr>
              <w:widowControl w:val="0"/>
              <w:tabs>
                <w:tab w:val="left" w:pos="0"/>
              </w:tabs>
              <w:ind w:left="34" w:right="6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, замещающи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976" w:type="dxa"/>
            <w:gridSpan w:val="2"/>
          </w:tcPr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годы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7" w:type="dxa"/>
          </w:tcPr>
          <w:p w:rsidR="001C2D14" w:rsidRPr="00E146E3" w:rsidRDefault="001C2D14" w:rsidP="001C2D14">
            <w:pPr>
              <w:pStyle w:val="1"/>
              <w:keepNext w:val="0"/>
              <w:widowControl w:val="0"/>
              <w:spacing w:before="0" w:after="0"/>
              <w:ind w:left="34" w:right="68" w:hanging="34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муниципальные должности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должности муниципальной службы, а также за расходами их супруг (супругов) и 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2976" w:type="dxa"/>
            <w:gridSpan w:val="2"/>
          </w:tcPr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lastRenderedPageBreak/>
              <w:t>Аппарат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1C2D14" w:rsidRPr="0080162C" w:rsidTr="001C2D14">
        <w:tc>
          <w:tcPr>
            <w:tcW w:w="677" w:type="dxa"/>
            <w:vAlign w:val="center"/>
          </w:tcPr>
          <w:p w:rsidR="001C2D14" w:rsidRPr="00790452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599" w:type="dxa"/>
            <w:gridSpan w:val="7"/>
            <w:vAlign w:val="center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антикоррупционной политики в сфере закупок товаров, работ, услуг, а также в сфере финансового контроля 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7" w:type="dxa"/>
          </w:tcPr>
          <w:p w:rsidR="001C2D14" w:rsidRPr="00645F46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и </w:t>
            </w:r>
            <w:r w:rsidRPr="00431640">
              <w:rPr>
                <w:sz w:val="24"/>
                <w:szCs w:val="24"/>
              </w:rPr>
              <w:t>устранение коррупционных рисков при осуществлении закупок товаров, работ, услуг для обеспечения нужд Ленинградской области (далее – закупки)</w:t>
            </w:r>
          </w:p>
        </w:tc>
        <w:tc>
          <w:tcPr>
            <w:tcW w:w="2976" w:type="dxa"/>
            <w:gridSpan w:val="2"/>
          </w:tcPr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 xml:space="preserve">Комитет </w:t>
            </w:r>
            <w:r w:rsidR="00E76DF3">
              <w:rPr>
                <w:sz w:val="24"/>
                <w:szCs w:val="24"/>
              </w:rPr>
              <w:br/>
            </w:r>
            <w:r w:rsidRPr="00696924">
              <w:rPr>
                <w:sz w:val="24"/>
                <w:szCs w:val="24"/>
              </w:rPr>
              <w:t>государственного заказа,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, 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E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Обеспечение соблюдения требований законодательства при осуществлении закупок товаров, работ, услуг</w:t>
            </w:r>
          </w:p>
        </w:tc>
      </w:tr>
      <w:tr w:rsidR="001C2D14" w:rsidRPr="0074718B" w:rsidTr="001C2D14">
        <w:tc>
          <w:tcPr>
            <w:tcW w:w="677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7" w:type="dxa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5561A">
              <w:rPr>
                <w:sz w:val="24"/>
                <w:szCs w:val="24"/>
              </w:rPr>
              <w:t>контроля за</w:t>
            </w:r>
            <w:proofErr w:type="gramEnd"/>
            <w:r w:rsidRPr="0055561A">
              <w:rPr>
                <w:sz w:val="24"/>
                <w:szCs w:val="24"/>
              </w:rPr>
              <w:t xml:space="preserve"> соблюдением требований об отсутствии конфликта интересов между участниками закупки и заказчиком, установленных п. 9 ч. 1 ст. 31 </w:t>
            </w:r>
            <w:r w:rsidRPr="0055561A">
              <w:rPr>
                <w:sz w:val="24"/>
                <w:szCs w:val="24"/>
              </w:rPr>
              <w:br/>
              <w:t xml:space="preserve">Федерального закона </w:t>
            </w:r>
            <w:r>
              <w:rPr>
                <w:sz w:val="24"/>
                <w:szCs w:val="24"/>
              </w:rPr>
              <w:t xml:space="preserve">от 05.04.2013 </w:t>
            </w:r>
            <w:r w:rsidRPr="0055561A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«</w:t>
            </w:r>
            <w:r w:rsidRPr="001C2D14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sz w:val="24"/>
                <w:szCs w:val="24"/>
              </w:rPr>
              <w:t>арственных и муниципальных нужд»</w:t>
            </w:r>
          </w:p>
        </w:tc>
        <w:tc>
          <w:tcPr>
            <w:tcW w:w="2976" w:type="dxa"/>
            <w:gridSpan w:val="2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Контрольно-ревизионный комитет Губернатора</w:t>
            </w:r>
            <w:r w:rsidR="00E76DF3">
              <w:rPr>
                <w:sz w:val="24"/>
                <w:szCs w:val="24"/>
              </w:rPr>
              <w:t xml:space="preserve"> Ленинградской области</w:t>
            </w:r>
            <w:r w:rsidRPr="0055561A">
              <w:rPr>
                <w:sz w:val="24"/>
                <w:szCs w:val="24"/>
              </w:rPr>
              <w:t xml:space="preserve">, </w:t>
            </w:r>
          </w:p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Органы исполнительной власти, </w:t>
            </w:r>
          </w:p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60" w:type="dxa"/>
            <w:gridSpan w:val="3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в течение 2018-2020 годов </w:t>
            </w:r>
          </w:p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(на постоянной основе)</w:t>
            </w:r>
          </w:p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коррупционных правонарушений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7" w:type="dxa"/>
          </w:tcPr>
          <w:p w:rsidR="001C2D14" w:rsidRPr="006C566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2D14" w:rsidRPr="006C566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контрольными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в сфере закупок;</w:t>
            </w:r>
          </w:p>
          <w:p w:rsidR="001C2D14" w:rsidRPr="006C566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>отмен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1C2D14" w:rsidRPr="006C566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  <w:r w:rsidRPr="006C5664">
              <w:rPr>
                <w:rFonts w:ascii="Times New Roman" w:hAnsi="Times New Roman" w:cs="Times New Roman"/>
                <w:sz w:val="24"/>
                <w:szCs w:val="24"/>
              </w:rPr>
              <w:t xml:space="preserve"> обжалованию решений и предписаний контрольных органов в сфере закупок.</w:t>
            </w:r>
          </w:p>
          <w:p w:rsidR="001C2D14" w:rsidRDefault="001C2D14" w:rsidP="001C2D14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C5664">
              <w:rPr>
                <w:rFonts w:eastAsia="Calibri"/>
                <w:sz w:val="24"/>
                <w:szCs w:val="24"/>
                <w:lang w:eastAsia="ru-RU"/>
              </w:rPr>
              <w:t xml:space="preserve">По результатам проведенного анализа подготовка </w:t>
            </w:r>
            <w:proofErr w:type="gramStart"/>
            <w:r w:rsidRPr="006C5664">
              <w:rPr>
                <w:rFonts w:eastAsia="Calibri"/>
                <w:sz w:val="24"/>
                <w:szCs w:val="24"/>
                <w:lang w:eastAsia="ru-RU"/>
              </w:rPr>
              <w:t>аналитической</w:t>
            </w:r>
            <w:proofErr w:type="gramEnd"/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C5664">
              <w:rPr>
                <w:rFonts w:eastAsia="Calibri"/>
                <w:sz w:val="24"/>
                <w:szCs w:val="24"/>
                <w:lang w:eastAsia="ru-RU"/>
              </w:rPr>
              <w:t xml:space="preserve">информации и направление в органы исполнительной власти, иные государственные </w:t>
            </w:r>
            <w:r w:rsidRPr="006C5664">
              <w:rPr>
                <w:rFonts w:eastAsia="Calibri"/>
                <w:sz w:val="24"/>
                <w:szCs w:val="24"/>
                <w:lang w:eastAsia="ru-RU"/>
              </w:rPr>
              <w:lastRenderedPageBreak/>
              <w:t>органы и органы местного самоуправления Ленинградской области</w:t>
            </w:r>
          </w:p>
        </w:tc>
        <w:tc>
          <w:tcPr>
            <w:tcW w:w="2976" w:type="dxa"/>
            <w:gridSpan w:val="2"/>
          </w:tcPr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lastRenderedPageBreak/>
              <w:t>Контрольно-ревизионный комитет Губернатора</w:t>
            </w:r>
            <w:r w:rsidR="00E76DF3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sz w:val="24"/>
                <w:szCs w:val="24"/>
              </w:rPr>
              <w:t>,</w:t>
            </w:r>
            <w:r w:rsidRPr="00696924">
              <w:rPr>
                <w:sz w:val="24"/>
                <w:szCs w:val="24"/>
              </w:rPr>
              <w:t xml:space="preserve"> </w:t>
            </w:r>
          </w:p>
          <w:p w:rsidR="001C2D14" w:rsidRPr="004365A3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E76DF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государственного заказа,</w:t>
            </w:r>
          </w:p>
          <w:p w:rsidR="001C2D14" w:rsidRPr="004365A3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власти,</w:t>
            </w:r>
          </w:p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65A3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, 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1C2D14" w:rsidRPr="0074718B" w:rsidTr="001C2D14">
        <w:tc>
          <w:tcPr>
            <w:tcW w:w="677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5527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 и контроля своевременности представления уведомлений о заключении заказчиками контрактов, гражданско-правовых договоров с единственным поставщиком</w:t>
            </w:r>
          </w:p>
        </w:tc>
        <w:tc>
          <w:tcPr>
            <w:tcW w:w="2976" w:type="dxa"/>
            <w:gridSpan w:val="2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Контрольно-ревизионный комитет Губернатора</w:t>
            </w:r>
            <w:r>
              <w:rPr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3260" w:type="dxa"/>
            <w:gridSpan w:val="3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коррупционных правонарушений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C2D14" w:rsidRPr="00431640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- соблюдения требований к обоснованию закупок,</w:t>
            </w:r>
          </w:p>
          <w:p w:rsidR="001C2D14" w:rsidRPr="00431640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 правил нормирования в сфере закупок, </w:t>
            </w:r>
          </w:p>
          <w:p w:rsidR="001C2D14" w:rsidRPr="00431640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- обоснования начальной максимальной цены контракта, заключаемого с единственным поставщиком,</w:t>
            </w:r>
          </w:p>
          <w:p w:rsidR="001C2D14" w:rsidRPr="00431640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- применения заказчиком мер ответственности в случае нарушения поставщиком условий контракта,</w:t>
            </w:r>
          </w:p>
          <w:p w:rsidR="001C2D14" w:rsidRPr="00431640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- соответствия поставленного товара, выполненной работы или оказанной услуги условиям контракта,</w:t>
            </w:r>
          </w:p>
          <w:p w:rsidR="001C2D14" w:rsidRPr="00431640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- своевременности, полноты и достоверности отражения в документах учета поставленного товара, выполненной работы или оказанной услуги</w:t>
            </w:r>
          </w:p>
          <w:p w:rsidR="001C2D14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- соответствия использования поставленного товара, выполненной работы или оказанной услуги целям осуществления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D14" w:rsidRPr="006C566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итогов работы на заседание комиссии по координации работы по противодействию коррупции в Ленинградской области</w:t>
            </w:r>
          </w:p>
        </w:tc>
        <w:tc>
          <w:tcPr>
            <w:tcW w:w="2976" w:type="dxa"/>
            <w:gridSpan w:val="2"/>
          </w:tcPr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Комитет государственного финансового контроля</w:t>
            </w: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431640">
              <w:rPr>
                <w:sz w:val="24"/>
                <w:szCs w:val="24"/>
              </w:rPr>
              <w:t>2018-2020</w:t>
            </w:r>
            <w:r>
              <w:rPr>
                <w:sz w:val="24"/>
                <w:szCs w:val="24"/>
              </w:rPr>
              <w:t xml:space="preserve"> годов 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постоянной основе)</w:t>
            </w:r>
          </w:p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Обеспечение соблюдения требований законодательства при осуществлении закупок товаров, работ, услуг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отношении государственных органов Ленинградской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подведомственных им организаций, органов местного самоуправления,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и результативностью (эффективностью и экономностью)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Ленинградской области, а также</w:t>
            </w:r>
          </w:p>
          <w:p w:rsidR="001C2D14" w:rsidRPr="00431640" w:rsidRDefault="001C2D14" w:rsidP="001C2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трансферов,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Ленинградской области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разований Ленинградской области</w:t>
            </w:r>
          </w:p>
        </w:tc>
        <w:tc>
          <w:tcPr>
            <w:tcW w:w="2976" w:type="dxa"/>
            <w:gridSpan w:val="2"/>
          </w:tcPr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lastRenderedPageBreak/>
              <w:t>Контрольно-счетная палата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Pr="00431640">
              <w:rPr>
                <w:sz w:val="24"/>
                <w:szCs w:val="24"/>
              </w:rPr>
              <w:t>2018-2020</w:t>
            </w:r>
            <w:r>
              <w:rPr>
                <w:sz w:val="24"/>
                <w:szCs w:val="24"/>
              </w:rPr>
              <w:t xml:space="preserve"> годов 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соответствии с планом </w:t>
            </w:r>
            <w:r>
              <w:rPr>
                <w:sz w:val="24"/>
                <w:szCs w:val="24"/>
              </w:rPr>
              <w:lastRenderedPageBreak/>
              <w:t>работы)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lastRenderedPageBreak/>
              <w:t xml:space="preserve">Обеспечение соблюдения требований </w:t>
            </w:r>
            <w:r w:rsidRPr="0055561A">
              <w:rPr>
                <w:sz w:val="24"/>
                <w:szCs w:val="24"/>
              </w:rPr>
              <w:lastRenderedPageBreak/>
              <w:t>законодательства при осуществлении закупок товаров, работ, услуг</w:t>
            </w:r>
          </w:p>
        </w:tc>
      </w:tr>
      <w:tr w:rsidR="001C2D14" w:rsidRPr="0080162C" w:rsidTr="001C2D14">
        <w:tc>
          <w:tcPr>
            <w:tcW w:w="677" w:type="dxa"/>
            <w:vAlign w:val="center"/>
          </w:tcPr>
          <w:p w:rsidR="001C2D14" w:rsidRPr="00790452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599" w:type="dxa"/>
            <w:gridSpan w:val="7"/>
            <w:vAlign w:val="center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предпринимательской деятельности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7" w:type="dxa"/>
          </w:tcPr>
          <w:p w:rsidR="001C2D14" w:rsidRPr="00696924" w:rsidRDefault="001C2D14" w:rsidP="001C2D14">
            <w:pPr>
              <w:pStyle w:val="11"/>
              <w:shd w:val="clear" w:color="auto" w:fill="auto"/>
              <w:spacing w:before="0" w:line="240" w:lineRule="auto"/>
              <w:ind w:left="60"/>
              <w:jc w:val="center"/>
              <w:rPr>
                <w:sz w:val="24"/>
                <w:szCs w:val="24"/>
                <w:lang w:eastAsia="ru-RU" w:bidi="ru-RU"/>
              </w:rPr>
            </w:pPr>
            <w:r w:rsidRPr="00696924">
              <w:rPr>
                <w:sz w:val="24"/>
                <w:szCs w:val="24"/>
                <w:lang w:eastAsia="ru-RU" w:bidi="ru-RU"/>
              </w:rPr>
              <w:t>Проведение и анализ результатов социологическ</w:t>
            </w:r>
            <w:r>
              <w:rPr>
                <w:sz w:val="24"/>
                <w:szCs w:val="24"/>
                <w:lang w:eastAsia="ru-RU" w:bidi="ru-RU"/>
              </w:rPr>
              <w:t>ого</w:t>
            </w:r>
            <w:r w:rsidRPr="00696924">
              <w:rPr>
                <w:sz w:val="24"/>
                <w:szCs w:val="24"/>
                <w:lang w:eastAsia="ru-RU" w:bidi="ru-RU"/>
              </w:rPr>
              <w:t xml:space="preserve"> опрос</w:t>
            </w:r>
            <w:r>
              <w:rPr>
                <w:sz w:val="24"/>
                <w:szCs w:val="24"/>
                <w:lang w:eastAsia="ru-RU" w:bidi="ru-RU"/>
              </w:rPr>
              <w:t>а</w:t>
            </w:r>
            <w:r w:rsidRPr="00696924">
              <w:rPr>
                <w:sz w:val="24"/>
                <w:szCs w:val="24"/>
                <w:lang w:eastAsia="ru-RU" w:bidi="ru-RU"/>
              </w:rPr>
              <w:t xml:space="preserve"> лиц, осуществляющих предпринимательскую деятельность на территории Ленинградской области на предмет коррупционных проявлений со стороны должностных лиц органов государственной власти и местного самоуправления.</w:t>
            </w:r>
          </w:p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социологическ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координации работы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C2D14" w:rsidRPr="00BB536C" w:rsidRDefault="001C2D14" w:rsidP="001C2D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536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печати и связям с общественностью, </w:t>
            </w:r>
          </w:p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рынка,</w:t>
            </w:r>
          </w:p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Ленинградской области (по согласованию),</w:t>
            </w:r>
          </w:p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Торгово-промышленная палата (по согласованию),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мая 2019 года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коррупционной ситуации</w:t>
            </w:r>
            <w:r w:rsidRPr="005556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 сфере предпринимательства, повышение эффективности принимаемых антикоррупционных мер</w:t>
            </w:r>
          </w:p>
          <w:p w:rsidR="001C2D14" w:rsidRPr="00064241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D14" w:rsidRPr="0080162C" w:rsidTr="001C2D14">
        <w:tc>
          <w:tcPr>
            <w:tcW w:w="677" w:type="dxa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7" w:type="dxa"/>
          </w:tcPr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совещания с предпринимателями Ленинградской области по вопросам коррупции в сфере предпринимательской деятельности, с приглашением представителей:</w:t>
            </w:r>
          </w:p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- прокуратуры Ленинградской области;</w:t>
            </w:r>
          </w:p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- управления Федеральной антимонопольной службы по Ленинградской области;</w:t>
            </w:r>
          </w:p>
          <w:p w:rsidR="001C2D14" w:rsidRPr="00BB536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6C">
              <w:rPr>
                <w:rFonts w:ascii="Times New Roman" w:hAnsi="Times New Roman" w:cs="Times New Roman"/>
                <w:sz w:val="24"/>
                <w:szCs w:val="24"/>
              </w:rPr>
              <w:t>- комитета государственного заказа Ленинградской области</w:t>
            </w:r>
          </w:p>
        </w:tc>
        <w:tc>
          <w:tcPr>
            <w:tcW w:w="2976" w:type="dxa"/>
            <w:gridSpan w:val="2"/>
          </w:tcPr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 и потребительского рынка,</w:t>
            </w:r>
          </w:p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области (по согласованию)</w:t>
            </w: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июля 2019 года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июля 2020 года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1C2D14" w:rsidRPr="0080162C" w:rsidTr="001C2D14">
        <w:trPr>
          <w:trHeight w:val="2741"/>
        </w:trPr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5527" w:type="dxa"/>
          </w:tcPr>
          <w:p w:rsidR="001C2D14" w:rsidRPr="009A5919" w:rsidRDefault="001C2D14" w:rsidP="001C2D1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рабочей группы из числа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органов, организаций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с целью выработки мер по снижению административного давления на субъекты предпринимательства со стороны должностных лиц</w:t>
            </w:r>
          </w:p>
        </w:tc>
        <w:tc>
          <w:tcPr>
            <w:tcW w:w="2976" w:type="dxa"/>
            <w:gridSpan w:val="2"/>
          </w:tcPr>
          <w:p w:rsidR="001C2D14" w:rsidRPr="0071205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малого, среднего бизнеса и потребительского рынка, </w:t>
            </w:r>
          </w:p>
          <w:p w:rsidR="001C2D14" w:rsidRPr="00431640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5C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Ленинградской области (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Торгово-промышленная палата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1C2D14" w:rsidRPr="000D00C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 2019 года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принимаемых антикоррупционных мер, </w:t>
            </w:r>
            <w:r w:rsidRPr="005556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сфере предпринимательства</w:t>
            </w:r>
          </w:p>
        </w:tc>
      </w:tr>
      <w:tr w:rsidR="001C2D14" w:rsidRPr="0080162C" w:rsidTr="001C2D14">
        <w:tc>
          <w:tcPr>
            <w:tcW w:w="677" w:type="dxa"/>
            <w:vAlign w:val="center"/>
          </w:tcPr>
          <w:p w:rsidR="001C2D14" w:rsidRPr="00790452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599" w:type="dxa"/>
            <w:gridSpan w:val="7"/>
            <w:vAlign w:val="center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организациях, подведомственных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органам исполнительной власти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DF3">
              <w:rPr>
                <w:rFonts w:ascii="Times New Roman" w:hAnsi="Times New Roman" w:cs="Times New Roman"/>
                <w:sz w:val="24"/>
                <w:szCs w:val="24"/>
              </w:rPr>
              <w:t>(далее – подведомственные организации)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2D14" w:rsidRPr="0080162C" w:rsidTr="001C2D14">
        <w:tc>
          <w:tcPr>
            <w:tcW w:w="677" w:type="dxa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гражданами,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претендующими на замещение должностей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подведомственных органам исполнительной власти (далее – подведомственные учреждения) и лицами, замещающими указанные должности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9" w:type="dxa"/>
            <w:gridSpan w:val="2"/>
          </w:tcPr>
          <w:p w:rsidR="001C2D14" w:rsidRPr="0020420B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431640">
              <w:rPr>
                <w:sz w:val="24"/>
                <w:szCs w:val="24"/>
              </w:rPr>
              <w:t xml:space="preserve"> 30 апреля 2019 </w:t>
            </w:r>
            <w:r>
              <w:rPr>
                <w:sz w:val="24"/>
                <w:szCs w:val="24"/>
              </w:rPr>
              <w:t>года</w:t>
            </w:r>
          </w:p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431640">
              <w:rPr>
                <w:sz w:val="24"/>
                <w:szCs w:val="24"/>
              </w:rPr>
              <w:t>30 апреля 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лиц, замещающих соответствующие должности)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527" w:type="dxa"/>
          </w:tcPr>
          <w:p w:rsidR="001C2D14" w:rsidRPr="00645F46" w:rsidRDefault="001C2D14" w:rsidP="001C2D14">
            <w:pPr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Размещение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учреждений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органов исполнительной власти в информационно-телекоммуникационной сети «Интернет»</w:t>
            </w:r>
          </w:p>
        </w:tc>
        <w:tc>
          <w:tcPr>
            <w:tcW w:w="2976" w:type="dxa"/>
            <w:gridSpan w:val="2"/>
          </w:tcPr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9" w:type="dxa"/>
            <w:gridSpan w:val="2"/>
          </w:tcPr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977" w:type="dxa"/>
            <w:gridSpan w:val="2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5527" w:type="dxa"/>
          </w:tcPr>
          <w:p w:rsidR="001C2D14" w:rsidRPr="00645F46" w:rsidRDefault="001C2D14" w:rsidP="001C2D14">
            <w:pPr>
              <w:widowControl w:val="0"/>
              <w:tabs>
                <w:tab w:val="left" w:pos="0"/>
              </w:tabs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должностей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2976" w:type="dxa"/>
            <w:gridSpan w:val="2"/>
          </w:tcPr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3119" w:type="dxa"/>
            <w:gridSpan w:val="2"/>
          </w:tcPr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2019-2020 годов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977" w:type="dxa"/>
            <w:gridSpan w:val="2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направленной на выявление и предупреждение конфликта интересов </w:t>
            </w:r>
            <w:r w:rsidRPr="00B65D56">
              <w:rPr>
                <w:sz w:val="24"/>
                <w:szCs w:val="24"/>
              </w:rPr>
              <w:t>у следующих категорий работников</w:t>
            </w:r>
            <w:r>
              <w:rPr>
                <w:sz w:val="24"/>
                <w:szCs w:val="24"/>
              </w:rPr>
              <w:t xml:space="preserve"> подведомственных организаций</w:t>
            </w:r>
            <w:r w:rsidRPr="00431640">
              <w:rPr>
                <w:sz w:val="24"/>
                <w:szCs w:val="24"/>
              </w:rPr>
              <w:t>:</w:t>
            </w:r>
          </w:p>
          <w:p w:rsidR="001C2D14" w:rsidRPr="00431640" w:rsidRDefault="001C2D14" w:rsidP="001C2D1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- заместителей руководителя;</w:t>
            </w:r>
          </w:p>
          <w:p w:rsidR="001C2D14" w:rsidRPr="00431640" w:rsidRDefault="001C2D14" w:rsidP="001C2D1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-главных бухгалтеров;</w:t>
            </w:r>
          </w:p>
          <w:p w:rsidR="001C2D14" w:rsidRPr="00B65D56" w:rsidRDefault="001C2D14" w:rsidP="001C2D1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B65D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65D56">
              <w:rPr>
                <w:sz w:val="24"/>
                <w:szCs w:val="24"/>
              </w:rPr>
              <w:t>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интересов в судах;</w:t>
            </w:r>
          </w:p>
          <w:p w:rsidR="001C2D14" w:rsidRPr="00645F46" w:rsidRDefault="001C2D14" w:rsidP="001C2D14">
            <w:pPr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- 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Органы исполнительной власти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</w:p>
        </w:tc>
        <w:tc>
          <w:tcPr>
            <w:tcW w:w="2977" w:type="dxa"/>
            <w:gridSpan w:val="2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положениями ст. 13.3 Федерального закона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 противодействии коррупции».</w:t>
            </w:r>
          </w:p>
          <w:p w:rsidR="001C2D14" w:rsidRDefault="001C2D14" w:rsidP="001C2D1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9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28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, 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26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5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Обеспечение соблюдения требований антикоррупционного законодательства </w:t>
            </w:r>
          </w:p>
        </w:tc>
      </w:tr>
      <w:tr w:rsidR="001C2D14" w:rsidRPr="00696924" w:rsidTr="001C2D14">
        <w:tc>
          <w:tcPr>
            <w:tcW w:w="677" w:type="dxa"/>
          </w:tcPr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5527" w:type="dxa"/>
          </w:tcPr>
          <w:p w:rsidR="001C2D14" w:rsidRPr="001C2D14" w:rsidRDefault="001C2D14" w:rsidP="001C2D14">
            <w:pPr>
              <w:pStyle w:val="11"/>
              <w:shd w:val="clear" w:color="auto" w:fill="auto"/>
              <w:spacing w:before="0" w:line="240" w:lineRule="auto"/>
              <w:ind w:left="34" w:right="68"/>
              <w:jc w:val="center"/>
              <w:rPr>
                <w:rFonts w:eastAsiaTheme="minorHAnsi"/>
                <w:sz w:val="24"/>
                <w:szCs w:val="24"/>
              </w:rPr>
            </w:pPr>
            <w:r w:rsidRPr="001C2D14">
              <w:rPr>
                <w:sz w:val="24"/>
                <w:szCs w:val="24"/>
                <w:lang w:eastAsia="ru-RU" w:bidi="ru-RU"/>
              </w:rPr>
              <w:t>Разработка типового кодекса этики и служебного поведения работников подведомственных организаций</w:t>
            </w:r>
          </w:p>
        </w:tc>
        <w:tc>
          <w:tcPr>
            <w:tcW w:w="2976" w:type="dxa"/>
            <w:gridSpan w:val="2"/>
          </w:tcPr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Аппарат,</w:t>
            </w:r>
          </w:p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 xml:space="preserve">Прокуратура </w:t>
            </w:r>
          </w:p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3119" w:type="dxa"/>
            <w:gridSpan w:val="2"/>
          </w:tcPr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 xml:space="preserve">до 30 </w:t>
            </w:r>
            <w:r>
              <w:rPr>
                <w:sz w:val="24"/>
                <w:szCs w:val="24"/>
              </w:rPr>
              <w:t>июля</w:t>
            </w:r>
            <w:r w:rsidRPr="00696924">
              <w:rPr>
                <w:sz w:val="24"/>
                <w:szCs w:val="24"/>
              </w:rPr>
              <w:t xml:space="preserve"> 2019 года </w:t>
            </w:r>
          </w:p>
        </w:tc>
        <w:tc>
          <w:tcPr>
            <w:tcW w:w="2977" w:type="dxa"/>
            <w:gridSpan w:val="2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Обеспечение соблюдения требований антикоррупционного законодательства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527" w:type="dxa"/>
          </w:tcPr>
          <w:p w:rsidR="001C2D14" w:rsidRPr="000D00CC" w:rsidRDefault="001C2D14" w:rsidP="001C2D1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Представление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аппарат Губернатора и Правительства Ленинградской области </w:t>
            </w:r>
            <w:r w:rsidRPr="004316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информации о родственниках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подведомственных организациях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Органы исполнительной власти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 (</w:t>
            </w:r>
            <w:r w:rsidRPr="00431640">
              <w:rPr>
                <w:sz w:val="24"/>
                <w:szCs w:val="24"/>
              </w:rPr>
              <w:t>незамедлительно, при наличии соответствующей информации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ситуации на возможность возникновения конфликта интересов  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Органы исполнительной власти (представление информации в Аппарат)</w:t>
            </w:r>
          </w:p>
        </w:tc>
        <w:tc>
          <w:tcPr>
            <w:tcW w:w="3119" w:type="dxa"/>
            <w:gridSpan w:val="2"/>
          </w:tcPr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2019 года,</w:t>
            </w:r>
          </w:p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 2020 года</w:t>
            </w:r>
          </w:p>
        </w:tc>
        <w:tc>
          <w:tcPr>
            <w:tcW w:w="2977" w:type="dxa"/>
            <w:gridSpan w:val="2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Своевременное выявление </w:t>
            </w:r>
            <w:r w:rsidRPr="0055561A">
              <w:t xml:space="preserve"> </w:t>
            </w:r>
            <w:r w:rsidRPr="0055561A">
              <w:rPr>
                <w:sz w:val="24"/>
                <w:szCs w:val="24"/>
              </w:rPr>
              <w:t xml:space="preserve">возможности возникновения конфликта интересов, принятие мер по его предупреждению и (или) урегулированию 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5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976" w:type="dxa"/>
            <w:gridSpan w:val="2"/>
          </w:tcPr>
          <w:p w:rsidR="001C2D14" w:rsidRPr="00FA185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1850">
              <w:rPr>
                <w:sz w:val="24"/>
                <w:szCs w:val="24"/>
              </w:rPr>
              <w:t>Органы исполнительной власти,</w:t>
            </w:r>
          </w:p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 xml:space="preserve">Комитет </w:t>
            </w:r>
            <w:proofErr w:type="gramStart"/>
            <w:r w:rsidRPr="00696924">
              <w:rPr>
                <w:sz w:val="24"/>
                <w:szCs w:val="24"/>
              </w:rPr>
              <w:t>государственного</w:t>
            </w:r>
            <w:proofErr w:type="gramEnd"/>
            <w:r w:rsidRPr="00696924">
              <w:rPr>
                <w:sz w:val="24"/>
                <w:szCs w:val="24"/>
              </w:rPr>
              <w:t xml:space="preserve"> </w:t>
            </w:r>
          </w:p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финансового контроля</w:t>
            </w:r>
          </w:p>
          <w:p w:rsidR="001C2D14" w:rsidRPr="001369A7" w:rsidRDefault="001C2D14" w:rsidP="001C2D1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2018-2020 годов </w:t>
            </w:r>
          </w:p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</w:t>
            </w:r>
            <w:r w:rsidRPr="00B65D56">
              <w:rPr>
                <w:sz w:val="24"/>
                <w:szCs w:val="24"/>
              </w:rPr>
              <w:t xml:space="preserve"> соответствии планами проверок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gridSpan w:val="2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527" w:type="dxa"/>
          </w:tcPr>
          <w:p w:rsidR="001C2D14" w:rsidRPr="00FA1850" w:rsidRDefault="001C2D14" w:rsidP="001C2D1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56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976" w:type="dxa"/>
            <w:gridSpan w:val="2"/>
          </w:tcPr>
          <w:p w:rsidR="001C2D14" w:rsidRPr="00B65D56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65D56">
              <w:rPr>
                <w:sz w:val="24"/>
                <w:szCs w:val="24"/>
              </w:rPr>
              <w:t>Органы исполнительной власти</w:t>
            </w:r>
          </w:p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15 я</w:t>
            </w:r>
            <w:r w:rsidRPr="00431640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15 я</w:t>
            </w:r>
            <w:r w:rsidRPr="00431640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25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527" w:type="dxa"/>
          </w:tcPr>
          <w:p w:rsidR="001C2D14" w:rsidRPr="00642525" w:rsidRDefault="001C2D14" w:rsidP="001C2D1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подведомственными организациями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 xml:space="preserve">Органы исполнительной власти </w:t>
            </w:r>
          </w:p>
          <w:p w:rsidR="001C2D14" w:rsidRPr="00B65D56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2018-2020 годов (ежеквартально) </w:t>
            </w:r>
          </w:p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C2D14" w:rsidRPr="0055561A" w:rsidRDefault="001C2D14" w:rsidP="001C2D14">
            <w:pPr>
              <w:pStyle w:val="ConsPlusNormal"/>
              <w:ind w:left="-108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 xml:space="preserve">Своевременное выявление и </w:t>
            </w:r>
            <w:r w:rsidRPr="0055561A">
              <w:t xml:space="preserve"> </w:t>
            </w:r>
            <w:r w:rsidRPr="0055561A">
              <w:rPr>
                <w:sz w:val="24"/>
                <w:szCs w:val="24"/>
              </w:rPr>
              <w:t>недопущение случаев нарушения требований законодательства в сфере противодействия коррупции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527" w:type="dxa"/>
          </w:tcPr>
          <w:p w:rsidR="001C2D14" w:rsidRDefault="001C2D14" w:rsidP="001C2D14">
            <w:pPr>
              <w:autoSpaceDE w:val="0"/>
              <w:autoSpaceDN w:val="0"/>
              <w:adjustRightInd w:val="0"/>
              <w:ind w:left="34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недостатков работы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976" w:type="dxa"/>
            <w:gridSpan w:val="2"/>
          </w:tcPr>
          <w:p w:rsidR="001C2D14" w:rsidRPr="00696924" w:rsidRDefault="001C2D14" w:rsidP="001C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 xml:space="preserve">Органы исполнительной </w:t>
            </w:r>
            <w:r w:rsidRPr="00431640">
              <w:rPr>
                <w:sz w:val="24"/>
                <w:szCs w:val="24"/>
              </w:rPr>
              <w:lastRenderedPageBreak/>
              <w:t>власти</w:t>
            </w:r>
            <w:r>
              <w:rPr>
                <w:sz w:val="24"/>
                <w:szCs w:val="24"/>
              </w:rPr>
              <w:t>,</w:t>
            </w:r>
          </w:p>
          <w:p w:rsidR="001C2D14" w:rsidRPr="00431640" w:rsidRDefault="00E76DF3" w:rsidP="00E76D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  <w:bookmarkStart w:id="0" w:name="_GoBack"/>
            <w:bookmarkEnd w:id="0"/>
          </w:p>
        </w:tc>
        <w:tc>
          <w:tcPr>
            <w:tcW w:w="3119" w:type="dxa"/>
            <w:gridSpan w:val="2"/>
          </w:tcPr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30 августа </w:t>
            </w:r>
            <w:r w:rsidRPr="00431640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1C2D14" w:rsidRPr="00696924" w:rsidTr="001C2D14">
        <w:tc>
          <w:tcPr>
            <w:tcW w:w="677" w:type="dxa"/>
          </w:tcPr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8.13</w:t>
            </w:r>
          </w:p>
        </w:tc>
        <w:tc>
          <w:tcPr>
            <w:tcW w:w="5527" w:type="dxa"/>
          </w:tcPr>
          <w:p w:rsidR="001C2D14" w:rsidRPr="00696924" w:rsidRDefault="001C2D14" w:rsidP="001C2D14">
            <w:pPr>
              <w:pStyle w:val="ConsPlusNormal"/>
              <w:ind w:left="34" w:right="68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 xml:space="preserve">Приведение в соответствие с требованиями Федерального закона от 18.07.2011 № 223-ФЗ </w:t>
            </w:r>
            <w:r w:rsidRPr="00696924">
              <w:rPr>
                <w:sz w:val="24"/>
                <w:szCs w:val="24"/>
              </w:rPr>
              <w:br/>
              <w:t>«О закупках товаров, работ, услуг отдельными видами юридических лиц» положений о закупках автономных некоммерческих организаций (подведомственных организаций),</w:t>
            </w:r>
            <w:r>
              <w:rPr>
                <w:sz w:val="24"/>
                <w:szCs w:val="24"/>
              </w:rPr>
              <w:t xml:space="preserve"> а также государственных автономных учреждений,</w:t>
            </w:r>
            <w:r w:rsidRPr="00696924">
              <w:rPr>
                <w:sz w:val="24"/>
                <w:szCs w:val="24"/>
              </w:rPr>
              <w:t xml:space="preserve"> финансирование деятельности которых полностью или частично осуществляется за счет средств областного бюджета</w:t>
            </w:r>
          </w:p>
        </w:tc>
        <w:tc>
          <w:tcPr>
            <w:tcW w:w="2976" w:type="dxa"/>
            <w:gridSpan w:val="2"/>
          </w:tcPr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696924">
              <w:rPr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119" w:type="dxa"/>
            <w:gridSpan w:val="2"/>
          </w:tcPr>
          <w:p w:rsidR="001C2D14" w:rsidRPr="0069692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696924">
              <w:rPr>
                <w:sz w:val="24"/>
                <w:szCs w:val="24"/>
              </w:rPr>
              <w:t>15 января 2019 года</w:t>
            </w:r>
          </w:p>
        </w:tc>
        <w:tc>
          <w:tcPr>
            <w:tcW w:w="2977" w:type="dxa"/>
            <w:gridSpan w:val="2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Обеспечение соблюдения требований законодательства</w:t>
            </w:r>
          </w:p>
        </w:tc>
      </w:tr>
      <w:tr w:rsidR="001C2D14" w:rsidRPr="0080162C" w:rsidTr="001C2D14">
        <w:tc>
          <w:tcPr>
            <w:tcW w:w="677" w:type="dxa"/>
            <w:vAlign w:val="center"/>
          </w:tcPr>
          <w:p w:rsidR="001C2D14" w:rsidRPr="00790452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599" w:type="dxa"/>
            <w:gridSpan w:val="7"/>
            <w:vAlign w:val="center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на официальный интернет-сайт Администрации Ленинградской области о фактах коррупции</w:t>
            </w:r>
          </w:p>
        </w:tc>
        <w:tc>
          <w:tcPr>
            <w:tcW w:w="2976" w:type="dxa"/>
            <w:gridSpan w:val="2"/>
          </w:tcPr>
          <w:p w:rsidR="001C2D14" w:rsidRPr="000D49A3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3260" w:type="dxa"/>
            <w:gridSpan w:val="3"/>
          </w:tcPr>
          <w:p w:rsidR="001C2D14" w:rsidRPr="000D49A3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9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годов</w:t>
            </w:r>
          </w:p>
          <w:p w:rsidR="001C2D14" w:rsidRPr="000D49A3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A3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поступившие </w:t>
            </w:r>
            <w:r w:rsidRPr="0055561A">
              <w:t xml:space="preserve">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сообщения  о коррупционных проявлениях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поступивших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о фактах коррупции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60" w:type="dxa"/>
            <w:gridSpan w:val="3"/>
          </w:tcPr>
          <w:p w:rsidR="001C2D14" w:rsidRPr="000D49A3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9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годов</w:t>
            </w:r>
          </w:p>
          <w:p w:rsidR="001C2D14" w:rsidRPr="000D49A3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A3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поступившие  сообщения  о коррупционных проявлениях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деятельности в сфере противодействия коррупции на заседаниях общественных советов при органах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260" w:type="dxa"/>
            <w:gridSpan w:val="3"/>
          </w:tcPr>
          <w:p w:rsidR="001C2D14" w:rsidRPr="000D49A3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49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2018-2020 годов</w:t>
            </w:r>
          </w:p>
          <w:p w:rsidR="001C2D14" w:rsidRPr="000D49A3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эффективности деятельности пресс-службы по информированию общественности о результатах работы органов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D49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Комитет административного управления и протокола Губернатора 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Pr="000D49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Ленинградской области</w:t>
              </w:r>
            </w:hyperlink>
          </w:p>
        </w:tc>
        <w:tc>
          <w:tcPr>
            <w:tcW w:w="3260" w:type="dxa"/>
            <w:gridSpan w:val="3"/>
          </w:tcPr>
          <w:p w:rsidR="001C2D14" w:rsidRPr="000D49A3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 2019 года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  <w:r w:rsidRPr="0055561A">
              <w:t xml:space="preserve"> </w:t>
            </w: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ind w:left="3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СМИ информации о мерах, принимаемых органами государственной власти и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  <w:p w:rsidR="001C2D14" w:rsidRPr="00431640" w:rsidRDefault="001C2D14" w:rsidP="001C2D14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C2D14" w:rsidRPr="006B4550" w:rsidRDefault="001C2D14" w:rsidP="001C2D14">
            <w:pPr>
              <w:pStyle w:val="ConsPlusNormal"/>
              <w:ind w:left="-23" w:firstLine="23"/>
              <w:jc w:val="center"/>
              <w:rPr>
                <w:sz w:val="24"/>
                <w:szCs w:val="24"/>
              </w:rPr>
            </w:pPr>
            <w:r w:rsidRPr="006B4550">
              <w:rPr>
                <w:sz w:val="24"/>
                <w:szCs w:val="24"/>
              </w:rPr>
              <w:t xml:space="preserve">Комитет по печати и связям с общественностью, </w:t>
            </w:r>
          </w:p>
          <w:p w:rsidR="001C2D14" w:rsidRPr="000D49A3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D49A3">
                <w:rPr>
                  <w:rFonts w:ascii="Times New Roman" w:hAnsi="Times New Roman" w:cs="Times New Roman"/>
                  <w:sz w:val="24"/>
                  <w:szCs w:val="24"/>
                </w:rPr>
                <w:t>Комитет</w:t>
              </w:r>
              <w:r w:rsidRPr="000D49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административного управления и протокола Губернатора </w:t>
              </w:r>
              <w:r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Pr="000D49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Ленинградской области</w:t>
              </w:r>
            </w:hyperlink>
          </w:p>
        </w:tc>
        <w:tc>
          <w:tcPr>
            <w:tcW w:w="3260" w:type="dxa"/>
            <w:gridSpan w:val="3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 xml:space="preserve">, 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 и</w:t>
            </w:r>
            <w:r w:rsidRPr="00431640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6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Повышение открытости и доступности информации</w:t>
            </w:r>
            <w:r w:rsidRPr="0055561A">
              <w:t xml:space="preserve"> </w:t>
            </w:r>
            <w:r w:rsidRPr="0055561A">
              <w:rPr>
                <w:sz w:val="24"/>
                <w:szCs w:val="24"/>
              </w:rPr>
              <w:t>в сфере противодействия коррупции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ind w:left="3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посредством публикаций в СМИ, подготовки новостных сюжетов о нормах Жилищного кодекса РФ, правах и обязанностях участников жилищных отношений и системе </w:t>
            </w:r>
            <w:proofErr w:type="gramStart"/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организациями, осуществляющими управление многоквартирными домами</w:t>
            </w:r>
          </w:p>
        </w:tc>
        <w:tc>
          <w:tcPr>
            <w:tcW w:w="2976" w:type="dxa"/>
            <w:gridSpan w:val="2"/>
          </w:tcPr>
          <w:p w:rsidR="001C2D14" w:rsidRPr="006B4550" w:rsidRDefault="001C2D14" w:rsidP="001C2D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государственного жилищного надзора и контроля,</w:t>
            </w:r>
          </w:p>
          <w:p w:rsidR="001C2D14" w:rsidRPr="00FC701B" w:rsidRDefault="001C2D14" w:rsidP="001C2D1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B45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печати и связям с общественностью</w:t>
            </w:r>
          </w:p>
        </w:tc>
        <w:tc>
          <w:tcPr>
            <w:tcW w:w="3260" w:type="dxa"/>
            <w:gridSpan w:val="3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2019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2020 года</w:t>
            </w:r>
          </w:p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Повышение открытости и доступности информации</w:t>
            </w:r>
            <w:r w:rsidRPr="0055561A">
              <w:t xml:space="preserve"> 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27" w:type="dxa"/>
          </w:tcPr>
          <w:p w:rsidR="001C2D14" w:rsidRDefault="001C2D14" w:rsidP="001C2D14">
            <w:pPr>
              <w:ind w:left="3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посредством публикаций в СМИ, подготовки новостных сюжетов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и условиях оказания бесплатной медицинской помощи гражданам в рамках территориальной программы государственных гарантий бесплатного оказания медицинской помощи </w:t>
            </w:r>
          </w:p>
          <w:p w:rsidR="001C2D14" w:rsidRPr="00431640" w:rsidRDefault="001C2D14" w:rsidP="001C2D14">
            <w:pPr>
              <w:ind w:left="3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  <w:tc>
          <w:tcPr>
            <w:tcW w:w="2976" w:type="dxa"/>
            <w:gridSpan w:val="2"/>
          </w:tcPr>
          <w:p w:rsidR="001C2D14" w:rsidRPr="00696924" w:rsidRDefault="001C2D14" w:rsidP="001C2D1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здравоохранению,</w:t>
            </w:r>
          </w:p>
          <w:p w:rsidR="001C2D14" w:rsidRPr="006B4550" w:rsidRDefault="001C2D14" w:rsidP="001C2D14">
            <w:pPr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45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Комитет по печати и связям с общественностью</w:t>
            </w:r>
          </w:p>
          <w:p w:rsidR="001C2D14" w:rsidRPr="00431640" w:rsidRDefault="001C2D14" w:rsidP="001C2D14">
            <w:pPr>
              <w:pStyle w:val="ConsPlusNormal"/>
              <w:ind w:left="-23"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2019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июня 2020 года</w:t>
            </w:r>
          </w:p>
          <w:p w:rsidR="001C2D14" w:rsidRDefault="001C2D14" w:rsidP="001C2D14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t>Повышение открытости и доступности информации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27" w:type="dxa"/>
          </w:tcPr>
          <w:p w:rsidR="001C2D14" w:rsidRPr="00BB536C" w:rsidRDefault="001C2D14" w:rsidP="001C2D14">
            <w:pPr>
              <w:ind w:left="32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информационно-телекоммуникационной сети «Интернет» информации в соответствии с Федеральным законом от 09.02.2009 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местного самоуправления»</w:t>
            </w:r>
          </w:p>
        </w:tc>
        <w:tc>
          <w:tcPr>
            <w:tcW w:w="2976" w:type="dxa"/>
            <w:gridSpan w:val="2"/>
          </w:tcPr>
          <w:p w:rsidR="001C2D14" w:rsidRPr="009F060F" w:rsidRDefault="001C2D14" w:rsidP="001C2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0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</w:t>
            </w:r>
          </w:p>
          <w:p w:rsidR="001C2D14" w:rsidRPr="00693EF1" w:rsidRDefault="001C2D14" w:rsidP="001C2D14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F060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14" w:rsidRPr="0080162C" w:rsidTr="001C2D14">
        <w:tc>
          <w:tcPr>
            <w:tcW w:w="677" w:type="dxa"/>
            <w:vAlign w:val="center"/>
          </w:tcPr>
          <w:p w:rsidR="001C2D14" w:rsidRPr="00790452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599" w:type="dxa"/>
            <w:gridSpan w:val="7"/>
            <w:vAlign w:val="center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органами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образований Ленинградской области 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D14">
              <w:rPr>
                <w:rFonts w:ascii="Times New Roman" w:hAnsi="Times New Roman" w:cs="Times New Roman"/>
                <w:sz w:val="24"/>
                <w:szCs w:val="24"/>
              </w:rPr>
              <w:t>(далее – органы местного самоуправления)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реализации антикоррупционной политики</w:t>
            </w:r>
          </w:p>
          <w:p w:rsidR="001C2D14" w:rsidRPr="00BB536C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2D14" w:rsidRPr="0080162C" w:rsidTr="001C2D14">
        <w:tc>
          <w:tcPr>
            <w:tcW w:w="677" w:type="dxa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инструкторско-методических выездов,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совещаний, «круглых столов» (в том числе выездных) по антикоррупционной тематике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муниципальных служащих Ленинградской области, в том числе:</w:t>
            </w:r>
          </w:p>
          <w:p w:rsidR="001C2D14" w:rsidRPr="00431640" w:rsidRDefault="001C2D14" w:rsidP="001C2D14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640">
              <w:t xml:space="preserve">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по соблюдению  ограничений,  запретов и по исполнению  обязанностей, установленных законодательством Российской Федерации в целях противодействия коррупции.</w:t>
            </w:r>
          </w:p>
          <w:p w:rsidR="001C2D14" w:rsidRDefault="001C2D14" w:rsidP="001C2D14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- по формированию негативного отношения</w:t>
            </w:r>
          </w:p>
          <w:p w:rsidR="001C2D14" w:rsidRPr="00431640" w:rsidRDefault="001C2D14" w:rsidP="001C2D14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1C2D14" w:rsidRPr="00431640" w:rsidRDefault="001C2D14" w:rsidP="001C2D14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- об уволь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в связи с утратой доверия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Аппарат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мероприятий)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tabs>
                <w:tab w:val="left" w:pos="6694"/>
              </w:tabs>
              <w:ind w:left="32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методической и консультативной помощи органам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деятельности в сфере противодействия коррупции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 по отдельным вопросам применения  законодательства о противодействии коррупции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527" w:type="dxa"/>
          </w:tcPr>
          <w:p w:rsidR="001C2D14" w:rsidRDefault="001C2D14" w:rsidP="001C2D14">
            <w:pPr>
              <w:tabs>
                <w:tab w:val="left" w:pos="6694"/>
              </w:tabs>
              <w:ind w:left="32" w:right="115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1C2D14" w:rsidRPr="00431640" w:rsidRDefault="001C2D14" w:rsidP="001C2D14">
            <w:pPr>
              <w:tabs>
                <w:tab w:val="left" w:pos="6694"/>
              </w:tabs>
              <w:ind w:left="32" w:right="115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изменениями законодательства)</w:t>
            </w:r>
          </w:p>
        </w:tc>
        <w:tc>
          <w:tcPr>
            <w:tcW w:w="2836" w:type="dxa"/>
          </w:tcPr>
          <w:p w:rsidR="001C2D14" w:rsidRPr="0055561A" w:rsidRDefault="001C2D14" w:rsidP="00F0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рекомендаций, письменных разъяснений по отдельным вопросам применения  законодательства о противодействии коррупции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527" w:type="dxa"/>
          </w:tcPr>
          <w:p w:rsidR="001C2D14" w:rsidRPr="00642525" w:rsidRDefault="001C2D14" w:rsidP="00F00D48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>Участие в пределах компетенции в работе комиссий по соблюдению требований к служебному поведению и урегулированию конфликта интересов, образованных в органах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2018-2020 годов 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с учетом требований законодательства, принятие объективных решений по рассматриваемым вопросам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527" w:type="dxa"/>
          </w:tcPr>
          <w:p w:rsidR="001C2D14" w:rsidRPr="00481750" w:rsidRDefault="001C2D14" w:rsidP="00F00D48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ind w:left="32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взаимодействие с органами местного самоуправления по вопросам размещения </w:t>
            </w:r>
            <w:r w:rsidRPr="0069692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сведений главами местных администраций по контракту, и лицами, замещающими муниципальные должности, на официальном сайте соответствующего органа местного самоуправления в сети «Интернет»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lastRenderedPageBreak/>
              <w:t>Аппарат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Pr="0098344F" w:rsidRDefault="001C2D14" w:rsidP="001C2D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83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рабочих дней со дня </w:t>
            </w:r>
            <w:r w:rsidRPr="009834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истечения срока установленного для представления сведений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открытости и доступности </w:t>
            </w:r>
            <w:r w:rsidRPr="005556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 о деятельности по профилактике коррупционных правонарушений</w:t>
            </w:r>
          </w:p>
        </w:tc>
      </w:tr>
      <w:tr w:rsidR="001C2D14" w:rsidRPr="0080162C" w:rsidTr="001C2D14">
        <w:tc>
          <w:tcPr>
            <w:tcW w:w="677" w:type="dxa"/>
            <w:vAlign w:val="center"/>
          </w:tcPr>
          <w:p w:rsidR="001C2D14" w:rsidRPr="00790452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599" w:type="dxa"/>
            <w:gridSpan w:val="7"/>
            <w:vAlign w:val="center"/>
          </w:tcPr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  <w:p w:rsidR="001C2D14" w:rsidRPr="00481750" w:rsidRDefault="001C2D14" w:rsidP="001C2D1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27" w:type="dxa"/>
          </w:tcPr>
          <w:p w:rsidR="001C2D14" w:rsidRPr="00645F46" w:rsidRDefault="001C2D14" w:rsidP="001C2D14">
            <w:pPr>
              <w:ind w:left="176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976" w:type="dxa"/>
            <w:gridSpan w:val="2"/>
          </w:tcPr>
          <w:p w:rsidR="001C2D14" w:rsidRPr="00E146E3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E3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 2019 года,</w:t>
            </w:r>
          </w:p>
          <w:p w:rsidR="001C2D14" w:rsidRPr="00645F46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27" w:type="dxa"/>
          </w:tcPr>
          <w:p w:rsidR="001C2D14" w:rsidRPr="00431640" w:rsidRDefault="001C2D14" w:rsidP="001C2D14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(совещания,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семинары, «круглые столы»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) по обмену опытом и лучшими практиками в сфере противодействия коррупции с участием представителей иностранных государств, в том числе регионов-партнеров Ленинградской области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Аппарат,</w:t>
            </w:r>
          </w:p>
          <w:p w:rsidR="001C2D14" w:rsidRPr="008C0990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Комитет по внешним связям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 2019 года,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 2020 года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индивидуальных знаний в области противодействия коррупции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27" w:type="dxa"/>
          </w:tcPr>
          <w:p w:rsidR="001C2D14" w:rsidRPr="00BD10F6" w:rsidRDefault="001C2D14" w:rsidP="001C2D14">
            <w:pPr>
              <w:pStyle w:val="ConsPlusNormal"/>
              <w:ind w:left="174" w:right="68"/>
              <w:jc w:val="center"/>
              <w:rPr>
                <w:b/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Организация повышения квалификации (профессиональной переподготовки) гражданских</w:t>
            </w:r>
            <w:r>
              <w:rPr>
                <w:sz w:val="24"/>
                <w:szCs w:val="24"/>
              </w:rPr>
              <w:t xml:space="preserve"> и муниципальных</w:t>
            </w:r>
            <w:r w:rsidRPr="00431640">
              <w:rPr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976" w:type="dxa"/>
            <w:gridSpan w:val="2"/>
          </w:tcPr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</w:t>
            </w:r>
            <w:r>
              <w:rPr>
                <w:sz w:val="24"/>
                <w:szCs w:val="24"/>
              </w:rPr>
              <w:t xml:space="preserve">, 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лиц, в должностные обязанности которых входит участие в противодействии коррупции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27" w:type="dxa"/>
          </w:tcPr>
          <w:p w:rsidR="001C2D14" w:rsidRPr="00BB536C" w:rsidRDefault="001C2D14" w:rsidP="001C2D14">
            <w:pPr>
              <w:pStyle w:val="ConsPlusNormal"/>
              <w:ind w:left="174" w:right="68"/>
              <w:jc w:val="center"/>
              <w:rPr>
                <w:sz w:val="24"/>
                <w:szCs w:val="24"/>
              </w:rPr>
            </w:pPr>
            <w:r w:rsidRPr="00BB536C">
              <w:rPr>
                <w:sz w:val="24"/>
                <w:szCs w:val="24"/>
              </w:rPr>
              <w:t>Обеспечение обучения гражданских служащих, впервые поступивших на государственную службу</w:t>
            </w:r>
            <w:r>
              <w:rPr>
                <w:sz w:val="24"/>
                <w:szCs w:val="24"/>
              </w:rPr>
              <w:t xml:space="preserve"> для замещения должностей, включенных в соответствующие перечни должностей,</w:t>
            </w:r>
            <w:r w:rsidRPr="00BB536C">
              <w:rPr>
                <w:sz w:val="24"/>
                <w:szCs w:val="24"/>
              </w:rPr>
              <w:t xml:space="preserve"> по образовательной программе в </w:t>
            </w:r>
            <w:r>
              <w:rPr>
                <w:sz w:val="24"/>
                <w:szCs w:val="24"/>
              </w:rPr>
              <w:t>области</w:t>
            </w:r>
            <w:r w:rsidRPr="00BB536C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</w:t>
            </w: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 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27" w:type="dxa"/>
          </w:tcPr>
          <w:p w:rsidR="001C2D14" w:rsidRPr="0098344F" w:rsidRDefault="001C2D14" w:rsidP="001C2D14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формированию у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служащих отрицательного отношения к коррупции.</w:t>
            </w:r>
          </w:p>
          <w:p w:rsidR="001C2D14" w:rsidRPr="00C67816" w:rsidRDefault="001C2D14" w:rsidP="001C2D14">
            <w:pPr>
              <w:pStyle w:val="ConsPlusNormal"/>
              <w:ind w:left="174" w:righ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</w:t>
            </w:r>
            <w:r w:rsidRPr="0098344F">
              <w:rPr>
                <w:sz w:val="24"/>
                <w:szCs w:val="24"/>
              </w:rPr>
              <w:t>ажд</w:t>
            </w:r>
            <w:r>
              <w:rPr>
                <w:sz w:val="24"/>
                <w:szCs w:val="24"/>
              </w:rPr>
              <w:t>ого</w:t>
            </w:r>
            <w:r w:rsidRPr="0098344F">
              <w:rPr>
                <w:sz w:val="24"/>
                <w:szCs w:val="24"/>
              </w:rPr>
              <w:t xml:space="preserve"> установленн</w:t>
            </w:r>
            <w:r>
              <w:rPr>
                <w:sz w:val="24"/>
                <w:szCs w:val="24"/>
              </w:rPr>
              <w:t>ого</w:t>
            </w:r>
            <w:r w:rsidRPr="0098344F">
              <w:rPr>
                <w:sz w:val="24"/>
                <w:szCs w:val="24"/>
              </w:rPr>
              <w:t xml:space="preserve"> факт</w:t>
            </w:r>
            <w:r>
              <w:rPr>
                <w:sz w:val="24"/>
                <w:szCs w:val="24"/>
              </w:rPr>
              <w:t>а</w:t>
            </w:r>
            <w:r w:rsidRPr="0098344F">
              <w:rPr>
                <w:sz w:val="24"/>
                <w:szCs w:val="24"/>
              </w:rPr>
              <w:t xml:space="preserve"> коррупции в органе исполнительной власти</w:t>
            </w:r>
          </w:p>
        </w:tc>
        <w:tc>
          <w:tcPr>
            <w:tcW w:w="2976" w:type="dxa"/>
            <w:gridSpan w:val="2"/>
          </w:tcPr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lastRenderedPageBreak/>
              <w:t xml:space="preserve">Органы исполнительной </w:t>
            </w:r>
            <w:r w:rsidRPr="00431640">
              <w:rPr>
                <w:sz w:val="24"/>
                <w:szCs w:val="24"/>
              </w:rPr>
              <w:lastRenderedPageBreak/>
              <w:t>власти</w:t>
            </w:r>
            <w:r>
              <w:rPr>
                <w:sz w:val="24"/>
                <w:szCs w:val="24"/>
              </w:rPr>
              <w:t xml:space="preserve">, </w:t>
            </w:r>
            <w:r w:rsidRPr="00431640">
              <w:rPr>
                <w:sz w:val="24"/>
                <w:szCs w:val="24"/>
              </w:rPr>
              <w:t>Аппарат</w:t>
            </w:r>
          </w:p>
        </w:tc>
        <w:tc>
          <w:tcPr>
            <w:tcW w:w="3260" w:type="dxa"/>
            <w:gridSpan w:val="3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2018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10 д</w:t>
            </w:r>
            <w:r w:rsidRPr="00431640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Pr="00431640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  <w:r w:rsidRPr="00431640">
              <w:rPr>
                <w:sz w:val="24"/>
                <w:szCs w:val="24"/>
              </w:rPr>
              <w:t>,</w:t>
            </w:r>
          </w:p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64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55561A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55561A">
              <w:rPr>
                <w:sz w:val="24"/>
                <w:szCs w:val="24"/>
              </w:rPr>
              <w:lastRenderedPageBreak/>
              <w:t>антикоррупционного поведения</w:t>
            </w:r>
          </w:p>
        </w:tc>
      </w:tr>
      <w:tr w:rsidR="001C2D14" w:rsidRPr="0080162C" w:rsidTr="001C2D14">
        <w:tc>
          <w:tcPr>
            <w:tcW w:w="677" w:type="dxa"/>
          </w:tcPr>
          <w:p w:rsidR="001C2D14" w:rsidRPr="0080162C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5527" w:type="dxa"/>
          </w:tcPr>
          <w:p w:rsidR="001C2D14" w:rsidRPr="0098344F" w:rsidRDefault="001C2D14" w:rsidP="001C2D14">
            <w:pPr>
              <w:ind w:left="17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направление в органы исполнительной власти и в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информационных писем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44F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976" w:type="dxa"/>
            <w:gridSpan w:val="2"/>
          </w:tcPr>
          <w:p w:rsidR="001C2D14" w:rsidRPr="00431640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640">
              <w:rPr>
                <w:sz w:val="24"/>
                <w:szCs w:val="24"/>
              </w:rPr>
              <w:t>Аппарат</w:t>
            </w:r>
          </w:p>
        </w:tc>
        <w:tc>
          <w:tcPr>
            <w:tcW w:w="3260" w:type="dxa"/>
            <w:gridSpan w:val="3"/>
          </w:tcPr>
          <w:p w:rsidR="001C2D1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  <w:p w:rsidR="001C2D14" w:rsidRDefault="001C2D14" w:rsidP="001C2D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в сфере противодействия коррупции </w:t>
            </w:r>
          </w:p>
        </w:tc>
      </w:tr>
      <w:tr w:rsidR="001C2D14" w:rsidRPr="0080162C" w:rsidTr="001C2D14">
        <w:tc>
          <w:tcPr>
            <w:tcW w:w="677" w:type="dxa"/>
            <w:vAlign w:val="center"/>
          </w:tcPr>
          <w:p w:rsidR="001C2D14" w:rsidRPr="00790452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599" w:type="dxa"/>
            <w:gridSpan w:val="7"/>
            <w:vAlign w:val="center"/>
          </w:tcPr>
          <w:p w:rsidR="001C2D14" w:rsidRPr="0033681D" w:rsidRDefault="001C2D14" w:rsidP="001C2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взаимодействия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прокуратурой Ленинградской области</w:t>
            </w:r>
          </w:p>
        </w:tc>
      </w:tr>
      <w:tr w:rsidR="001C2D14" w:rsidRPr="00696924" w:rsidTr="001C2D14">
        <w:tc>
          <w:tcPr>
            <w:tcW w:w="677" w:type="dxa"/>
          </w:tcPr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7" w:type="dxa"/>
          </w:tcPr>
          <w:p w:rsidR="001C2D14" w:rsidRPr="00696924" w:rsidRDefault="001C2D14" w:rsidP="001C2D14">
            <w:pPr>
              <w:pStyle w:val="11"/>
              <w:shd w:val="clear" w:color="auto" w:fill="auto"/>
              <w:spacing w:before="0" w:line="240" w:lineRule="auto"/>
              <w:ind w:left="23" w:right="34" w:hanging="23"/>
              <w:jc w:val="center"/>
            </w:pPr>
            <w:r w:rsidRPr="00696924">
              <w:rPr>
                <w:lang w:eastAsia="ru-RU" w:bidi="ru-RU"/>
              </w:rPr>
              <w:t xml:space="preserve">Проведение с привлечением </w:t>
            </w:r>
            <w:r>
              <w:rPr>
                <w:lang w:eastAsia="ru-RU" w:bidi="ru-RU"/>
              </w:rPr>
              <w:t>представителей</w:t>
            </w:r>
            <w:r w:rsidRPr="00696924">
              <w:rPr>
                <w:lang w:eastAsia="ru-RU" w:bidi="ru-RU"/>
              </w:rPr>
              <w:t xml:space="preserve"> прокуратуры Ленинградской области выездных мероприятий по антикоррупционному просвещению, в том числе с возможным проведением просветительских мероприятий в форме «деловой игры», среди муниципальных служащих и лиц, </w:t>
            </w:r>
            <w:r>
              <w:rPr>
                <w:lang w:eastAsia="ru-RU" w:bidi="ru-RU"/>
              </w:rPr>
              <w:br/>
            </w:r>
            <w:r w:rsidRPr="00696924">
              <w:rPr>
                <w:lang w:eastAsia="ru-RU" w:bidi="ru-RU"/>
              </w:rPr>
              <w:t>замещающих муниципальные должности</w:t>
            </w:r>
          </w:p>
        </w:tc>
        <w:tc>
          <w:tcPr>
            <w:tcW w:w="2976" w:type="dxa"/>
            <w:gridSpan w:val="2"/>
          </w:tcPr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Аппарат,</w:t>
            </w:r>
          </w:p>
          <w:p w:rsidR="001C2D14" w:rsidRPr="00642525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25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2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60" w:type="dxa"/>
            <w:gridSpan w:val="3"/>
          </w:tcPr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2019-2020 годов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</w:tc>
      </w:tr>
      <w:tr w:rsidR="001C2D14" w:rsidRPr="00696924" w:rsidTr="001C2D14">
        <w:tc>
          <w:tcPr>
            <w:tcW w:w="677" w:type="dxa"/>
          </w:tcPr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7" w:type="dxa"/>
          </w:tcPr>
          <w:p w:rsidR="001C2D14" w:rsidRPr="00696924" w:rsidRDefault="001C2D14" w:rsidP="001C2D14">
            <w:pPr>
              <w:pStyle w:val="11"/>
              <w:shd w:val="clear" w:color="auto" w:fill="auto"/>
              <w:tabs>
                <w:tab w:val="left" w:pos="5419"/>
              </w:tabs>
              <w:spacing w:before="0" w:line="240" w:lineRule="auto"/>
              <w:ind w:left="-110" w:right="-108"/>
              <w:jc w:val="center"/>
              <w:rPr>
                <w:lang w:eastAsia="ru-RU" w:bidi="ru-RU"/>
              </w:rPr>
            </w:pPr>
            <w:r w:rsidRPr="00696924">
              <w:rPr>
                <w:sz w:val="24"/>
                <w:szCs w:val="24"/>
              </w:rPr>
              <w:t>Информационное взаимодействие по вопросам нарушений лицами</w:t>
            </w:r>
            <w:r>
              <w:rPr>
                <w:sz w:val="24"/>
                <w:szCs w:val="24"/>
              </w:rPr>
              <w:t>, замещающими государственные должности, и должности государственной гражданской службы,</w:t>
            </w:r>
            <w:r w:rsidRPr="00696924">
              <w:rPr>
                <w:sz w:val="24"/>
                <w:szCs w:val="24"/>
              </w:rPr>
              <w:t xml:space="preserve"> норм антикоррупционного законодательства, выявленных из различных источников (публикации в СМИ, информация из </w:t>
            </w:r>
            <w:r w:rsidRPr="00696924">
              <w:rPr>
                <w:sz w:val="24"/>
                <w:szCs w:val="24"/>
                <w:shd w:val="clear" w:color="auto" w:fill="FFFFFF"/>
              </w:rPr>
              <w:t>баз данных поисково-аналитических систем, обращений граждан, организаций, представленных сведений</w:t>
            </w:r>
            <w:r w:rsidRPr="00696924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</w:tcPr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Аппарат,</w:t>
            </w:r>
          </w:p>
          <w:p w:rsidR="001C2D14" w:rsidRPr="00642525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25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52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60" w:type="dxa"/>
            <w:gridSpan w:val="3"/>
          </w:tcPr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2019-2020 годов</w:t>
            </w:r>
          </w:p>
          <w:p w:rsidR="001C2D14" w:rsidRPr="00696924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24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36" w:type="dxa"/>
          </w:tcPr>
          <w:p w:rsidR="001C2D14" w:rsidRPr="0055561A" w:rsidRDefault="001C2D14" w:rsidP="001C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1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</w:tc>
      </w:tr>
    </w:tbl>
    <w:p w:rsidR="0080162C" w:rsidRDefault="0080162C" w:rsidP="00790452"/>
    <w:sectPr w:rsidR="0080162C" w:rsidSect="00E405BF">
      <w:headerReference w:type="default" r:id="rId11"/>
      <w:pgSz w:w="16838" w:h="11906" w:orient="landscape"/>
      <w:pgMar w:top="1134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C4" w:rsidRDefault="00F30EC4" w:rsidP="00072662">
      <w:r>
        <w:separator/>
      </w:r>
    </w:p>
  </w:endnote>
  <w:endnote w:type="continuationSeparator" w:id="0">
    <w:p w:rsidR="00F30EC4" w:rsidRDefault="00F30EC4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C4" w:rsidRDefault="00F30EC4" w:rsidP="00072662">
      <w:r>
        <w:separator/>
      </w:r>
    </w:p>
  </w:footnote>
  <w:footnote w:type="continuationSeparator" w:id="0">
    <w:p w:rsidR="00F30EC4" w:rsidRDefault="00F30EC4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7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2D14" w:rsidRPr="004B4F41" w:rsidRDefault="001C2D14" w:rsidP="004B4F41">
        <w:pPr>
          <w:pStyle w:val="a4"/>
          <w:jc w:val="center"/>
          <w:rPr>
            <w:rFonts w:ascii="Times New Roman" w:hAnsi="Times New Roman" w:cs="Times New Roman"/>
          </w:rPr>
        </w:pPr>
        <w:r w:rsidRPr="00790452">
          <w:rPr>
            <w:rFonts w:ascii="Times New Roman" w:hAnsi="Times New Roman" w:cs="Times New Roman"/>
          </w:rPr>
          <w:fldChar w:fldCharType="begin"/>
        </w:r>
        <w:r w:rsidRPr="00790452">
          <w:rPr>
            <w:rFonts w:ascii="Times New Roman" w:hAnsi="Times New Roman" w:cs="Times New Roman"/>
          </w:rPr>
          <w:instrText>PAGE   \* MERGEFORMAT</w:instrText>
        </w:r>
        <w:r w:rsidRPr="00790452">
          <w:rPr>
            <w:rFonts w:ascii="Times New Roman" w:hAnsi="Times New Roman" w:cs="Times New Roman"/>
          </w:rPr>
          <w:fldChar w:fldCharType="separate"/>
        </w:r>
        <w:r w:rsidR="00E76DF3">
          <w:rPr>
            <w:rFonts w:ascii="Times New Roman" w:hAnsi="Times New Roman" w:cs="Times New Roman"/>
            <w:noProof/>
          </w:rPr>
          <w:t>22</w:t>
        </w:r>
        <w:r w:rsidRPr="0079045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10EFC"/>
    <w:rsid w:val="0003706A"/>
    <w:rsid w:val="00040950"/>
    <w:rsid w:val="00045069"/>
    <w:rsid w:val="00064241"/>
    <w:rsid w:val="00072662"/>
    <w:rsid w:val="0009653E"/>
    <w:rsid w:val="000A4469"/>
    <w:rsid w:val="000A60FC"/>
    <w:rsid w:val="000B0B36"/>
    <w:rsid w:val="000D00CC"/>
    <w:rsid w:val="000D01B3"/>
    <w:rsid w:val="000D49A3"/>
    <w:rsid w:val="000F6D00"/>
    <w:rsid w:val="0010201C"/>
    <w:rsid w:val="0010748E"/>
    <w:rsid w:val="00107997"/>
    <w:rsid w:val="001219FA"/>
    <w:rsid w:val="001226ED"/>
    <w:rsid w:val="00122F85"/>
    <w:rsid w:val="001267DD"/>
    <w:rsid w:val="00131125"/>
    <w:rsid w:val="0013363B"/>
    <w:rsid w:val="001349F2"/>
    <w:rsid w:val="001369A7"/>
    <w:rsid w:val="00142A03"/>
    <w:rsid w:val="00144222"/>
    <w:rsid w:val="00175931"/>
    <w:rsid w:val="00183CAF"/>
    <w:rsid w:val="001A4964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4BCA"/>
    <w:rsid w:val="00250FAA"/>
    <w:rsid w:val="002561F3"/>
    <w:rsid w:val="00264474"/>
    <w:rsid w:val="00274EF8"/>
    <w:rsid w:val="00283D1B"/>
    <w:rsid w:val="00284D9B"/>
    <w:rsid w:val="002924C4"/>
    <w:rsid w:val="002964C8"/>
    <w:rsid w:val="002C2EC3"/>
    <w:rsid w:val="002D24E9"/>
    <w:rsid w:val="002D60F4"/>
    <w:rsid w:val="002D69A1"/>
    <w:rsid w:val="002F5E67"/>
    <w:rsid w:val="00304703"/>
    <w:rsid w:val="003104A6"/>
    <w:rsid w:val="0031139E"/>
    <w:rsid w:val="00312EF8"/>
    <w:rsid w:val="00325B61"/>
    <w:rsid w:val="0033681D"/>
    <w:rsid w:val="00340C0B"/>
    <w:rsid w:val="00343F0B"/>
    <w:rsid w:val="00346515"/>
    <w:rsid w:val="0035547B"/>
    <w:rsid w:val="0037357A"/>
    <w:rsid w:val="003919CE"/>
    <w:rsid w:val="00394FE3"/>
    <w:rsid w:val="003A4C3F"/>
    <w:rsid w:val="003B3B1C"/>
    <w:rsid w:val="003C2A38"/>
    <w:rsid w:val="003D7B50"/>
    <w:rsid w:val="003D7CEB"/>
    <w:rsid w:val="003E004B"/>
    <w:rsid w:val="003E141D"/>
    <w:rsid w:val="003E569E"/>
    <w:rsid w:val="003F08DA"/>
    <w:rsid w:val="003F08E8"/>
    <w:rsid w:val="003F2898"/>
    <w:rsid w:val="004006F4"/>
    <w:rsid w:val="00407844"/>
    <w:rsid w:val="00436781"/>
    <w:rsid w:val="00436E24"/>
    <w:rsid w:val="0045771C"/>
    <w:rsid w:val="00457DEB"/>
    <w:rsid w:val="004707BC"/>
    <w:rsid w:val="00481750"/>
    <w:rsid w:val="00482881"/>
    <w:rsid w:val="004828AB"/>
    <w:rsid w:val="00487766"/>
    <w:rsid w:val="004B3F93"/>
    <w:rsid w:val="004B4F41"/>
    <w:rsid w:val="004B6061"/>
    <w:rsid w:val="004B7BB4"/>
    <w:rsid w:val="004C0336"/>
    <w:rsid w:val="004C0754"/>
    <w:rsid w:val="004C41A2"/>
    <w:rsid w:val="004C7BE9"/>
    <w:rsid w:val="004D06B8"/>
    <w:rsid w:val="004F54BC"/>
    <w:rsid w:val="00510BCC"/>
    <w:rsid w:val="00512650"/>
    <w:rsid w:val="00513C4B"/>
    <w:rsid w:val="00521518"/>
    <w:rsid w:val="00531602"/>
    <w:rsid w:val="005333B4"/>
    <w:rsid w:val="0055561A"/>
    <w:rsid w:val="005704CA"/>
    <w:rsid w:val="00572901"/>
    <w:rsid w:val="00592BEE"/>
    <w:rsid w:val="005C1199"/>
    <w:rsid w:val="005C19B9"/>
    <w:rsid w:val="005C2644"/>
    <w:rsid w:val="005C6811"/>
    <w:rsid w:val="005F0C05"/>
    <w:rsid w:val="00601036"/>
    <w:rsid w:val="00603B55"/>
    <w:rsid w:val="00624824"/>
    <w:rsid w:val="00626028"/>
    <w:rsid w:val="00642525"/>
    <w:rsid w:val="00645F46"/>
    <w:rsid w:val="006469BE"/>
    <w:rsid w:val="00652B9C"/>
    <w:rsid w:val="00663684"/>
    <w:rsid w:val="0066532B"/>
    <w:rsid w:val="00674D2A"/>
    <w:rsid w:val="00690143"/>
    <w:rsid w:val="00691433"/>
    <w:rsid w:val="00693EF1"/>
    <w:rsid w:val="00694BA8"/>
    <w:rsid w:val="00696924"/>
    <w:rsid w:val="006A386A"/>
    <w:rsid w:val="006A6181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5664"/>
    <w:rsid w:val="006C6569"/>
    <w:rsid w:val="006D28B3"/>
    <w:rsid w:val="006D4036"/>
    <w:rsid w:val="006F20E7"/>
    <w:rsid w:val="006F3522"/>
    <w:rsid w:val="006F3DE8"/>
    <w:rsid w:val="00702EF1"/>
    <w:rsid w:val="0071205C"/>
    <w:rsid w:val="00722D1E"/>
    <w:rsid w:val="00723B69"/>
    <w:rsid w:val="0073306A"/>
    <w:rsid w:val="007335D3"/>
    <w:rsid w:val="0074718B"/>
    <w:rsid w:val="00756F14"/>
    <w:rsid w:val="00763855"/>
    <w:rsid w:val="00790452"/>
    <w:rsid w:val="007A3D7A"/>
    <w:rsid w:val="007B62D4"/>
    <w:rsid w:val="007F112F"/>
    <w:rsid w:val="007F6161"/>
    <w:rsid w:val="0080162C"/>
    <w:rsid w:val="0081155F"/>
    <w:rsid w:val="00822C51"/>
    <w:rsid w:val="0084145A"/>
    <w:rsid w:val="00855DB9"/>
    <w:rsid w:val="008711FE"/>
    <w:rsid w:val="00872C90"/>
    <w:rsid w:val="00884C98"/>
    <w:rsid w:val="008865C2"/>
    <w:rsid w:val="0089225B"/>
    <w:rsid w:val="008A2D1A"/>
    <w:rsid w:val="008B40EC"/>
    <w:rsid w:val="008B6245"/>
    <w:rsid w:val="008C0990"/>
    <w:rsid w:val="008C2960"/>
    <w:rsid w:val="008C75C7"/>
    <w:rsid w:val="008F0926"/>
    <w:rsid w:val="008F303D"/>
    <w:rsid w:val="009136A1"/>
    <w:rsid w:val="009140F8"/>
    <w:rsid w:val="00920B4E"/>
    <w:rsid w:val="00920DD3"/>
    <w:rsid w:val="0092526D"/>
    <w:rsid w:val="009349CF"/>
    <w:rsid w:val="00940E32"/>
    <w:rsid w:val="00952B00"/>
    <w:rsid w:val="00956426"/>
    <w:rsid w:val="0098344F"/>
    <w:rsid w:val="009A5919"/>
    <w:rsid w:val="009C6675"/>
    <w:rsid w:val="009E3FB8"/>
    <w:rsid w:val="009F060F"/>
    <w:rsid w:val="00A05717"/>
    <w:rsid w:val="00A06BB1"/>
    <w:rsid w:val="00A06CBA"/>
    <w:rsid w:val="00A13787"/>
    <w:rsid w:val="00A4547C"/>
    <w:rsid w:val="00A5213C"/>
    <w:rsid w:val="00A74295"/>
    <w:rsid w:val="00A8467E"/>
    <w:rsid w:val="00A857A1"/>
    <w:rsid w:val="00AC547F"/>
    <w:rsid w:val="00AD0AC1"/>
    <w:rsid w:val="00AE1472"/>
    <w:rsid w:val="00AE5A5A"/>
    <w:rsid w:val="00B02E51"/>
    <w:rsid w:val="00B114C7"/>
    <w:rsid w:val="00B151EB"/>
    <w:rsid w:val="00B16B14"/>
    <w:rsid w:val="00B35603"/>
    <w:rsid w:val="00B36D05"/>
    <w:rsid w:val="00B37338"/>
    <w:rsid w:val="00B473B7"/>
    <w:rsid w:val="00B505B9"/>
    <w:rsid w:val="00B51C65"/>
    <w:rsid w:val="00B52909"/>
    <w:rsid w:val="00B56E31"/>
    <w:rsid w:val="00B75DD2"/>
    <w:rsid w:val="00B775D7"/>
    <w:rsid w:val="00B80266"/>
    <w:rsid w:val="00BB3E41"/>
    <w:rsid w:val="00BB536C"/>
    <w:rsid w:val="00BC1BAE"/>
    <w:rsid w:val="00BC2A39"/>
    <w:rsid w:val="00BC33ED"/>
    <w:rsid w:val="00BC36DA"/>
    <w:rsid w:val="00BD10F6"/>
    <w:rsid w:val="00BD2051"/>
    <w:rsid w:val="00BF47C6"/>
    <w:rsid w:val="00BF4EAB"/>
    <w:rsid w:val="00C01B56"/>
    <w:rsid w:val="00C06246"/>
    <w:rsid w:val="00C07F25"/>
    <w:rsid w:val="00C321DD"/>
    <w:rsid w:val="00C32DB8"/>
    <w:rsid w:val="00C67816"/>
    <w:rsid w:val="00CB1155"/>
    <w:rsid w:val="00CB27BA"/>
    <w:rsid w:val="00CC428E"/>
    <w:rsid w:val="00CC478B"/>
    <w:rsid w:val="00CF2FAE"/>
    <w:rsid w:val="00D01BE5"/>
    <w:rsid w:val="00D1166F"/>
    <w:rsid w:val="00D118BB"/>
    <w:rsid w:val="00D152D6"/>
    <w:rsid w:val="00D25601"/>
    <w:rsid w:val="00D301FA"/>
    <w:rsid w:val="00D31656"/>
    <w:rsid w:val="00D322C4"/>
    <w:rsid w:val="00D371D5"/>
    <w:rsid w:val="00D46500"/>
    <w:rsid w:val="00D46F32"/>
    <w:rsid w:val="00D676F8"/>
    <w:rsid w:val="00D7045F"/>
    <w:rsid w:val="00D72C42"/>
    <w:rsid w:val="00D73A5F"/>
    <w:rsid w:val="00D82390"/>
    <w:rsid w:val="00DA0B9B"/>
    <w:rsid w:val="00DA50CA"/>
    <w:rsid w:val="00DB6F1B"/>
    <w:rsid w:val="00DC36AD"/>
    <w:rsid w:val="00DC545E"/>
    <w:rsid w:val="00DD1813"/>
    <w:rsid w:val="00DE05E2"/>
    <w:rsid w:val="00DE68D5"/>
    <w:rsid w:val="00E146E3"/>
    <w:rsid w:val="00E166F8"/>
    <w:rsid w:val="00E25C98"/>
    <w:rsid w:val="00E305B9"/>
    <w:rsid w:val="00E34A48"/>
    <w:rsid w:val="00E3576E"/>
    <w:rsid w:val="00E405BF"/>
    <w:rsid w:val="00E62A5B"/>
    <w:rsid w:val="00E642AA"/>
    <w:rsid w:val="00E67253"/>
    <w:rsid w:val="00E72412"/>
    <w:rsid w:val="00E766A2"/>
    <w:rsid w:val="00E76DF3"/>
    <w:rsid w:val="00E87ED6"/>
    <w:rsid w:val="00E955D9"/>
    <w:rsid w:val="00EA120A"/>
    <w:rsid w:val="00EC1FBA"/>
    <w:rsid w:val="00ED1341"/>
    <w:rsid w:val="00EE3DD3"/>
    <w:rsid w:val="00EF5C8B"/>
    <w:rsid w:val="00F00D48"/>
    <w:rsid w:val="00F30EC4"/>
    <w:rsid w:val="00F33222"/>
    <w:rsid w:val="00F36038"/>
    <w:rsid w:val="00F614A9"/>
    <w:rsid w:val="00F768FB"/>
    <w:rsid w:val="00F87A01"/>
    <w:rsid w:val="00F90C94"/>
    <w:rsid w:val="00F91386"/>
    <w:rsid w:val="00F9168E"/>
    <w:rsid w:val="00F94252"/>
    <w:rsid w:val="00FA282B"/>
    <w:rsid w:val="00FC701B"/>
    <w:rsid w:val="00FD4607"/>
    <w:rsid w:val="00FE4CF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62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61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2D69A1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basedOn w:val="a0"/>
    <w:uiPriority w:val="99"/>
    <w:unhideWhenUsed/>
    <w:rsid w:val="000D49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49A3"/>
    <w:rPr>
      <w:color w:val="800080" w:themeColor="followedHyperlink"/>
      <w:u w:val="single"/>
    </w:rPr>
  </w:style>
  <w:style w:type="paragraph" w:customStyle="1" w:styleId="ConsPlusTitle">
    <w:name w:val="ConsPlusTitle"/>
    <w:rsid w:val="00693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92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192.168.10.188:32080/group_content.cshtml?id=152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10.188:32080/group_content.cshtml?id=15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1925-8AC5-4CAD-8340-C1F1E88C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22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Вовенда</dc:creator>
  <cp:lastModifiedBy>Инна Сергеевна Булат</cp:lastModifiedBy>
  <cp:revision>21</cp:revision>
  <cp:lastPrinted>2018-10-17T08:51:00Z</cp:lastPrinted>
  <dcterms:created xsi:type="dcterms:W3CDTF">2018-10-17T09:29:00Z</dcterms:created>
  <dcterms:modified xsi:type="dcterms:W3CDTF">2018-10-17T13:56:00Z</dcterms:modified>
</cp:coreProperties>
</file>